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40C5" w:rsidRDefault="007140C5" w:rsidP="008E5E5B">
      <w:pPr>
        <w:pStyle w:val="Press2-Headline"/>
        <w:rPr>
          <w:lang w:eastAsia="en-GB"/>
        </w:rPr>
      </w:pPr>
      <w:r>
        <w:t xml:space="preserve">LiSIM: </w:t>
      </w:r>
      <w:r w:rsidR="00CA5656">
        <w:rPr>
          <w:lang w:eastAsia="en-GB"/>
        </w:rPr>
        <w:t>Virtuelles Training unter realistischen Bedingungen</w:t>
      </w:r>
    </w:p>
    <w:p w:rsidR="00103352" w:rsidRPr="00103352" w:rsidRDefault="00103352" w:rsidP="008E5E5B">
      <w:pPr>
        <w:pStyle w:val="Press3-BulletPoints"/>
        <w:rPr>
          <w:lang w:eastAsia="en-GB"/>
        </w:rPr>
      </w:pPr>
      <w:r w:rsidRPr="00103352">
        <w:rPr>
          <w:lang w:eastAsia="en-GB"/>
        </w:rPr>
        <w:t>S</w:t>
      </w:r>
      <w:r w:rsidR="00304960" w:rsidRPr="00103352">
        <w:rPr>
          <w:lang w:eastAsia="en-GB"/>
        </w:rPr>
        <w:t xml:space="preserve">imulator </w:t>
      </w:r>
      <w:r w:rsidR="003D367B">
        <w:rPr>
          <w:lang w:eastAsia="en-GB"/>
        </w:rPr>
        <w:t xml:space="preserve">für Spezialtiefbaugeräte </w:t>
      </w:r>
      <w:r w:rsidR="00CA5656">
        <w:rPr>
          <w:lang w:eastAsia="en-GB"/>
        </w:rPr>
        <w:t xml:space="preserve">und </w:t>
      </w:r>
      <w:r w:rsidR="003D367B">
        <w:rPr>
          <w:lang w:eastAsia="en-GB"/>
        </w:rPr>
        <w:t xml:space="preserve">Raupenkrane bis 300 </w:t>
      </w:r>
      <w:r w:rsidR="004A0900">
        <w:rPr>
          <w:lang w:eastAsia="en-GB"/>
        </w:rPr>
        <w:t>Tonnen</w:t>
      </w:r>
    </w:p>
    <w:p w:rsidR="00CA5656" w:rsidRDefault="00CA5656" w:rsidP="008E5E5B">
      <w:pPr>
        <w:pStyle w:val="Press3-BulletPoints"/>
        <w:rPr>
          <w:lang w:eastAsia="en-GB"/>
        </w:rPr>
      </w:pPr>
      <w:r>
        <w:rPr>
          <w:lang w:eastAsia="en-GB"/>
        </w:rPr>
        <w:t xml:space="preserve">Nachbildung von realen Maschinenfunktionen </w:t>
      </w:r>
    </w:p>
    <w:p w:rsidR="00103352" w:rsidRDefault="00103352" w:rsidP="008E5E5B">
      <w:pPr>
        <w:pStyle w:val="Press3-BulletPoints"/>
        <w:rPr>
          <w:lang w:eastAsia="en-GB"/>
        </w:rPr>
      </w:pPr>
      <w:r>
        <w:rPr>
          <w:lang w:eastAsia="en-GB"/>
        </w:rPr>
        <w:t>Fokus auf Effizienz, Sicherheit und Kosten</w:t>
      </w:r>
    </w:p>
    <w:p w:rsidR="00304960" w:rsidRDefault="00304960" w:rsidP="009346B9">
      <w:pPr>
        <w:pStyle w:val="Press8-Information"/>
        <w:rPr>
          <w:lang w:eastAsia="en-GB"/>
        </w:rPr>
      </w:pPr>
    </w:p>
    <w:p w:rsidR="0032461F" w:rsidRDefault="00CA5656" w:rsidP="008E5E5B">
      <w:pPr>
        <w:pStyle w:val="Press4-Lead"/>
        <w:rPr>
          <w:lang w:eastAsia="en-GB"/>
        </w:rPr>
      </w:pPr>
      <w:r>
        <w:rPr>
          <w:lang w:eastAsia="en-GB"/>
        </w:rPr>
        <w:t xml:space="preserve">Paris (Frankreich), 22. Januar 2015 – </w:t>
      </w:r>
      <w:r w:rsidR="00A15882">
        <w:rPr>
          <w:lang w:eastAsia="en-GB"/>
        </w:rPr>
        <w:t xml:space="preserve">Zum ersten Mal auf einer Fachmesse in Europa zeigt </w:t>
      </w:r>
      <w:r>
        <w:rPr>
          <w:lang w:eastAsia="en-GB"/>
        </w:rPr>
        <w:t xml:space="preserve">Liebherr </w:t>
      </w:r>
      <w:r w:rsidR="00A15882">
        <w:rPr>
          <w:lang w:eastAsia="en-GB"/>
        </w:rPr>
        <w:t xml:space="preserve">auf der Intermat 2015 </w:t>
      </w:r>
      <w:r w:rsidR="003D367B">
        <w:rPr>
          <w:lang w:eastAsia="en-GB"/>
        </w:rPr>
        <w:t>de</w:t>
      </w:r>
      <w:r>
        <w:rPr>
          <w:lang w:eastAsia="en-GB"/>
        </w:rPr>
        <w:t>n</w:t>
      </w:r>
      <w:r w:rsidR="003D367B">
        <w:rPr>
          <w:lang w:eastAsia="en-GB"/>
        </w:rPr>
        <w:t xml:space="preserve"> neue</w:t>
      </w:r>
      <w:r>
        <w:rPr>
          <w:lang w:eastAsia="en-GB"/>
        </w:rPr>
        <w:t>n</w:t>
      </w:r>
      <w:r w:rsidR="003D367B">
        <w:rPr>
          <w:lang w:eastAsia="en-GB"/>
        </w:rPr>
        <w:t xml:space="preserve"> Simulator für Spezialtiefbau</w:t>
      </w:r>
      <w:r>
        <w:rPr>
          <w:lang w:eastAsia="en-GB"/>
        </w:rPr>
        <w:t>geräte</w:t>
      </w:r>
      <w:r w:rsidR="004A0900">
        <w:rPr>
          <w:lang w:eastAsia="en-GB"/>
        </w:rPr>
        <w:t xml:space="preserve"> </w:t>
      </w:r>
      <w:r w:rsidR="007140C5">
        <w:rPr>
          <w:lang w:eastAsia="en-GB"/>
        </w:rPr>
        <w:t xml:space="preserve">und </w:t>
      </w:r>
      <w:r w:rsidR="004A0900">
        <w:rPr>
          <w:lang w:eastAsia="en-GB"/>
        </w:rPr>
        <w:t>Raupenkrane bis 300 Tonnen.</w:t>
      </w:r>
      <w:r w:rsidR="007140C5">
        <w:rPr>
          <w:lang w:eastAsia="en-GB"/>
        </w:rPr>
        <w:t xml:space="preserve"> Die Weltpremiere fand auf der Conexpo Con/Agg 2014 in Las Vegas (USA) statt.</w:t>
      </w:r>
      <w:r w:rsidR="004A0900">
        <w:rPr>
          <w:lang w:eastAsia="en-GB"/>
        </w:rPr>
        <w:t xml:space="preserve"> </w:t>
      </w:r>
      <w:r w:rsidR="0032461F">
        <w:rPr>
          <w:lang w:eastAsia="en-GB"/>
        </w:rPr>
        <w:t xml:space="preserve">Die Simulatoren von Liebherr (LiSIM) steigern sowohl die Produktivität als auch die Sicherheit des Baumaschineneinsatzes. Sie stellen eine kosteneffektive und effiziente Trainingslösung dar. </w:t>
      </w:r>
    </w:p>
    <w:p w:rsidR="002C749F" w:rsidRDefault="0032461F" w:rsidP="008E5E5B">
      <w:pPr>
        <w:pStyle w:val="Press5-Body"/>
        <w:rPr>
          <w:lang w:eastAsia="en-GB"/>
        </w:rPr>
      </w:pPr>
      <w:r>
        <w:rPr>
          <w:lang w:eastAsia="en-GB"/>
        </w:rPr>
        <w:t xml:space="preserve">Liebherr-Simulatoren bieten hoch entwickelte Lösungen, welche es Fahrern von Raupenkranen und Spezialtiefbaugeräten ermöglichen, ihre Fähigkeiten in einer virtuellen jedoch realistischen Umgebung zu schulen. </w:t>
      </w:r>
      <w:r w:rsidR="00EB615F">
        <w:rPr>
          <w:lang w:eastAsia="en-GB"/>
        </w:rPr>
        <w:t xml:space="preserve">Die effiziente und kosteneffektive Weiterbildung von Geräteführern unter Einhaltung höchster Sicherheitsstandards ist eine der zentralen Anforderungen des Baugeschäftes. </w:t>
      </w:r>
    </w:p>
    <w:p w:rsidR="002C749F" w:rsidRDefault="002C749F" w:rsidP="008E5E5B">
      <w:pPr>
        <w:pStyle w:val="Press5-Body"/>
        <w:rPr>
          <w:lang w:eastAsia="en-GB"/>
        </w:rPr>
      </w:pPr>
      <w:r w:rsidRPr="00F63342">
        <w:rPr>
          <w:lang w:eastAsia="en-GB"/>
        </w:rPr>
        <w:t xml:space="preserve">Modelle für den neuen Simulator </w:t>
      </w:r>
      <w:r w:rsidR="0032461F">
        <w:rPr>
          <w:lang w:eastAsia="en-GB"/>
        </w:rPr>
        <w:t>sind</w:t>
      </w:r>
      <w:r w:rsidR="0032461F" w:rsidRPr="00F63342">
        <w:rPr>
          <w:lang w:eastAsia="en-GB"/>
        </w:rPr>
        <w:t xml:space="preserve"> </w:t>
      </w:r>
      <w:r w:rsidRPr="00F63342">
        <w:rPr>
          <w:lang w:eastAsia="en-GB"/>
        </w:rPr>
        <w:t xml:space="preserve">das Großdrehbohrgerät LB 28 mit </w:t>
      </w:r>
      <w:r w:rsidR="00F63342" w:rsidRPr="00F63342">
        <w:rPr>
          <w:lang w:eastAsia="en-GB"/>
        </w:rPr>
        <w:t xml:space="preserve">Endlosschnecke (CFA) und Kellystange </w:t>
      </w:r>
      <w:r w:rsidRPr="00F63342">
        <w:rPr>
          <w:lang w:eastAsia="en-GB"/>
        </w:rPr>
        <w:t>sowie der Raupenkran LR 1300.</w:t>
      </w:r>
      <w:r w:rsidR="002A157F">
        <w:rPr>
          <w:lang w:eastAsia="en-GB"/>
        </w:rPr>
        <w:t xml:space="preserve"> </w:t>
      </w:r>
      <w:r w:rsidR="0032461F">
        <w:rPr>
          <w:lang w:eastAsia="en-GB"/>
        </w:rPr>
        <w:t xml:space="preserve">Es </w:t>
      </w:r>
      <w:r w:rsidR="002A157F">
        <w:rPr>
          <w:lang w:eastAsia="en-GB"/>
        </w:rPr>
        <w:t xml:space="preserve">wurde ein realistisches Baustellenumfeld </w:t>
      </w:r>
      <w:r w:rsidR="00AE1916">
        <w:rPr>
          <w:lang w:eastAsia="en-GB"/>
        </w:rPr>
        <w:t>mit angrenzenden Gebäuden, Straßen und Zäunen sowie Hindernissen</w:t>
      </w:r>
      <w:r w:rsidR="00C05109">
        <w:rPr>
          <w:lang w:eastAsia="en-GB"/>
        </w:rPr>
        <w:t>,</w:t>
      </w:r>
      <w:r w:rsidR="00AE1916">
        <w:rPr>
          <w:lang w:eastAsia="en-GB"/>
        </w:rPr>
        <w:t xml:space="preserve"> wie </w:t>
      </w:r>
      <w:r w:rsidR="00C05109">
        <w:rPr>
          <w:lang w:eastAsia="en-GB"/>
        </w:rPr>
        <w:t xml:space="preserve">etwa </w:t>
      </w:r>
      <w:r w:rsidR="00AE1916">
        <w:rPr>
          <w:lang w:eastAsia="en-GB"/>
        </w:rPr>
        <w:t>Unebenheiten oder Felsen</w:t>
      </w:r>
      <w:r w:rsidR="00C05109">
        <w:rPr>
          <w:lang w:eastAsia="en-GB"/>
        </w:rPr>
        <w:t>,</w:t>
      </w:r>
      <w:r w:rsidR="00AE1916">
        <w:rPr>
          <w:lang w:eastAsia="en-GB"/>
        </w:rPr>
        <w:t xml:space="preserve"> entwickelt. </w:t>
      </w:r>
      <w:r w:rsidR="00F63342">
        <w:rPr>
          <w:lang w:eastAsia="en-GB"/>
        </w:rPr>
        <w:t xml:space="preserve"> </w:t>
      </w:r>
    </w:p>
    <w:p w:rsidR="00971B92" w:rsidRDefault="004B4572" w:rsidP="008E5E5B">
      <w:pPr>
        <w:pStyle w:val="Press5-Body"/>
        <w:rPr>
          <w:lang w:eastAsia="en-GB"/>
        </w:rPr>
      </w:pPr>
      <w:r>
        <w:rPr>
          <w:lang w:eastAsia="en-GB"/>
        </w:rPr>
        <w:t>Die Spezialtiefbau-Simulation umfasst sämtliche Aspekte der in der Realität existierenden Funktionen</w:t>
      </w:r>
      <w:r w:rsidR="007140C5">
        <w:rPr>
          <w:lang w:eastAsia="en-GB"/>
        </w:rPr>
        <w:t>.</w:t>
      </w:r>
      <w:r>
        <w:rPr>
          <w:lang w:eastAsia="en-GB"/>
        </w:rPr>
        <w:t xml:space="preserve"> </w:t>
      </w:r>
      <w:r w:rsidR="007140C5">
        <w:rPr>
          <w:lang w:eastAsia="en-GB"/>
        </w:rPr>
        <w:t>So verlagert sich der</w:t>
      </w:r>
      <w:r w:rsidR="005C12D9">
        <w:rPr>
          <w:lang w:eastAsia="en-GB"/>
        </w:rPr>
        <w:t xml:space="preserve"> Schwerpunkt </w:t>
      </w:r>
      <w:r w:rsidR="007140C5">
        <w:rPr>
          <w:lang w:eastAsia="en-GB"/>
        </w:rPr>
        <w:t>je nach</w:t>
      </w:r>
      <w:r w:rsidR="005C12D9">
        <w:rPr>
          <w:lang w:eastAsia="en-GB"/>
        </w:rPr>
        <w:t xml:space="preserve"> Anbauwerkzeug automatisch</w:t>
      </w:r>
      <w:r w:rsidR="007140C5">
        <w:rPr>
          <w:lang w:eastAsia="en-GB"/>
        </w:rPr>
        <w:t>.</w:t>
      </w:r>
      <w:r w:rsidR="005C12D9">
        <w:rPr>
          <w:lang w:eastAsia="en-GB"/>
        </w:rPr>
        <w:t xml:space="preserve"> </w:t>
      </w:r>
      <w:r w:rsidR="007140C5">
        <w:rPr>
          <w:lang w:eastAsia="en-GB"/>
        </w:rPr>
        <w:t>Auch d</w:t>
      </w:r>
      <w:r w:rsidR="005C12D9">
        <w:rPr>
          <w:lang w:eastAsia="en-GB"/>
        </w:rPr>
        <w:t xml:space="preserve">ie verschiedenen Bodenbedingungen und die </w:t>
      </w:r>
      <w:r w:rsidR="00C05109">
        <w:rPr>
          <w:lang w:eastAsia="en-GB"/>
        </w:rPr>
        <w:t xml:space="preserve">damit verbundenen </w:t>
      </w:r>
      <w:r w:rsidR="005C12D9">
        <w:rPr>
          <w:lang w:eastAsia="en-GB"/>
        </w:rPr>
        <w:t xml:space="preserve">Auswirkungen auf den Bohrvorgang sowie die Raupen der Maschine werden berücksichtigt. Zur Auswahl stehen </w:t>
      </w:r>
      <w:r w:rsidR="00C05109">
        <w:rPr>
          <w:lang w:eastAsia="en-GB"/>
        </w:rPr>
        <w:t xml:space="preserve">verschiedene </w:t>
      </w:r>
      <w:r w:rsidR="005C12D9">
        <w:rPr>
          <w:lang w:eastAsia="en-GB"/>
        </w:rPr>
        <w:t xml:space="preserve">Trainingsszenarios, </w:t>
      </w:r>
      <w:r w:rsidR="00971B92">
        <w:rPr>
          <w:lang w:eastAsia="en-GB"/>
        </w:rPr>
        <w:t xml:space="preserve">welche vom Bohren mit Kellystange bis zum Verfahren des Gerätes mit Kellystange und CFA reichen. </w:t>
      </w:r>
    </w:p>
    <w:p w:rsidR="002F13AF" w:rsidRPr="009301D0" w:rsidRDefault="002F13AF" w:rsidP="008E5E5B">
      <w:pPr>
        <w:pStyle w:val="Press5-Body"/>
        <w:rPr>
          <w:lang w:eastAsia="en-GB"/>
        </w:rPr>
      </w:pPr>
      <w:r w:rsidRPr="009301D0">
        <w:rPr>
          <w:lang w:eastAsia="en-GB"/>
        </w:rPr>
        <w:lastRenderedPageBreak/>
        <w:t xml:space="preserve">Mit dem Raupenkran-Simulator erlernt der Kranführer einfach und effizient die Bedienung von Raupenkranen in einem sicheren Umfeld. Insbesondere das Absolvieren </w:t>
      </w:r>
      <w:r w:rsidR="009301D0" w:rsidRPr="009301D0">
        <w:rPr>
          <w:lang w:eastAsia="en-GB"/>
        </w:rPr>
        <w:t>verschiedener</w:t>
      </w:r>
      <w:r w:rsidRPr="009301D0">
        <w:rPr>
          <w:lang w:eastAsia="en-GB"/>
        </w:rPr>
        <w:t xml:space="preserve"> Hubaufgaben, beispielsweise die Be- und Entladung eines LKW-Aufliegers, stellt den Gerätebediener vor Herausforderungen, die in unterschiedlicher Schwierigkeitsstufe gemeistert werden können. Treten in der Praxis anspruchsvolle Situationen wie etwa Wind auf, ist er durch die Simulator-Schulung optimal vorbereitet und kann faktenbasiert und intuitiv die richtigen Entscheidungen treffen sowie die Gefahren für alle Beteiligten auf ein Minimum reduzieren. Neben vielen weiteren Aspekten wird durch das Training zudem der Umgang mit unterschiedlichen Lasttypen sowie das Verfahren und Heben in anspruchsvollen Umgebungen perfektioniert.</w:t>
      </w:r>
    </w:p>
    <w:p w:rsidR="005C7BD5" w:rsidRPr="00762B92" w:rsidRDefault="007140C5" w:rsidP="008E5E5B">
      <w:pPr>
        <w:pStyle w:val="Press5-Body"/>
        <w:rPr>
          <w:lang w:eastAsia="en-GB"/>
        </w:rPr>
      </w:pPr>
      <w:r>
        <w:rPr>
          <w:lang w:eastAsia="en-GB"/>
        </w:rPr>
        <w:t xml:space="preserve">Liebherr-Simulatoren </w:t>
      </w:r>
      <w:r w:rsidR="00971B92">
        <w:rPr>
          <w:lang w:eastAsia="en-GB"/>
        </w:rPr>
        <w:t xml:space="preserve">ermöglichen ein anspruchsvolles Training. </w:t>
      </w:r>
      <w:r w:rsidR="005C7BD5" w:rsidRPr="00762B92">
        <w:rPr>
          <w:lang w:eastAsia="en-GB"/>
        </w:rPr>
        <w:t xml:space="preserve">„Full-HD“-Flachbildschirme und hochwertige Surround-Lautsprecher produzieren </w:t>
      </w:r>
      <w:r w:rsidR="00762B92" w:rsidRPr="00762B92">
        <w:rPr>
          <w:lang w:eastAsia="en-GB"/>
        </w:rPr>
        <w:t xml:space="preserve">Bilder und Geräusche, welche typischerweise in der </w:t>
      </w:r>
      <w:r w:rsidR="00CF1ED4">
        <w:rPr>
          <w:lang w:eastAsia="en-GB"/>
        </w:rPr>
        <w:t>Fahrer</w:t>
      </w:r>
      <w:r w:rsidR="00762B92" w:rsidRPr="00762B92">
        <w:rPr>
          <w:lang w:eastAsia="en-GB"/>
        </w:rPr>
        <w:t xml:space="preserve">kabine vernommen </w:t>
      </w:r>
      <w:r w:rsidR="00762B92">
        <w:rPr>
          <w:lang w:eastAsia="en-GB"/>
        </w:rPr>
        <w:t>werden</w:t>
      </w:r>
      <w:r>
        <w:rPr>
          <w:lang w:eastAsia="en-GB"/>
        </w:rPr>
        <w:t>.</w:t>
      </w:r>
      <w:r w:rsidR="00762B92">
        <w:rPr>
          <w:lang w:eastAsia="en-GB"/>
        </w:rPr>
        <w:t xml:space="preserve"> </w:t>
      </w:r>
      <w:r>
        <w:rPr>
          <w:lang w:eastAsia="en-GB"/>
        </w:rPr>
        <w:t>Z</w:t>
      </w:r>
      <w:r w:rsidR="00762B92">
        <w:rPr>
          <w:lang w:eastAsia="en-GB"/>
        </w:rPr>
        <w:t xml:space="preserve">udem stellt die bewegliche Plattform sicher, dass der </w:t>
      </w:r>
      <w:r>
        <w:rPr>
          <w:lang w:eastAsia="en-GB"/>
        </w:rPr>
        <w:t xml:space="preserve">Maschinenführer </w:t>
      </w:r>
      <w:r w:rsidR="00762B92">
        <w:rPr>
          <w:lang w:eastAsia="en-GB"/>
        </w:rPr>
        <w:t xml:space="preserve">realistische und akkurate Bewegungen im Liebherr-Simulator erfährt.  </w:t>
      </w:r>
    </w:p>
    <w:p w:rsidR="00D96450" w:rsidRPr="00762B92" w:rsidRDefault="00762B92" w:rsidP="008E5E5B">
      <w:pPr>
        <w:pStyle w:val="Press6-SubHeadline"/>
        <w:rPr>
          <w:lang w:eastAsia="en-GB"/>
        </w:rPr>
      </w:pPr>
      <w:r w:rsidRPr="00762B92">
        <w:rPr>
          <w:lang w:eastAsia="en-GB"/>
        </w:rPr>
        <w:t xml:space="preserve">Fokus auf Sicherheit und Effizienz </w:t>
      </w:r>
    </w:p>
    <w:p w:rsidR="008840E1" w:rsidRDefault="00755E0F" w:rsidP="008E5E5B">
      <w:pPr>
        <w:pStyle w:val="Press5-Body"/>
      </w:pPr>
      <w:r>
        <w:t>Mit dieser virtuellen</w:t>
      </w:r>
      <w:r w:rsidR="00762B92" w:rsidRPr="00762B92">
        <w:t xml:space="preserve"> Trainings</w:t>
      </w:r>
      <w:r>
        <w:t xml:space="preserve">methode </w:t>
      </w:r>
      <w:r w:rsidR="009B1704">
        <w:t xml:space="preserve">erhalten Trainees wertvolle Erfahrungen in fordernden Situationen ohne Sicherheitsrisiken ausgesetzt zu sein. Es </w:t>
      </w:r>
      <w:r>
        <w:t>können</w:t>
      </w:r>
      <w:r w:rsidR="00762B92" w:rsidRPr="00762B92">
        <w:t xml:space="preserve"> </w:t>
      </w:r>
      <w:r>
        <w:t xml:space="preserve">auch </w:t>
      </w:r>
      <w:r w:rsidR="00971B92">
        <w:t xml:space="preserve">raue </w:t>
      </w:r>
      <w:r w:rsidR="00762B92">
        <w:t>Umweltbedingungen simulier</w:t>
      </w:r>
      <w:r>
        <w:t>t werden</w:t>
      </w:r>
      <w:r w:rsidR="00762B92">
        <w:t xml:space="preserve">. </w:t>
      </w:r>
      <w:r w:rsidR="008840E1">
        <w:t xml:space="preserve">Durch das Trainieren der Fähigkeiten </w:t>
      </w:r>
      <w:r w:rsidR="0032461F">
        <w:t xml:space="preserve">in einem virtuellen Umfeld </w:t>
      </w:r>
      <w:r w:rsidR="008840E1">
        <w:t xml:space="preserve">kann die Sicherheit </w:t>
      </w:r>
      <w:r w:rsidR="00971B92">
        <w:t>sowie</w:t>
      </w:r>
      <w:r w:rsidR="008840E1">
        <w:t xml:space="preserve"> die Produktivität im realen Betrieb verbessert werden. </w:t>
      </w:r>
      <w:bookmarkStart w:id="0" w:name="_GoBack"/>
      <w:bookmarkEnd w:id="0"/>
    </w:p>
    <w:p w:rsidR="008840E1" w:rsidRPr="008840E1" w:rsidRDefault="008840E1" w:rsidP="008E5E5B">
      <w:pPr>
        <w:pStyle w:val="Press5-Body"/>
      </w:pPr>
      <w:r>
        <w:t xml:space="preserve">Dank der </w:t>
      </w:r>
      <w:r w:rsidR="009B1704">
        <w:t>realistischen</w:t>
      </w:r>
      <w:r>
        <w:t xml:space="preserve"> </w:t>
      </w:r>
      <w:r w:rsidR="009B1704">
        <w:t xml:space="preserve">Simulierung der </w:t>
      </w:r>
      <w:r>
        <w:t xml:space="preserve">Umgebung </w:t>
      </w:r>
      <w:r w:rsidR="009B1704">
        <w:t>können</w:t>
      </w:r>
      <w:r>
        <w:t xml:space="preserve"> </w:t>
      </w:r>
      <w:r w:rsidR="0032461F">
        <w:t>Maschinen</w:t>
      </w:r>
      <w:r>
        <w:t>fü</w:t>
      </w:r>
      <w:r w:rsidR="00783AB4">
        <w:t>hrer Grenzen im Betrieb austeste</w:t>
      </w:r>
      <w:r w:rsidR="00971B92">
        <w:t>n</w:t>
      </w:r>
      <w:r w:rsidR="00783AB4">
        <w:t xml:space="preserve"> ohne </w:t>
      </w:r>
      <w:r w:rsidR="009B1704">
        <w:t>reelle</w:t>
      </w:r>
      <w:r w:rsidR="00783AB4">
        <w:t xml:space="preserve"> Schäden befürchten</w:t>
      </w:r>
      <w:r w:rsidR="00971B92">
        <w:t xml:space="preserve"> zu müssen</w:t>
      </w:r>
      <w:r w:rsidR="00783AB4">
        <w:t>. So</w:t>
      </w:r>
      <w:r w:rsidR="00971B92">
        <w:t xml:space="preserve"> können wertvolle Erfahrungen für </w:t>
      </w:r>
      <w:r w:rsidR="009B1704">
        <w:t xml:space="preserve">einen </w:t>
      </w:r>
      <w:r w:rsidR="00971B92">
        <w:t xml:space="preserve">effizienten Betrieb gewonnen werden. </w:t>
      </w:r>
      <w:r w:rsidR="00783AB4">
        <w:t xml:space="preserve"> </w:t>
      </w:r>
    </w:p>
    <w:p w:rsidR="00304960" w:rsidRPr="00126EF0" w:rsidRDefault="00783AB4" w:rsidP="008E5E5B">
      <w:pPr>
        <w:pStyle w:val="Press6-SubHeadline"/>
        <w:rPr>
          <w:lang w:eastAsia="en-GB"/>
        </w:rPr>
      </w:pPr>
      <w:r w:rsidRPr="00126EF0">
        <w:t>Or</w:t>
      </w:r>
      <w:r w:rsidR="00126EF0">
        <w:t>i</w:t>
      </w:r>
      <w:r w:rsidRPr="00126EF0">
        <w:t xml:space="preserve">ginale Software und Hardware </w:t>
      </w:r>
    </w:p>
    <w:p w:rsidR="0032461F" w:rsidRDefault="00126EF0" w:rsidP="008E5E5B">
      <w:pPr>
        <w:pStyle w:val="Press5-Body"/>
        <w:rPr>
          <w:lang w:eastAsia="en-GB"/>
        </w:rPr>
      </w:pPr>
      <w:r w:rsidRPr="00126EF0">
        <w:rPr>
          <w:lang w:eastAsia="en-GB"/>
        </w:rPr>
        <w:t>Die Installation originaler Liebherr</w:t>
      </w:r>
      <w:r w:rsidR="00971B92">
        <w:rPr>
          <w:lang w:eastAsia="en-GB"/>
        </w:rPr>
        <w:t>-</w:t>
      </w:r>
      <w:r w:rsidRPr="00126EF0">
        <w:rPr>
          <w:lang w:eastAsia="en-GB"/>
        </w:rPr>
        <w:t>Steuerung, Software und Hardware garantiert eine realistische Trainingserfahrung.</w:t>
      </w:r>
      <w:r w:rsidR="0032461F">
        <w:rPr>
          <w:lang w:eastAsia="en-GB"/>
        </w:rPr>
        <w:t xml:space="preserve"> So können Maschinenführer die im Training gemachten Erfahrungen ideal in den echten Maschinen auf der Baustelle umsetzen.</w:t>
      </w:r>
    </w:p>
    <w:p w:rsidR="00126EF0" w:rsidRPr="00126EF0" w:rsidRDefault="00126EF0" w:rsidP="008E5E5B">
      <w:pPr>
        <w:pStyle w:val="Press5-Body"/>
        <w:rPr>
          <w:lang w:eastAsia="en-GB"/>
        </w:rPr>
      </w:pPr>
      <w:r>
        <w:rPr>
          <w:lang w:eastAsia="en-GB"/>
        </w:rPr>
        <w:lastRenderedPageBreak/>
        <w:t xml:space="preserve">Die Steuerung ahmt alle Bewegungen </w:t>
      </w:r>
      <w:r w:rsidR="00971B92">
        <w:rPr>
          <w:lang w:eastAsia="en-GB"/>
        </w:rPr>
        <w:t xml:space="preserve">räumlich und zeitlich </w:t>
      </w:r>
      <w:r>
        <w:rPr>
          <w:lang w:eastAsia="en-GB"/>
        </w:rPr>
        <w:t>nach. LiSIM ist die einzige virtuelle Lösung auf dem Markt, um das präzise Bedienen von Liebherr</w:t>
      </w:r>
      <w:r w:rsidR="00971B92">
        <w:rPr>
          <w:lang w:eastAsia="en-GB"/>
        </w:rPr>
        <w:t>-</w:t>
      </w:r>
      <w:r>
        <w:rPr>
          <w:lang w:eastAsia="en-GB"/>
        </w:rPr>
        <w:t xml:space="preserve">Raupenkranen und Spezialtiefbaugeräten zu erlernen. </w:t>
      </w:r>
    </w:p>
    <w:p w:rsidR="00D13F06" w:rsidRDefault="00D13F06" w:rsidP="008E5E5B">
      <w:pPr>
        <w:pStyle w:val="Press6-SubHeadline"/>
        <w:rPr>
          <w:lang w:eastAsia="en-GB"/>
        </w:rPr>
      </w:pPr>
      <w:r w:rsidRPr="00D13F06">
        <w:rPr>
          <w:lang w:eastAsia="en-GB"/>
        </w:rPr>
        <w:t>Konfiguration abhän</w:t>
      </w:r>
      <w:r>
        <w:rPr>
          <w:lang w:eastAsia="en-GB"/>
        </w:rPr>
        <w:t xml:space="preserve">gig von den Kundenbedürfnissen </w:t>
      </w:r>
    </w:p>
    <w:p w:rsidR="00D13F06" w:rsidRPr="00F32503" w:rsidRDefault="00D13F06" w:rsidP="008E5E5B">
      <w:pPr>
        <w:pStyle w:val="Press5-Body"/>
      </w:pPr>
      <w:r>
        <w:rPr>
          <w:lang w:eastAsia="en-GB"/>
        </w:rPr>
        <w:t>Der Simulator ist in drei verschiedenen Konfigurationen erhältlich</w:t>
      </w:r>
      <w:r w:rsidR="00EB4C1D">
        <w:rPr>
          <w:lang w:eastAsia="en-GB"/>
        </w:rPr>
        <w:t>: als Schulungsraum, Kabine oder Container</w:t>
      </w:r>
      <w:r>
        <w:rPr>
          <w:lang w:eastAsia="en-GB"/>
        </w:rPr>
        <w:t xml:space="preserve">. Die </w:t>
      </w:r>
      <w:r w:rsidRPr="00D13F06">
        <w:rPr>
          <w:lang w:eastAsia="en-GB"/>
        </w:rPr>
        <w:t xml:space="preserve">Schulungsraum-Lösung </w:t>
      </w:r>
      <w:r w:rsidR="00EB4C1D">
        <w:rPr>
          <w:lang w:eastAsia="en-GB"/>
        </w:rPr>
        <w:t>kann</w:t>
      </w:r>
      <w:r w:rsidRPr="00D13F06">
        <w:rPr>
          <w:lang w:eastAsia="en-GB"/>
        </w:rPr>
        <w:t xml:space="preserve"> in bestehende Trainings</w:t>
      </w:r>
      <w:r w:rsidR="00971B92">
        <w:rPr>
          <w:lang w:eastAsia="en-GB"/>
        </w:rPr>
        <w:t xml:space="preserve">zentren </w:t>
      </w:r>
      <w:r w:rsidRPr="00D13F06">
        <w:rPr>
          <w:lang w:eastAsia="en-GB"/>
        </w:rPr>
        <w:t>integriert we</w:t>
      </w:r>
      <w:r>
        <w:rPr>
          <w:lang w:eastAsia="en-GB"/>
        </w:rPr>
        <w:t>rden. Die platzsparende Kabinenlösung ermöglicht ein äußerst realitätsgetreues Umfeld. Und die leicht transportierbare Containerlösung beherbergt den Simulator in einem 40-Tonnen-Container und beinhaltet einen Trainings</w:t>
      </w:r>
      <w:r w:rsidR="00971B92">
        <w:rPr>
          <w:lang w:eastAsia="en-GB"/>
        </w:rPr>
        <w:t>raum,</w:t>
      </w:r>
      <w:r>
        <w:rPr>
          <w:lang w:eastAsia="en-GB"/>
        </w:rPr>
        <w:t xml:space="preserve"> einen Technikraum sowie einen Kabinensimulator. </w:t>
      </w:r>
      <w:r w:rsidRPr="00F32503">
        <w:rPr>
          <w:lang w:eastAsia="en-GB"/>
        </w:rPr>
        <w:t>Jedes dieser Modelle ist mit einer multifunktionalen Instruktor</w:t>
      </w:r>
      <w:r w:rsidR="004A0900">
        <w:rPr>
          <w:lang w:eastAsia="en-GB"/>
        </w:rPr>
        <w:t>-S</w:t>
      </w:r>
      <w:r w:rsidRPr="00F32503">
        <w:rPr>
          <w:lang w:eastAsia="en-GB"/>
        </w:rPr>
        <w:t xml:space="preserve">tation </w:t>
      </w:r>
      <w:r w:rsidR="00EB4C1D">
        <w:rPr>
          <w:lang w:eastAsia="en-GB"/>
        </w:rPr>
        <w:t xml:space="preserve">für die Ausbilder </w:t>
      </w:r>
      <w:r w:rsidRPr="00F32503">
        <w:rPr>
          <w:lang w:eastAsia="en-GB"/>
        </w:rPr>
        <w:t xml:space="preserve">ausgestattet.   </w:t>
      </w:r>
      <w:r w:rsidRPr="00F32503">
        <w:t xml:space="preserve"> </w:t>
      </w:r>
    </w:p>
    <w:p w:rsidR="00910E0B" w:rsidRPr="00910E0B" w:rsidRDefault="00910E0B" w:rsidP="008E5E5B">
      <w:pPr>
        <w:pStyle w:val="Press5-Body"/>
        <w:rPr>
          <w:lang w:eastAsia="en-GB"/>
        </w:rPr>
      </w:pPr>
      <w:r w:rsidRPr="00910E0B">
        <w:rPr>
          <w:lang w:eastAsia="en-GB"/>
        </w:rPr>
        <w:t>D</w:t>
      </w:r>
      <w:r w:rsidR="00C021BE">
        <w:rPr>
          <w:lang w:eastAsia="en-GB"/>
        </w:rPr>
        <w:t>er</w:t>
      </w:r>
      <w:r w:rsidRPr="00910E0B">
        <w:rPr>
          <w:lang w:eastAsia="en-GB"/>
        </w:rPr>
        <w:t xml:space="preserve"> </w:t>
      </w:r>
      <w:r>
        <w:rPr>
          <w:lang w:eastAsia="en-GB"/>
        </w:rPr>
        <w:t xml:space="preserve">Entwicklung </w:t>
      </w:r>
      <w:r w:rsidR="00C021BE">
        <w:rPr>
          <w:lang w:eastAsia="en-GB"/>
        </w:rPr>
        <w:t>dieses Trainingsinstrumentes</w:t>
      </w:r>
      <w:r>
        <w:rPr>
          <w:lang w:eastAsia="en-GB"/>
        </w:rPr>
        <w:t xml:space="preserve"> </w:t>
      </w:r>
      <w:r w:rsidR="00C021BE">
        <w:rPr>
          <w:lang w:eastAsia="en-GB"/>
        </w:rPr>
        <w:t xml:space="preserve">liegt </w:t>
      </w:r>
      <w:r w:rsidR="004A0900">
        <w:rPr>
          <w:lang w:eastAsia="en-GB"/>
        </w:rPr>
        <w:t xml:space="preserve">die </w:t>
      </w:r>
      <w:r w:rsidR="00C021BE">
        <w:rPr>
          <w:lang w:eastAsia="en-GB"/>
        </w:rPr>
        <w:t>langjährige</w:t>
      </w:r>
      <w:r>
        <w:rPr>
          <w:lang w:eastAsia="en-GB"/>
        </w:rPr>
        <w:t xml:space="preserve"> Erfahrung</w:t>
      </w:r>
      <w:r w:rsidR="004A0900">
        <w:rPr>
          <w:lang w:eastAsia="en-GB"/>
        </w:rPr>
        <w:t xml:space="preserve"> von Liebherr</w:t>
      </w:r>
      <w:r>
        <w:rPr>
          <w:lang w:eastAsia="en-GB"/>
        </w:rPr>
        <w:t xml:space="preserve"> </w:t>
      </w:r>
      <w:r w:rsidR="00C021BE">
        <w:rPr>
          <w:lang w:eastAsia="en-GB"/>
        </w:rPr>
        <w:t xml:space="preserve">im Bereich von umfassenden Kranschulungen zu Grunde – </w:t>
      </w:r>
      <w:r w:rsidR="00EB4C1D">
        <w:rPr>
          <w:lang w:eastAsia="en-GB"/>
        </w:rPr>
        <w:t>bereits im Jahr 2013</w:t>
      </w:r>
      <w:r w:rsidR="00C021BE">
        <w:rPr>
          <w:lang w:eastAsia="en-GB"/>
        </w:rPr>
        <w:t xml:space="preserve"> präsentierte das Unternehmen Simulatoren für</w:t>
      </w:r>
      <w:r w:rsidR="00EB4C1D">
        <w:rPr>
          <w:lang w:eastAsia="en-GB"/>
        </w:rPr>
        <w:t xml:space="preserve"> maritime Anwendungen, wie beispielsweise für das Führen von</w:t>
      </w:r>
      <w:r w:rsidR="00C021BE">
        <w:rPr>
          <w:lang w:eastAsia="en-GB"/>
        </w:rPr>
        <w:t xml:space="preserve"> Container-Verladebrücken, gummibereifte</w:t>
      </w:r>
      <w:r w:rsidR="00EB4C1D">
        <w:rPr>
          <w:lang w:eastAsia="en-GB"/>
        </w:rPr>
        <w:t>n</w:t>
      </w:r>
      <w:r w:rsidR="00C021BE">
        <w:rPr>
          <w:lang w:eastAsia="en-GB"/>
        </w:rPr>
        <w:t xml:space="preserve"> Stapelkrane</w:t>
      </w:r>
      <w:r w:rsidR="00EB4C1D">
        <w:rPr>
          <w:lang w:eastAsia="en-GB"/>
        </w:rPr>
        <w:t>n</w:t>
      </w:r>
      <w:r w:rsidR="00C021BE">
        <w:rPr>
          <w:lang w:eastAsia="en-GB"/>
        </w:rPr>
        <w:t xml:space="preserve">, </w:t>
      </w:r>
      <w:r w:rsidR="00EB4C1D">
        <w:rPr>
          <w:lang w:eastAsia="en-GB"/>
        </w:rPr>
        <w:t xml:space="preserve">Hafenmobil- </w:t>
      </w:r>
      <w:r w:rsidR="00C021BE">
        <w:rPr>
          <w:lang w:eastAsia="en-GB"/>
        </w:rPr>
        <w:t>sowie Offshorekrane</w:t>
      </w:r>
      <w:r w:rsidR="00EB4C1D">
        <w:rPr>
          <w:lang w:eastAsia="en-GB"/>
        </w:rPr>
        <w:t>n</w:t>
      </w:r>
      <w:r w:rsidR="00C021BE">
        <w:rPr>
          <w:lang w:eastAsia="en-GB"/>
        </w:rPr>
        <w:t xml:space="preserve">. </w:t>
      </w:r>
    </w:p>
    <w:p w:rsidR="002C7B42" w:rsidRDefault="002C7B42" w:rsidP="008E5E5B">
      <w:pPr>
        <w:pStyle w:val="Press7-InformationHeadline"/>
      </w:pPr>
    </w:p>
    <w:p w:rsidR="00E709A9" w:rsidRDefault="00E709A9" w:rsidP="008E5E5B">
      <w:pPr>
        <w:pStyle w:val="Press7-InformationHeadline"/>
      </w:pPr>
      <w:r>
        <w:t>Bildunterschriften</w:t>
      </w:r>
    </w:p>
    <w:p w:rsidR="00E91431" w:rsidRPr="00E91431" w:rsidRDefault="00E91431" w:rsidP="008E5E5B">
      <w:pPr>
        <w:pStyle w:val="Press8-Information"/>
      </w:pPr>
      <w:r w:rsidRPr="00E91431">
        <w:t>liebherr-simulator-lisim-cab.jpg</w:t>
      </w:r>
    </w:p>
    <w:p w:rsidR="00E709A9" w:rsidRDefault="00E91431" w:rsidP="008E5E5B">
      <w:pPr>
        <w:pStyle w:val="Press8-Information"/>
      </w:pPr>
      <w:r>
        <w:t xml:space="preserve">Kabinenlösung des neuen Liebherr-Simulators für den Baumaschinenbereich </w:t>
      </w:r>
    </w:p>
    <w:p w:rsidR="00E709A9" w:rsidRDefault="00E709A9" w:rsidP="008E5E5B">
      <w:pPr>
        <w:pStyle w:val="Press8-Information"/>
      </w:pPr>
    </w:p>
    <w:p w:rsidR="00E91431" w:rsidRPr="003D367B" w:rsidRDefault="00E91431" w:rsidP="008E5E5B">
      <w:pPr>
        <w:pStyle w:val="Press8-Information"/>
        <w:rPr>
          <w:lang w:val="en-US"/>
        </w:rPr>
      </w:pPr>
      <w:r w:rsidRPr="003D367B">
        <w:rPr>
          <w:lang w:val="en-US"/>
        </w:rPr>
        <w:t>liebherr-simulator-lisim-training.jpg</w:t>
      </w:r>
    </w:p>
    <w:p w:rsidR="00E709A9" w:rsidRPr="003D367B" w:rsidRDefault="00E91431" w:rsidP="008E5E5B">
      <w:pPr>
        <w:pStyle w:val="Press8-Information"/>
        <w:rPr>
          <w:lang w:val="en-US"/>
        </w:rPr>
      </w:pPr>
      <w:r w:rsidRPr="003D367B">
        <w:rPr>
          <w:lang w:val="en-US"/>
        </w:rPr>
        <w:t xml:space="preserve">Training am Liebherr-Simulator </w:t>
      </w:r>
    </w:p>
    <w:p w:rsidR="00E709A9" w:rsidRPr="003D367B" w:rsidRDefault="00E709A9" w:rsidP="008E5E5B">
      <w:pPr>
        <w:pStyle w:val="Press8-Information"/>
        <w:rPr>
          <w:lang w:val="en-US"/>
        </w:rPr>
      </w:pPr>
    </w:p>
    <w:p w:rsidR="00E709A9" w:rsidRPr="008A0F7A" w:rsidRDefault="00E709A9" w:rsidP="008E5E5B">
      <w:pPr>
        <w:pStyle w:val="Press7-InformationHeadline"/>
      </w:pPr>
      <w:r w:rsidRPr="008A0F7A">
        <w:t>Ansprechpartner</w:t>
      </w:r>
    </w:p>
    <w:p w:rsidR="00E709A9" w:rsidRDefault="002C7B42" w:rsidP="008E5E5B">
      <w:pPr>
        <w:pStyle w:val="Press8-Information"/>
      </w:pPr>
      <w:r>
        <w:t>Wolfgang Pfister</w:t>
      </w:r>
    </w:p>
    <w:p w:rsidR="00E709A9" w:rsidRDefault="00E709A9" w:rsidP="008E5E5B">
      <w:pPr>
        <w:pStyle w:val="Press8-Information"/>
      </w:pPr>
      <w:r w:rsidRPr="00FA0517">
        <w:t xml:space="preserve">Telefon: </w:t>
      </w:r>
      <w:r w:rsidR="002C7B42">
        <w:t>+43 50809 41-444</w:t>
      </w:r>
    </w:p>
    <w:p w:rsidR="00E709A9" w:rsidRPr="00E91431" w:rsidRDefault="00E709A9" w:rsidP="008E5E5B">
      <w:pPr>
        <w:pStyle w:val="Press8-Information"/>
      </w:pPr>
      <w:r>
        <w:t xml:space="preserve">E-Mail: </w:t>
      </w:r>
      <w:r w:rsidR="002C7B42">
        <w:t>wolfgang.pfister@liebherr.com</w:t>
      </w:r>
    </w:p>
    <w:p w:rsidR="00E709A9" w:rsidRDefault="00E709A9" w:rsidP="008E5E5B">
      <w:pPr>
        <w:pStyle w:val="Press8-Information"/>
      </w:pPr>
    </w:p>
    <w:p w:rsidR="002C7B42" w:rsidRPr="00FA0517" w:rsidRDefault="002C7B42" w:rsidP="008E5E5B">
      <w:pPr>
        <w:pStyle w:val="Press8-Information"/>
      </w:pPr>
    </w:p>
    <w:p w:rsidR="00E709A9" w:rsidRPr="008A0F7A" w:rsidRDefault="00E709A9" w:rsidP="008E5E5B">
      <w:pPr>
        <w:pStyle w:val="Press7-InformationHeadline"/>
      </w:pPr>
      <w:r w:rsidRPr="008A0F7A">
        <w:lastRenderedPageBreak/>
        <w:t>Veröffentlicht von</w:t>
      </w:r>
    </w:p>
    <w:p w:rsidR="00E709A9" w:rsidRDefault="00E91431" w:rsidP="008E5E5B">
      <w:pPr>
        <w:pStyle w:val="Press8-Information"/>
      </w:pPr>
      <w:r>
        <w:t xml:space="preserve">Liebherr-Werk Nenzing GmbH </w:t>
      </w:r>
    </w:p>
    <w:p w:rsidR="00E709A9" w:rsidRDefault="00E91431" w:rsidP="008E5E5B">
      <w:pPr>
        <w:pStyle w:val="Press8-Information"/>
      </w:pPr>
      <w:r>
        <w:t xml:space="preserve">Nenzing / Österreich </w:t>
      </w:r>
    </w:p>
    <w:p w:rsidR="00E91431" w:rsidRDefault="00FC08C9" w:rsidP="008E5E5B">
      <w:pPr>
        <w:pStyle w:val="Press8-Information"/>
      </w:pPr>
      <w:r>
        <w:t>www.liebherr.c</w:t>
      </w:r>
      <w:r w:rsidR="002A4A09">
        <w:t xml:space="preserve">om </w:t>
      </w:r>
    </w:p>
    <w:sectPr w:rsidR="00E91431" w:rsidSect="00D0217E">
      <w:footerReference w:type="default" r:id="rId8"/>
      <w:headerReference w:type="first" r:id="rId9"/>
      <w:footerReference w:type="first" r:id="rId10"/>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1836" w:rsidRDefault="00171836">
      <w:r>
        <w:separator/>
      </w:r>
    </w:p>
  </w:endnote>
  <w:endnote w:type="continuationSeparator" w:id="0">
    <w:p w:rsidR="00171836" w:rsidRDefault="00171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78B" w:rsidRPr="0077413F" w:rsidRDefault="0046670D" w:rsidP="002C7B42">
    <w:pPr>
      <w:pStyle w:val="Press5-Body"/>
      <w:spacing w:after="0"/>
    </w:pPr>
    <w:r w:rsidRPr="0077413F">
      <w:fldChar w:fldCharType="begin"/>
    </w:r>
    <w:r w:rsidRPr="0077413F">
      <w:instrText xml:space="preserve"> PAGE </w:instrText>
    </w:r>
    <w:r w:rsidRPr="0077413F">
      <w:fldChar w:fldCharType="separate"/>
    </w:r>
    <w:r w:rsidR="002C7B42">
      <w:rPr>
        <w:noProof/>
      </w:rPr>
      <w:t>2</w:t>
    </w:r>
    <w:r w:rsidRPr="0077413F">
      <w:fldChar w:fldCharType="end"/>
    </w:r>
    <w:r w:rsidRPr="0077413F">
      <w:t xml:space="preserve"> / </w:t>
    </w:r>
    <w:fldSimple w:instr=" NUMPAGES ">
      <w:r w:rsidR="002C7B42">
        <w:rPr>
          <w:noProof/>
        </w:rPr>
        <w:t>4</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0761F2" w:rsidRDefault="0046670D" w:rsidP="00D26512">
    <w:pPr>
      <w:pStyle w:val="Press8-Information"/>
    </w:pPr>
    <w:r w:rsidRPr="000761F2">
      <w:fldChar w:fldCharType="begin"/>
    </w:r>
    <w:r w:rsidRPr="000761F2">
      <w:instrText xml:space="preserve"> PAGE </w:instrText>
    </w:r>
    <w:r w:rsidRPr="000761F2">
      <w:fldChar w:fldCharType="separate"/>
    </w:r>
    <w:r w:rsidR="002C7B42">
      <w:rPr>
        <w:noProof/>
      </w:rPr>
      <w:t>1</w:t>
    </w:r>
    <w:r w:rsidRPr="000761F2">
      <w:fldChar w:fldCharType="end"/>
    </w:r>
    <w:r w:rsidRPr="000761F2">
      <w:t xml:space="preserve"> / </w:t>
    </w:r>
    <w:fldSimple w:instr=" NUMPAGES ">
      <w:r w:rsidR="002C7B42">
        <w:rPr>
          <w:noProof/>
        </w:rPr>
        <w:t>4</w:t>
      </w:r>
    </w:fldSimple>
    <w:r w:rsidR="000761F2" w:rsidRPr="000761F2">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1836" w:rsidRDefault="00171836">
      <w:r>
        <w:separator/>
      </w:r>
    </w:p>
  </w:footnote>
  <w:footnote w:type="continuationSeparator" w:id="0">
    <w:p w:rsidR="00171836" w:rsidRDefault="001718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46670D" w:rsidRDefault="0046670D" w:rsidP="00B00112">
    <w:pPr>
      <w:pStyle w:val="Press1-Header"/>
    </w:pPr>
  </w:p>
  <w:p w:rsidR="00A02FC8" w:rsidRDefault="00A02FC8" w:rsidP="00B00112">
    <w:pPr>
      <w:pStyle w:val="Press1-Header"/>
    </w:pPr>
  </w:p>
  <w:p w:rsidR="00A02FC8" w:rsidRDefault="00A02FC8" w:rsidP="00B00112">
    <w:pPr>
      <w:pStyle w:val="Press1-Header"/>
    </w:pPr>
    <w:r w:rsidRPr="0046670D">
      <w:rPr>
        <w:noProof/>
      </w:rPr>
      <w:drawing>
        <wp:anchor distT="0" distB="0" distL="114300" distR="114300" simplePos="0" relativeHeight="251658240" behindDoc="0" locked="0" layoutInCell="1" allowOverlap="1" wp14:anchorId="73589667" wp14:editId="288EDB7D">
          <wp:simplePos x="0" y="0"/>
          <wp:positionH relativeFrom="column">
            <wp:posOffset>-8890</wp:posOffset>
          </wp:positionH>
          <wp:positionV relativeFrom="paragraph">
            <wp:posOffset>46990</wp:posOffset>
          </wp:positionV>
          <wp:extent cx="2753995" cy="368300"/>
          <wp:effectExtent l="0" t="0" r="8255"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r w:rsidR="00340947">
      <w:t>Press</w:t>
    </w:r>
    <w:r w:rsidR="00E709A9">
      <w:t>e-</w:t>
    </w:r>
  </w:p>
  <w:p w:rsidR="0046670D" w:rsidRDefault="00A02FC8" w:rsidP="00B00112">
    <w:pPr>
      <w:pStyle w:val="Press1-Header"/>
    </w:pPr>
    <w:r>
      <w:tab/>
    </w:r>
    <w:r w:rsidR="00E709A9">
      <w:t>information</w:t>
    </w:r>
  </w:p>
  <w:p w:rsidR="00D0217E" w:rsidRPr="0046670D" w:rsidRDefault="00D0217E" w:rsidP="00B00112">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46642FEC"/>
    <w:multiLevelType w:val="hybridMultilevel"/>
    <w:tmpl w:val="62F6D2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9A9"/>
    <w:rsid w:val="00000BA9"/>
    <w:rsid w:val="00025C7C"/>
    <w:rsid w:val="00072FC0"/>
    <w:rsid w:val="000761F2"/>
    <w:rsid w:val="000843E8"/>
    <w:rsid w:val="000E5B47"/>
    <w:rsid w:val="000F1BBB"/>
    <w:rsid w:val="00103352"/>
    <w:rsid w:val="00110FF9"/>
    <w:rsid w:val="00126EF0"/>
    <w:rsid w:val="00134024"/>
    <w:rsid w:val="00152FE3"/>
    <w:rsid w:val="00154C0F"/>
    <w:rsid w:val="0016211E"/>
    <w:rsid w:val="00171836"/>
    <w:rsid w:val="00181723"/>
    <w:rsid w:val="0021701C"/>
    <w:rsid w:val="00225077"/>
    <w:rsid w:val="00250B12"/>
    <w:rsid w:val="002A157F"/>
    <w:rsid w:val="002A4A09"/>
    <w:rsid w:val="002B07C9"/>
    <w:rsid w:val="002C749F"/>
    <w:rsid w:val="002C7B42"/>
    <w:rsid w:val="002E0D0F"/>
    <w:rsid w:val="002E21A6"/>
    <w:rsid w:val="002E3E13"/>
    <w:rsid w:val="002F13AF"/>
    <w:rsid w:val="00304960"/>
    <w:rsid w:val="00313A6F"/>
    <w:rsid w:val="003206E8"/>
    <w:rsid w:val="0032461F"/>
    <w:rsid w:val="00337A9E"/>
    <w:rsid w:val="00340077"/>
    <w:rsid w:val="00340947"/>
    <w:rsid w:val="0035678B"/>
    <w:rsid w:val="003D367B"/>
    <w:rsid w:val="003D7474"/>
    <w:rsid w:val="00431732"/>
    <w:rsid w:val="0046670D"/>
    <w:rsid w:val="00474E3B"/>
    <w:rsid w:val="004A0900"/>
    <w:rsid w:val="004B4572"/>
    <w:rsid w:val="004E217B"/>
    <w:rsid w:val="004E29FF"/>
    <w:rsid w:val="005166B8"/>
    <w:rsid w:val="00567B4E"/>
    <w:rsid w:val="005B0DF2"/>
    <w:rsid w:val="005C12D9"/>
    <w:rsid w:val="005C7BD5"/>
    <w:rsid w:val="00640716"/>
    <w:rsid w:val="006506C0"/>
    <w:rsid w:val="00677EA1"/>
    <w:rsid w:val="00680C74"/>
    <w:rsid w:val="006B023F"/>
    <w:rsid w:val="006E394A"/>
    <w:rsid w:val="00701290"/>
    <w:rsid w:val="007140C5"/>
    <w:rsid w:val="007204FF"/>
    <w:rsid w:val="00722187"/>
    <w:rsid w:val="00755E0F"/>
    <w:rsid w:val="00762B92"/>
    <w:rsid w:val="0077413F"/>
    <w:rsid w:val="00783AB4"/>
    <w:rsid w:val="00787FCC"/>
    <w:rsid w:val="007A0BF9"/>
    <w:rsid w:val="007A2A4F"/>
    <w:rsid w:val="007B53BB"/>
    <w:rsid w:val="007B6A58"/>
    <w:rsid w:val="007E7A88"/>
    <w:rsid w:val="00806E22"/>
    <w:rsid w:val="008840E1"/>
    <w:rsid w:val="008C04EB"/>
    <w:rsid w:val="008D0046"/>
    <w:rsid w:val="008E5E5B"/>
    <w:rsid w:val="00910E0B"/>
    <w:rsid w:val="009262F1"/>
    <w:rsid w:val="009301D0"/>
    <w:rsid w:val="009346B9"/>
    <w:rsid w:val="00952B00"/>
    <w:rsid w:val="00971B92"/>
    <w:rsid w:val="0098001E"/>
    <w:rsid w:val="009B1704"/>
    <w:rsid w:val="009B35D2"/>
    <w:rsid w:val="009C39CC"/>
    <w:rsid w:val="009D5096"/>
    <w:rsid w:val="009F19EC"/>
    <w:rsid w:val="00A02FC8"/>
    <w:rsid w:val="00A03632"/>
    <w:rsid w:val="00A05045"/>
    <w:rsid w:val="00A15882"/>
    <w:rsid w:val="00A22DA1"/>
    <w:rsid w:val="00A31582"/>
    <w:rsid w:val="00A536AC"/>
    <w:rsid w:val="00AD5274"/>
    <w:rsid w:val="00AE1916"/>
    <w:rsid w:val="00B00112"/>
    <w:rsid w:val="00B04E4E"/>
    <w:rsid w:val="00BC649C"/>
    <w:rsid w:val="00BD2D90"/>
    <w:rsid w:val="00C021BE"/>
    <w:rsid w:val="00C05109"/>
    <w:rsid w:val="00C22519"/>
    <w:rsid w:val="00C275CE"/>
    <w:rsid w:val="00CA5656"/>
    <w:rsid w:val="00CA7C33"/>
    <w:rsid w:val="00CF1ED4"/>
    <w:rsid w:val="00D0217E"/>
    <w:rsid w:val="00D10B21"/>
    <w:rsid w:val="00D13F06"/>
    <w:rsid w:val="00D142DE"/>
    <w:rsid w:val="00D26512"/>
    <w:rsid w:val="00D96450"/>
    <w:rsid w:val="00DB6B7C"/>
    <w:rsid w:val="00DC6BB8"/>
    <w:rsid w:val="00DE3A43"/>
    <w:rsid w:val="00DF5B5B"/>
    <w:rsid w:val="00E42724"/>
    <w:rsid w:val="00E51827"/>
    <w:rsid w:val="00E709A9"/>
    <w:rsid w:val="00E91431"/>
    <w:rsid w:val="00EA351E"/>
    <w:rsid w:val="00EB3FF4"/>
    <w:rsid w:val="00EB46D3"/>
    <w:rsid w:val="00EB4C1D"/>
    <w:rsid w:val="00EB615F"/>
    <w:rsid w:val="00EE2DB6"/>
    <w:rsid w:val="00EF49BA"/>
    <w:rsid w:val="00F32503"/>
    <w:rsid w:val="00F33BCD"/>
    <w:rsid w:val="00F54E62"/>
    <w:rsid w:val="00F63342"/>
    <w:rsid w:val="00FB285A"/>
    <w:rsid w:val="00FC08C9"/>
    <w:rsid w:val="00FD30F6"/>
    <w:rsid w:val="00FE19BF"/>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203B142F-D645-4CB9-BA18-FBC498E53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D26512"/>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paragraph" w:styleId="Listenabsatz">
    <w:name w:val="List Paragraph"/>
    <w:basedOn w:val="Standard"/>
    <w:uiPriority w:val="34"/>
    <w:qFormat/>
    <w:rsid w:val="00304960"/>
    <w:pPr>
      <w:ind w:left="720"/>
    </w:pPr>
    <w:rPr>
      <w:rFonts w:ascii="Calibri" w:eastAsia="Calibri" w:hAnsi="Calibri"/>
      <w:sz w:val="22"/>
      <w:szCs w:val="22"/>
    </w:rPr>
  </w:style>
  <w:style w:type="paragraph" w:customStyle="1" w:styleId="Press3-Body">
    <w:name w:val="Press 3 - Body"/>
    <w:basedOn w:val="Standard"/>
    <w:autoRedefine/>
    <w:qFormat/>
    <w:rsid w:val="002C749F"/>
    <w:pPr>
      <w:spacing w:after="120" w:line="360" w:lineRule="auto"/>
      <w:jc w:val="both"/>
    </w:pPr>
    <w:rPr>
      <w:rFonts w:asciiTheme="minorHAnsi" w:eastAsiaTheme="minorHAnsi" w:hAnsiTheme="minorHAnsi" w:cstheme="minorBidi"/>
      <w:b/>
      <w:sz w:val="22"/>
      <w:szCs w:val="22"/>
      <w:lang w:eastAsia="en-US"/>
    </w:rPr>
  </w:style>
  <w:style w:type="character" w:styleId="Kommentarzeichen">
    <w:name w:val="annotation reference"/>
    <w:basedOn w:val="Absatz-Standardschriftart"/>
    <w:semiHidden/>
    <w:unhideWhenUsed/>
    <w:rsid w:val="00CA5656"/>
    <w:rPr>
      <w:sz w:val="16"/>
      <w:szCs w:val="16"/>
    </w:rPr>
  </w:style>
  <w:style w:type="paragraph" w:styleId="Kommentartext">
    <w:name w:val="annotation text"/>
    <w:basedOn w:val="Standard"/>
    <w:link w:val="KommentartextZchn"/>
    <w:semiHidden/>
    <w:unhideWhenUsed/>
    <w:rsid w:val="00CA5656"/>
    <w:rPr>
      <w:sz w:val="20"/>
      <w:szCs w:val="20"/>
    </w:rPr>
  </w:style>
  <w:style w:type="character" w:customStyle="1" w:styleId="KommentartextZchn">
    <w:name w:val="Kommentartext Zchn"/>
    <w:basedOn w:val="Absatz-Standardschriftart"/>
    <w:link w:val="Kommentartext"/>
    <w:semiHidden/>
    <w:rsid w:val="00CA5656"/>
  </w:style>
  <w:style w:type="paragraph" w:styleId="Kommentarthema">
    <w:name w:val="annotation subject"/>
    <w:basedOn w:val="Kommentartext"/>
    <w:next w:val="Kommentartext"/>
    <w:link w:val="KommentarthemaZchn"/>
    <w:semiHidden/>
    <w:unhideWhenUsed/>
    <w:rsid w:val="00CA5656"/>
    <w:rPr>
      <w:b/>
      <w:bCs/>
    </w:rPr>
  </w:style>
  <w:style w:type="character" w:customStyle="1" w:styleId="KommentarthemaZchn">
    <w:name w:val="Kommentarthema Zchn"/>
    <w:basedOn w:val="KommentartextZchn"/>
    <w:link w:val="Kommentarthema"/>
    <w:semiHidden/>
    <w:rsid w:val="00CA565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AA02DC-6073-40B0-9E1D-DCB0E88B5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B854C06F.dotm</Template>
  <TotalTime>0</TotalTime>
  <Pages>4</Pages>
  <Words>746</Words>
  <Characters>4704</Characters>
  <Application>Microsoft Office Word</Application>
  <DocSecurity>4</DocSecurity>
  <Lines>39</Lines>
  <Paragraphs>10</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5440</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2</cp:revision>
  <cp:lastPrinted>2014-07-22T14:21:00Z</cp:lastPrinted>
  <dcterms:created xsi:type="dcterms:W3CDTF">2014-12-17T14:21:00Z</dcterms:created>
  <dcterms:modified xsi:type="dcterms:W3CDTF">2014-12-17T14:21:00Z</dcterms:modified>
</cp:coreProperties>
</file>