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9A9" w:rsidRPr="009B4DDE" w:rsidRDefault="00AC0313" w:rsidP="008F42ED">
      <w:pPr>
        <w:pStyle w:val="Press2-Headline"/>
      </w:pPr>
      <w:r>
        <w:t>World P</w:t>
      </w:r>
      <w:r w:rsidR="008F42ED" w:rsidRPr="009B4DDE">
        <w:t xml:space="preserve">remière at the </w:t>
      </w:r>
      <w:proofErr w:type="spellStart"/>
      <w:r w:rsidR="008F42ED" w:rsidRPr="009B4DDE">
        <w:t>Inte</w:t>
      </w:r>
      <w:r>
        <w:t>rmat</w:t>
      </w:r>
      <w:proofErr w:type="spellEnd"/>
      <w:r>
        <w:t xml:space="preserve"> 2015 Trade Fair: the new R 960 D</w:t>
      </w:r>
      <w:r w:rsidR="008F42ED" w:rsidRPr="009B4DDE">
        <w:t xml:space="preserve">emolition </w:t>
      </w:r>
      <w:r>
        <w:t>C</w:t>
      </w:r>
      <w:r w:rsidR="008F42ED" w:rsidRPr="009B4DDE">
        <w:t xml:space="preserve">rawler </w:t>
      </w:r>
      <w:r>
        <w:t>E</w:t>
      </w:r>
      <w:r w:rsidR="008F42ED" w:rsidRPr="009B4DDE">
        <w:t xml:space="preserve">xcavator from </w:t>
      </w:r>
      <w:proofErr w:type="spellStart"/>
      <w:r w:rsidR="008F42ED" w:rsidRPr="009B4DDE">
        <w:t>Liebherr</w:t>
      </w:r>
      <w:proofErr w:type="spellEnd"/>
    </w:p>
    <w:p w:rsidR="00E709A9" w:rsidRPr="009B4DDE" w:rsidRDefault="00D3369C" w:rsidP="008F42ED">
      <w:pPr>
        <w:pStyle w:val="Press3-BulletPoints"/>
      </w:pPr>
      <w:r w:rsidRPr="009B4DDE">
        <w:t>Outstanding tool atta</w:t>
      </w:r>
      <w:r w:rsidR="00FA27DC">
        <w:t>chment greater weight capacity and reach</w:t>
      </w:r>
    </w:p>
    <w:p w:rsidR="00885833" w:rsidRPr="009B4DDE" w:rsidRDefault="00CF42E3" w:rsidP="008F42ED">
      <w:pPr>
        <w:pStyle w:val="Press3-BulletPoints"/>
      </w:pPr>
      <w:r w:rsidRPr="009B4DDE">
        <w:t>Diesel engine complies with emissions standard IV / Tier 4f</w:t>
      </w:r>
    </w:p>
    <w:p w:rsidR="00D3369C" w:rsidRPr="009B4DDE" w:rsidRDefault="00BF52C3" w:rsidP="008F42ED">
      <w:pPr>
        <w:pStyle w:val="Press3-BulletPoints"/>
      </w:pPr>
      <w:r w:rsidRPr="009B4DDE">
        <w:t>LDC (</w:t>
      </w:r>
      <w:proofErr w:type="spellStart"/>
      <w:r w:rsidRPr="009B4DDE">
        <w:t>Liebherr</w:t>
      </w:r>
      <w:proofErr w:type="spellEnd"/>
      <w:r w:rsidRPr="009B4DDE">
        <w:t xml:space="preserve"> Demolition Control) system awarded silver in the </w:t>
      </w:r>
      <w:proofErr w:type="spellStart"/>
      <w:r w:rsidRPr="009B4DDE">
        <w:t>Intermat</w:t>
      </w:r>
      <w:proofErr w:type="spellEnd"/>
      <w:r w:rsidRPr="009B4DDE">
        <w:t xml:space="preserve"> innovation prize 2015 </w:t>
      </w:r>
    </w:p>
    <w:p w:rsidR="00E709A9" w:rsidRPr="009B4DDE" w:rsidRDefault="00192968" w:rsidP="008F42ED">
      <w:pPr>
        <w:pStyle w:val="Press3-BulletPoints"/>
      </w:pPr>
      <w:r w:rsidRPr="009B4DDE">
        <w:t>Spacious driver cab with improved view</w:t>
      </w:r>
    </w:p>
    <w:p w:rsidR="00E709A9" w:rsidRPr="009B4DDE" w:rsidRDefault="00E709A9" w:rsidP="00216E7F">
      <w:pPr>
        <w:pStyle w:val="Press3-BulletPoints"/>
        <w:numPr>
          <w:ilvl w:val="0"/>
          <w:numId w:val="0"/>
        </w:numPr>
        <w:jc w:val="both"/>
      </w:pPr>
    </w:p>
    <w:p w:rsidR="00E709A9" w:rsidRPr="009B4DDE" w:rsidRDefault="00D3369C" w:rsidP="008F42ED">
      <w:pPr>
        <w:pStyle w:val="Press4-Lead"/>
      </w:pPr>
      <w:r w:rsidRPr="009B4DDE">
        <w:t xml:space="preserve">Paris (France), 20th April 2015 – At the </w:t>
      </w:r>
      <w:proofErr w:type="spellStart"/>
      <w:r w:rsidRPr="009B4DDE">
        <w:t>Intermat</w:t>
      </w:r>
      <w:proofErr w:type="spellEnd"/>
      <w:r w:rsidRPr="009B4DDE">
        <w:t xml:space="preserve"> 2015 trade fair, </w:t>
      </w:r>
      <w:proofErr w:type="spellStart"/>
      <w:r w:rsidRPr="009B4DDE">
        <w:t>Liebherr</w:t>
      </w:r>
      <w:proofErr w:type="spellEnd"/>
      <w:r w:rsidRPr="009B4DDE">
        <w:t xml:space="preserve"> is presenting a new demolition crawler excavator model: the R 960 demolition. This is available in two versions with boom lengths of 28 m and 34 m. The R 960 demolition supersedes the previous model, the R 954 C demolition.</w:t>
      </w:r>
    </w:p>
    <w:p w:rsidR="00456334" w:rsidRPr="009B4DDE" w:rsidRDefault="007D31CA" w:rsidP="008F42ED">
      <w:pPr>
        <w:pStyle w:val="Press5-Body"/>
      </w:pPr>
      <w:r w:rsidRPr="009B4DDE">
        <w:t xml:space="preserve">At the </w:t>
      </w:r>
      <w:proofErr w:type="spellStart"/>
      <w:r w:rsidRPr="009B4DDE">
        <w:t>Intermat</w:t>
      </w:r>
      <w:proofErr w:type="spellEnd"/>
      <w:r w:rsidRPr="009B4DDE">
        <w:t xml:space="preserve"> 2015 trade fair, </w:t>
      </w:r>
      <w:proofErr w:type="spellStart"/>
      <w:r w:rsidRPr="009B4DDE">
        <w:t>Liebherr</w:t>
      </w:r>
      <w:proofErr w:type="spellEnd"/>
      <w:r w:rsidRPr="009B4DDE">
        <w:t xml:space="preserve"> is presenting the new R 960 demolition crawler excavator, which offers an operating weight of max. 93.5 tonnes. Its diesel engine complies with emissions standard IV/Tier 4f and returns 240 kW/326 HP.</w:t>
      </w:r>
    </w:p>
    <w:p w:rsidR="009D0B84" w:rsidRPr="009B4DDE" w:rsidRDefault="00456334" w:rsidP="008F42ED">
      <w:pPr>
        <w:pStyle w:val="Press5-Body"/>
      </w:pPr>
      <w:r w:rsidRPr="009B4DDE">
        <w:t>The R 960 demolition crawler excavator supersedes the previous model, the R 954 C demolition. The new R 960 is available in two versions with boom lengths of 28 m and 34 m. With this demolition excavator, attachment tools with a weight of up to 3.5 t can be used. In this way, a high breaking force can be achieved.</w:t>
      </w:r>
    </w:p>
    <w:p w:rsidR="009D0B84" w:rsidRPr="009B4DDE" w:rsidRDefault="009D0B84" w:rsidP="009D0B84">
      <w:pPr>
        <w:pStyle w:val="Press5-Body"/>
      </w:pPr>
      <w:r w:rsidRPr="009B4DDE">
        <w:t>A new spacious driver cab with improved view also improves safety for the driver in order to offer best working comfort and optimal productivity.</w:t>
      </w:r>
    </w:p>
    <w:p w:rsidR="00EE65A0" w:rsidRPr="009B4DDE" w:rsidRDefault="00223E51">
      <w:pPr>
        <w:pStyle w:val="Press6-SubHeadline"/>
      </w:pPr>
      <w:r w:rsidRPr="009B4DDE">
        <w:lastRenderedPageBreak/>
        <w:t>Greater safety with the “</w:t>
      </w:r>
      <w:proofErr w:type="spellStart"/>
      <w:r w:rsidRPr="009B4DDE">
        <w:t>Liebherr</w:t>
      </w:r>
      <w:proofErr w:type="spellEnd"/>
      <w:r w:rsidRPr="009B4DDE">
        <w:t xml:space="preserve"> Demolition Control” system</w:t>
      </w:r>
    </w:p>
    <w:p w:rsidR="002D52FC" w:rsidRPr="009B4DDE" w:rsidRDefault="0043613C" w:rsidP="008F42ED">
      <w:pPr>
        <w:pStyle w:val="Press5-Body"/>
      </w:pPr>
      <w:r w:rsidRPr="009B4DDE">
        <w:t>The new “</w:t>
      </w:r>
      <w:proofErr w:type="spellStart"/>
      <w:r w:rsidRPr="009B4DDE">
        <w:t>Liebherr</w:t>
      </w:r>
      <w:proofErr w:type="spellEnd"/>
      <w:r w:rsidRPr="009B4DDE">
        <w:t xml:space="preserve"> Demolition Control” (LDC) system is a standard feature in the R 960 demolition. The in-house development from </w:t>
      </w:r>
      <w:proofErr w:type="spellStart"/>
      <w:r w:rsidRPr="009B4DDE">
        <w:t>Liebherr</w:t>
      </w:r>
      <w:proofErr w:type="spellEnd"/>
      <w:r w:rsidRPr="009B4DDE">
        <w:t xml:space="preserve"> was awarded the silver </w:t>
      </w:r>
      <w:proofErr w:type="spellStart"/>
      <w:r w:rsidRPr="009B4DDE">
        <w:t>Intermat</w:t>
      </w:r>
      <w:proofErr w:type="spellEnd"/>
      <w:r w:rsidRPr="009B4DDE">
        <w:t xml:space="preserve"> innovation prize in January 2015 in the “Engineering &amp; Systems” category.</w:t>
      </w:r>
    </w:p>
    <w:p w:rsidR="00C80BEE" w:rsidRPr="009B4DDE" w:rsidRDefault="00C80BEE" w:rsidP="008F42ED">
      <w:pPr>
        <w:pStyle w:val="Press5-Body"/>
      </w:pPr>
      <w:r w:rsidRPr="009B4DDE">
        <w:t>The LDC is an active safety component that places information about the machine’s tilt angle and tool position in the driver’s field of view. The system automatically triggers the electronic reach limiter when a critical level is reach</w:t>
      </w:r>
      <w:bookmarkStart w:id="0" w:name="_GoBack"/>
      <w:bookmarkEnd w:id="0"/>
      <w:r w:rsidRPr="009B4DDE">
        <w:t>ed. When the maximum reach is reached, no tool movements are possible through which the stability of the excavator could be impaired.</w:t>
      </w:r>
    </w:p>
    <w:p w:rsidR="005E4FF6" w:rsidRPr="009B4DDE" w:rsidRDefault="005E4FF6" w:rsidP="008F42ED">
      <w:pPr>
        <w:pStyle w:val="Press5-Body"/>
      </w:pPr>
      <w:r w:rsidRPr="009B4DDE">
        <w:t>To facilitate handling for the driver, the “</w:t>
      </w:r>
      <w:proofErr w:type="spellStart"/>
      <w:r w:rsidRPr="009B4DDE">
        <w:t>Liebherr</w:t>
      </w:r>
      <w:proofErr w:type="spellEnd"/>
      <w:r w:rsidRPr="009B4DDE">
        <w:t xml:space="preserve"> Demolition Control” (LDC) system is integrated in the electronics of the R 960 demolition crawler excavator. In addition to the angle sensors, automatic detection of the tool length has been developed in order to permanently determine the position of the tool.</w:t>
      </w:r>
    </w:p>
    <w:p w:rsidR="00DA2D3D" w:rsidRPr="009B4DDE" w:rsidRDefault="005E4FF6" w:rsidP="008F42ED">
      <w:pPr>
        <w:pStyle w:val="Press5-Body"/>
      </w:pPr>
      <w:r w:rsidRPr="009B4DDE">
        <w:t>Selection of the tool takes place via a touchscreen, whereby the weight is already integrated in the software. To optimise the performance of the excavator, an extended reach with rotation limiter was developed and integrated in the system.</w:t>
      </w:r>
    </w:p>
    <w:p w:rsidR="007220BB" w:rsidRPr="009B4DDE" w:rsidRDefault="00DA2D3D" w:rsidP="008F42ED">
      <w:pPr>
        <w:pStyle w:val="Press5-Body"/>
      </w:pPr>
      <w:r w:rsidRPr="009B4DDE">
        <w:t>Thanks to integration of the LDC system in the electronics of the demolition excavator, specific components are no longer necessary. This saves money and simplifies handling. The greater reach opens up larger work areas to the driver and increases productivity.</w:t>
      </w:r>
    </w:p>
    <w:p w:rsidR="00E709A9" w:rsidRPr="009B4DDE" w:rsidRDefault="00D91DAE" w:rsidP="008F42ED">
      <w:pPr>
        <w:pStyle w:val="Press7-InformationHeadline"/>
      </w:pPr>
      <w:r w:rsidRPr="009B4DDE">
        <w:t>Captions</w:t>
      </w:r>
    </w:p>
    <w:p w:rsidR="00EE65A0" w:rsidRPr="009B4DDE" w:rsidRDefault="006C689A">
      <w:pPr>
        <w:pStyle w:val="Press8-Information"/>
      </w:pPr>
      <w:proofErr w:type="gramStart"/>
      <w:r w:rsidRPr="009B4DDE">
        <w:t>liebherr-crawler-excavator-r960-demolition.jpg</w:t>
      </w:r>
      <w:proofErr w:type="gramEnd"/>
    </w:p>
    <w:p w:rsidR="00EE65A0" w:rsidRPr="009B4DDE" w:rsidRDefault="006C689A">
      <w:pPr>
        <w:pStyle w:val="Press8-Information"/>
      </w:pPr>
      <w:r w:rsidRPr="009B4DDE">
        <w:t xml:space="preserve">World première at the </w:t>
      </w:r>
      <w:proofErr w:type="spellStart"/>
      <w:r w:rsidRPr="009B4DDE">
        <w:t>Intermat</w:t>
      </w:r>
      <w:proofErr w:type="spellEnd"/>
      <w:r w:rsidRPr="009B4DDE">
        <w:t xml:space="preserve"> 2015 trade fair for the new </w:t>
      </w:r>
      <w:proofErr w:type="spellStart"/>
      <w:r w:rsidRPr="009B4DDE">
        <w:t>Liebherr</w:t>
      </w:r>
      <w:proofErr w:type="spellEnd"/>
      <w:r w:rsidRPr="009B4DDE">
        <w:t xml:space="preserve"> R 960 demolition crawler excavator</w:t>
      </w:r>
    </w:p>
    <w:p w:rsidR="00EE65A0" w:rsidRPr="009B4DDE" w:rsidRDefault="00EE65A0">
      <w:pPr>
        <w:pStyle w:val="Press8-Information"/>
      </w:pPr>
    </w:p>
    <w:p w:rsidR="00EE65A0" w:rsidRPr="009B4DDE" w:rsidRDefault="006C689A">
      <w:pPr>
        <w:pStyle w:val="Press8-Information"/>
      </w:pPr>
      <w:proofErr w:type="gramStart"/>
      <w:r w:rsidRPr="009B4DDE">
        <w:t>liebherr-ldc-display.jpg</w:t>
      </w:r>
      <w:proofErr w:type="gramEnd"/>
    </w:p>
    <w:p w:rsidR="00EE65A0" w:rsidRPr="009B4DDE" w:rsidRDefault="006C689A">
      <w:pPr>
        <w:pStyle w:val="Press8-Information"/>
      </w:pPr>
      <w:r w:rsidRPr="009B4DDE">
        <w:t>Greater safety with the award-winning “</w:t>
      </w:r>
      <w:proofErr w:type="spellStart"/>
      <w:r w:rsidRPr="009B4DDE">
        <w:t>Liebherr</w:t>
      </w:r>
      <w:proofErr w:type="spellEnd"/>
      <w:r w:rsidRPr="009B4DDE">
        <w:t xml:space="preserve"> Demolition Control” system </w:t>
      </w:r>
    </w:p>
    <w:p w:rsidR="00EE65A0" w:rsidRPr="009B4DDE" w:rsidRDefault="00EE65A0">
      <w:pPr>
        <w:pStyle w:val="Press8-Information"/>
      </w:pPr>
    </w:p>
    <w:p w:rsidR="00E709A9" w:rsidRPr="009B4DDE" w:rsidRDefault="002C52F5" w:rsidP="008F42ED">
      <w:pPr>
        <w:pStyle w:val="Press7-InformationHeadline"/>
      </w:pPr>
      <w:r w:rsidRPr="009B4DDE">
        <w:t>Contact person</w:t>
      </w:r>
    </w:p>
    <w:p w:rsidR="00E709A9" w:rsidRPr="009B4DDE" w:rsidRDefault="00A245E0" w:rsidP="008F42ED">
      <w:pPr>
        <w:pStyle w:val="Press8-Information"/>
      </w:pPr>
      <w:r w:rsidRPr="009B4DDE">
        <w:t xml:space="preserve">Catherine </w:t>
      </w:r>
      <w:proofErr w:type="spellStart"/>
      <w:r w:rsidRPr="009B4DDE">
        <w:t>Pierrat</w:t>
      </w:r>
      <w:proofErr w:type="spellEnd"/>
    </w:p>
    <w:p w:rsidR="00E709A9" w:rsidRPr="009B4DDE" w:rsidRDefault="00A245E0" w:rsidP="008F42ED">
      <w:pPr>
        <w:pStyle w:val="Press8-Information"/>
      </w:pPr>
      <w:r w:rsidRPr="009B4DDE">
        <w:t>Head of Marketing and Communication</w:t>
      </w:r>
    </w:p>
    <w:p w:rsidR="00E709A9" w:rsidRPr="009B4DDE" w:rsidRDefault="00F73D9D" w:rsidP="008F42ED">
      <w:pPr>
        <w:pStyle w:val="Press8-Information"/>
      </w:pPr>
      <w:r w:rsidRPr="009B4DDE">
        <w:t>Phone: +33 3 89 21 30 70</w:t>
      </w:r>
    </w:p>
    <w:p w:rsidR="00E709A9" w:rsidRPr="009B4DDE" w:rsidRDefault="00E709A9" w:rsidP="008F42ED">
      <w:pPr>
        <w:pStyle w:val="Press8-Information"/>
      </w:pPr>
      <w:r w:rsidRPr="009B4DDE">
        <w:t>E-mail: catherine.pierrat@liebherr.com</w:t>
      </w:r>
    </w:p>
    <w:p w:rsidR="00E709A9" w:rsidRPr="009B4DDE" w:rsidRDefault="00E709A9" w:rsidP="00216E7F">
      <w:pPr>
        <w:pStyle w:val="Press8-Information"/>
        <w:jc w:val="both"/>
      </w:pPr>
    </w:p>
    <w:p w:rsidR="00E709A9" w:rsidRPr="009B4DDE" w:rsidRDefault="00D91DAE" w:rsidP="008F42ED">
      <w:pPr>
        <w:pStyle w:val="Press7-InformationHeadline"/>
      </w:pPr>
      <w:r w:rsidRPr="009B4DDE">
        <w:t>Published by</w:t>
      </w:r>
    </w:p>
    <w:p w:rsidR="00E709A9" w:rsidRPr="009B4DDE" w:rsidRDefault="00E709A9" w:rsidP="008F42ED">
      <w:pPr>
        <w:pStyle w:val="Press8-Information"/>
      </w:pPr>
      <w:proofErr w:type="spellStart"/>
      <w:r w:rsidRPr="009B4DDE">
        <w:t>Liebherr</w:t>
      </w:r>
      <w:proofErr w:type="spellEnd"/>
      <w:r w:rsidRPr="009B4DDE">
        <w:t>-France SAS</w:t>
      </w:r>
    </w:p>
    <w:p w:rsidR="00E709A9" w:rsidRPr="009B4DDE" w:rsidRDefault="00A245E0" w:rsidP="008F42ED">
      <w:pPr>
        <w:pStyle w:val="Press8-Information"/>
      </w:pPr>
      <w:r w:rsidRPr="009B4DDE">
        <w:t>Colmar / France</w:t>
      </w:r>
    </w:p>
    <w:p w:rsidR="00B00112" w:rsidRPr="009B4DDE" w:rsidRDefault="00FC08C9" w:rsidP="008F42ED">
      <w:pPr>
        <w:pStyle w:val="Press8-Information"/>
      </w:pPr>
      <w:r w:rsidRPr="009B4DDE">
        <w:t>www.liebherr.com</w:t>
      </w:r>
    </w:p>
    <w:sectPr w:rsidR="00B00112" w:rsidRPr="009B4DDE" w:rsidSect="00AC0313">
      <w:footerReference w:type="default" r:id="rId8"/>
      <w:headerReference w:type="first" r:id="rId9"/>
      <w:footerReference w:type="first" r:id="rId10"/>
      <w:pgSz w:w="11906" w:h="16838" w:code="9"/>
      <w:pgMar w:top="2268" w:right="1701" w:bottom="1418"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9A9" w:rsidRDefault="00E709A9">
      <w:r>
        <w:separator/>
      </w:r>
    </w:p>
  </w:endnote>
  <w:endnote w:type="continuationSeparator" w:id="0">
    <w:p w:rsidR="00E709A9" w:rsidRDefault="00E70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5A0" w:rsidRDefault="00EE65A0">
    <w:pPr>
      <w:pStyle w:val="Press5-Body"/>
      <w:spacing w:after="0"/>
    </w:pPr>
    <w:r w:rsidRPr="0077413F">
      <w:fldChar w:fldCharType="begin"/>
    </w:r>
    <w:r w:rsidR="0046670D" w:rsidRPr="0077413F">
      <w:instrText xml:space="preserve"> PAGE </w:instrText>
    </w:r>
    <w:r w:rsidRPr="0077413F">
      <w:fldChar w:fldCharType="separate"/>
    </w:r>
    <w:r w:rsidR="00AC0313">
      <w:rPr>
        <w:noProof/>
      </w:rPr>
      <w:t>2</w:t>
    </w:r>
    <w:r w:rsidRPr="0077413F">
      <w:fldChar w:fldCharType="end"/>
    </w:r>
    <w:r w:rsidR="001B1B16">
      <w:t xml:space="preserve"> / </w:t>
    </w:r>
    <w:r>
      <w:fldChar w:fldCharType="begin"/>
    </w:r>
    <w:r w:rsidR="00FC08C9">
      <w:instrText xml:space="preserve"> NUMPAGES </w:instrText>
    </w:r>
    <w:r>
      <w:fldChar w:fldCharType="separate"/>
    </w:r>
    <w:r w:rsidR="00AC0313">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EE65A0" w:rsidP="00D26512">
    <w:pPr>
      <w:pStyle w:val="Press8-Information"/>
    </w:pPr>
    <w:r w:rsidRPr="000761F2">
      <w:fldChar w:fldCharType="begin"/>
    </w:r>
    <w:r w:rsidR="0046670D" w:rsidRPr="000761F2">
      <w:instrText xml:space="preserve"> PAGE </w:instrText>
    </w:r>
    <w:r w:rsidRPr="000761F2">
      <w:fldChar w:fldCharType="separate"/>
    </w:r>
    <w:r w:rsidR="00AC0313">
      <w:rPr>
        <w:noProof/>
      </w:rPr>
      <w:t>1</w:t>
    </w:r>
    <w:r w:rsidRPr="000761F2">
      <w:fldChar w:fldCharType="end"/>
    </w:r>
    <w:r w:rsidR="001B1B16">
      <w:t xml:space="preserve"> / </w:t>
    </w:r>
    <w:r>
      <w:fldChar w:fldCharType="begin"/>
    </w:r>
    <w:r w:rsidR="00FC08C9">
      <w:instrText xml:space="preserve"> NUMPAGES </w:instrText>
    </w:r>
    <w:r>
      <w:fldChar w:fldCharType="separate"/>
    </w:r>
    <w:r w:rsidR="00AC0313">
      <w:rPr>
        <w:noProof/>
      </w:rPr>
      <w:t>2</w:t>
    </w:r>
    <w:r>
      <w:rPr>
        <w:noProof/>
      </w:rPr>
      <w:fldChar w:fldCharType="end"/>
    </w:r>
    <w:r w:rsidR="001B1B16">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9A9" w:rsidRDefault="00E709A9">
      <w:r>
        <w:separator/>
      </w:r>
    </w:p>
  </w:footnote>
  <w:footnote w:type="continuationSeparator" w:id="0">
    <w:p w:rsidR="00E709A9" w:rsidRDefault="00E70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46670D" w:rsidRDefault="0046670D" w:rsidP="00B00112">
    <w:pPr>
      <w:pStyle w:val="Press1-Header"/>
    </w:pPr>
  </w:p>
  <w:p w:rsidR="00A02FC8" w:rsidRDefault="00A02FC8" w:rsidP="00B00112">
    <w:pPr>
      <w:pStyle w:val="Press1-Header"/>
    </w:pPr>
  </w:p>
  <w:p w:rsidR="00D91DAE" w:rsidRPr="00D91DAE" w:rsidRDefault="00A02FC8" w:rsidP="00D91DAE">
    <w:pPr>
      <w:pStyle w:val="Press1-Header"/>
    </w:pPr>
    <w:r>
      <w:rPr>
        <w:noProof/>
        <w:lang w:val="de-DE"/>
      </w:rPr>
      <w:drawing>
        <wp:anchor distT="0" distB="0" distL="114300" distR="114300" simplePos="0" relativeHeight="251658240" behindDoc="0" locked="0" layoutInCell="1" allowOverlap="1">
          <wp:simplePos x="0" y="0"/>
          <wp:positionH relativeFrom="column">
            <wp:posOffset>-8890</wp:posOffset>
          </wp:positionH>
          <wp:positionV relativeFrom="paragraph">
            <wp:posOffset>46990</wp:posOffset>
          </wp:positionV>
          <wp:extent cx="2753995" cy="368300"/>
          <wp:effectExtent l="0" t="0" r="825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anchor>
      </w:drawing>
    </w:r>
    <w:r>
      <w:tab/>
      <w:t>Press</w:t>
    </w:r>
  </w:p>
  <w:p w:rsidR="00D91DAE" w:rsidRPr="00D91DAE" w:rsidRDefault="00D91DAE" w:rsidP="00D91DAE">
    <w:pPr>
      <w:pStyle w:val="Press1-Header"/>
    </w:pPr>
    <w:r>
      <w:tab/>
    </w:r>
    <w:proofErr w:type="gramStart"/>
    <w:r>
      <w:t>information</w:t>
    </w:r>
    <w:proofErr w:type="gramEnd"/>
  </w:p>
  <w:p w:rsidR="00D0217E" w:rsidRPr="0046670D" w:rsidRDefault="00D0217E" w:rsidP="00D91DAE">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4EB8"/>
    <w:rsid w:val="0001098C"/>
    <w:rsid w:val="00021158"/>
    <w:rsid w:val="00025C7C"/>
    <w:rsid w:val="00062C02"/>
    <w:rsid w:val="000672AF"/>
    <w:rsid w:val="00072FC0"/>
    <w:rsid w:val="000761F2"/>
    <w:rsid w:val="000843E8"/>
    <w:rsid w:val="000E5B47"/>
    <w:rsid w:val="000F1BBB"/>
    <w:rsid w:val="001004AF"/>
    <w:rsid w:val="001049EF"/>
    <w:rsid w:val="001310AB"/>
    <w:rsid w:val="00134024"/>
    <w:rsid w:val="0013792B"/>
    <w:rsid w:val="00152FE3"/>
    <w:rsid w:val="00154283"/>
    <w:rsid w:val="00154C0F"/>
    <w:rsid w:val="0016211E"/>
    <w:rsid w:val="0017096E"/>
    <w:rsid w:val="00181723"/>
    <w:rsid w:val="00192968"/>
    <w:rsid w:val="0019322A"/>
    <w:rsid w:val="001A2028"/>
    <w:rsid w:val="001B1B16"/>
    <w:rsid w:val="001F2274"/>
    <w:rsid w:val="00200100"/>
    <w:rsid w:val="00215202"/>
    <w:rsid w:val="00216D0E"/>
    <w:rsid w:val="00216E7F"/>
    <w:rsid w:val="00223E51"/>
    <w:rsid w:val="00225077"/>
    <w:rsid w:val="00250B12"/>
    <w:rsid w:val="002C52F5"/>
    <w:rsid w:val="002D52FC"/>
    <w:rsid w:val="002E21A6"/>
    <w:rsid w:val="002E3E13"/>
    <w:rsid w:val="00301884"/>
    <w:rsid w:val="00305804"/>
    <w:rsid w:val="00313A6F"/>
    <w:rsid w:val="003206E8"/>
    <w:rsid w:val="003216C6"/>
    <w:rsid w:val="00337A9E"/>
    <w:rsid w:val="00340947"/>
    <w:rsid w:val="0035678B"/>
    <w:rsid w:val="0037779E"/>
    <w:rsid w:val="00383C16"/>
    <w:rsid w:val="00393605"/>
    <w:rsid w:val="00395D71"/>
    <w:rsid w:val="003A39BB"/>
    <w:rsid w:val="003B7592"/>
    <w:rsid w:val="003D7474"/>
    <w:rsid w:val="00420332"/>
    <w:rsid w:val="00427152"/>
    <w:rsid w:val="00431732"/>
    <w:rsid w:val="0043613C"/>
    <w:rsid w:val="00456334"/>
    <w:rsid w:val="0046670D"/>
    <w:rsid w:val="00474E3B"/>
    <w:rsid w:val="00474E63"/>
    <w:rsid w:val="0047549B"/>
    <w:rsid w:val="004807B0"/>
    <w:rsid w:val="004C1DA3"/>
    <w:rsid w:val="005068C3"/>
    <w:rsid w:val="005166B8"/>
    <w:rsid w:val="00567B4E"/>
    <w:rsid w:val="005B0DF2"/>
    <w:rsid w:val="005D1926"/>
    <w:rsid w:val="005E4FF6"/>
    <w:rsid w:val="005F7E4E"/>
    <w:rsid w:val="00615C34"/>
    <w:rsid w:val="00640716"/>
    <w:rsid w:val="00644284"/>
    <w:rsid w:val="006506C0"/>
    <w:rsid w:val="00675910"/>
    <w:rsid w:val="00680C74"/>
    <w:rsid w:val="00686226"/>
    <w:rsid w:val="006B023F"/>
    <w:rsid w:val="006C689A"/>
    <w:rsid w:val="006F14C3"/>
    <w:rsid w:val="00701290"/>
    <w:rsid w:val="007204FF"/>
    <w:rsid w:val="007220BB"/>
    <w:rsid w:val="00722187"/>
    <w:rsid w:val="00763EA3"/>
    <w:rsid w:val="0077413F"/>
    <w:rsid w:val="007A2A4F"/>
    <w:rsid w:val="007B53BB"/>
    <w:rsid w:val="007B6A58"/>
    <w:rsid w:val="007D31CA"/>
    <w:rsid w:val="007D64AE"/>
    <w:rsid w:val="007D7E63"/>
    <w:rsid w:val="007E24B3"/>
    <w:rsid w:val="007E7A88"/>
    <w:rsid w:val="007F31B7"/>
    <w:rsid w:val="00806E22"/>
    <w:rsid w:val="008417FF"/>
    <w:rsid w:val="00885833"/>
    <w:rsid w:val="008A66BF"/>
    <w:rsid w:val="008D0046"/>
    <w:rsid w:val="008F00A8"/>
    <w:rsid w:val="008F42ED"/>
    <w:rsid w:val="00907CFC"/>
    <w:rsid w:val="009262AC"/>
    <w:rsid w:val="009262F1"/>
    <w:rsid w:val="00952B00"/>
    <w:rsid w:val="00960EE1"/>
    <w:rsid w:val="0098001E"/>
    <w:rsid w:val="009B35D2"/>
    <w:rsid w:val="009B47D7"/>
    <w:rsid w:val="009B4DDE"/>
    <w:rsid w:val="009C39CC"/>
    <w:rsid w:val="009C67BF"/>
    <w:rsid w:val="009D0B84"/>
    <w:rsid w:val="009F19EC"/>
    <w:rsid w:val="00A02FC8"/>
    <w:rsid w:val="00A03632"/>
    <w:rsid w:val="00A04A40"/>
    <w:rsid w:val="00A05045"/>
    <w:rsid w:val="00A22DA1"/>
    <w:rsid w:val="00A245E0"/>
    <w:rsid w:val="00A31582"/>
    <w:rsid w:val="00A536AC"/>
    <w:rsid w:val="00AA2F05"/>
    <w:rsid w:val="00AB0F03"/>
    <w:rsid w:val="00AC0313"/>
    <w:rsid w:val="00AD5274"/>
    <w:rsid w:val="00B00112"/>
    <w:rsid w:val="00B430FE"/>
    <w:rsid w:val="00B97DF1"/>
    <w:rsid w:val="00BB0C9C"/>
    <w:rsid w:val="00BB3D2B"/>
    <w:rsid w:val="00BC649C"/>
    <w:rsid w:val="00BD2529"/>
    <w:rsid w:val="00BD2D90"/>
    <w:rsid w:val="00BD6E8D"/>
    <w:rsid w:val="00BF52C3"/>
    <w:rsid w:val="00C22519"/>
    <w:rsid w:val="00C357D7"/>
    <w:rsid w:val="00C46DF3"/>
    <w:rsid w:val="00C4748A"/>
    <w:rsid w:val="00C50F90"/>
    <w:rsid w:val="00C51916"/>
    <w:rsid w:val="00C80BEE"/>
    <w:rsid w:val="00C94F34"/>
    <w:rsid w:val="00CA7C33"/>
    <w:rsid w:val="00CF42E3"/>
    <w:rsid w:val="00D0217E"/>
    <w:rsid w:val="00D142DE"/>
    <w:rsid w:val="00D20BE9"/>
    <w:rsid w:val="00D26512"/>
    <w:rsid w:val="00D3369C"/>
    <w:rsid w:val="00D91DAE"/>
    <w:rsid w:val="00DA2D3D"/>
    <w:rsid w:val="00DC6BB8"/>
    <w:rsid w:val="00DE1158"/>
    <w:rsid w:val="00DE3A43"/>
    <w:rsid w:val="00DF5B5B"/>
    <w:rsid w:val="00E27104"/>
    <w:rsid w:val="00E30172"/>
    <w:rsid w:val="00E42724"/>
    <w:rsid w:val="00E51827"/>
    <w:rsid w:val="00E55D7F"/>
    <w:rsid w:val="00E709A9"/>
    <w:rsid w:val="00E85805"/>
    <w:rsid w:val="00EA351E"/>
    <w:rsid w:val="00EA51C8"/>
    <w:rsid w:val="00EB3FF4"/>
    <w:rsid w:val="00EB46D3"/>
    <w:rsid w:val="00EE2DB6"/>
    <w:rsid w:val="00EE2F3B"/>
    <w:rsid w:val="00EE65A0"/>
    <w:rsid w:val="00F262FC"/>
    <w:rsid w:val="00F33BCD"/>
    <w:rsid w:val="00F54E62"/>
    <w:rsid w:val="00F64AD6"/>
    <w:rsid w:val="00F73D9D"/>
    <w:rsid w:val="00F95DA3"/>
    <w:rsid w:val="00FA27DC"/>
    <w:rsid w:val="00FB285A"/>
    <w:rsid w:val="00FC08C9"/>
    <w:rsid w:val="00FD30F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5:docId w15:val="{9B7EE354-ABE6-4E93-87C9-D35A3F7B3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D91DAE"/>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8F42E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004EB8"/>
    <w:rPr>
      <w:sz w:val="16"/>
      <w:szCs w:val="16"/>
    </w:rPr>
  </w:style>
  <w:style w:type="paragraph" w:styleId="Kommentartext">
    <w:name w:val="annotation text"/>
    <w:basedOn w:val="Standard"/>
    <w:link w:val="KommentartextZchn"/>
    <w:semiHidden/>
    <w:unhideWhenUsed/>
    <w:rsid w:val="00004EB8"/>
    <w:rPr>
      <w:sz w:val="20"/>
      <w:szCs w:val="20"/>
    </w:rPr>
  </w:style>
  <w:style w:type="character" w:customStyle="1" w:styleId="KommentartextZchn">
    <w:name w:val="Kommentartext Zchn"/>
    <w:basedOn w:val="Absatz-Standardschriftart"/>
    <w:link w:val="Kommentartext"/>
    <w:semiHidden/>
    <w:rsid w:val="00004EB8"/>
  </w:style>
  <w:style w:type="paragraph" w:styleId="Kommentarthema">
    <w:name w:val="annotation subject"/>
    <w:basedOn w:val="Kommentartext"/>
    <w:next w:val="Kommentartext"/>
    <w:link w:val="KommentarthemaZchn"/>
    <w:semiHidden/>
    <w:unhideWhenUsed/>
    <w:rsid w:val="00004EB8"/>
    <w:rPr>
      <w:b/>
      <w:bCs/>
    </w:rPr>
  </w:style>
  <w:style w:type="character" w:customStyle="1" w:styleId="KommentarthemaZchn">
    <w:name w:val="Kommentarthema Zchn"/>
    <w:basedOn w:val="KommentartextZchn"/>
    <w:link w:val="Kommentarthema"/>
    <w:semiHidden/>
    <w:rsid w:val="00004E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950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FE119-A889-43B5-8E24-4327094F2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2865</Characters>
  <Application>Microsoft Office Word</Application>
  <DocSecurity>4</DocSecurity>
  <Lines>23</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Communique de presse</vt:lpstr>
      <vt:lpstr>Communique de presse</vt:lpstr>
    </vt:vector>
  </TitlesOfParts>
  <Company>Liebherr</Company>
  <LinksUpToDate>false</LinksUpToDate>
  <CharactersWithSpaces>3313</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Communique de presse</dc:title>
  <dc:subject/>
  <dc:creator>Liebherr</dc:creator>
  <cp:keywords/>
  <dc:description/>
  <cp:lastModifiedBy>Stoll Daniela (LHO)</cp:lastModifiedBy>
  <cp:revision>2</cp:revision>
  <cp:lastPrinted>2015-02-09T11:06:00Z</cp:lastPrinted>
  <dcterms:created xsi:type="dcterms:W3CDTF">2015-04-10T11:49:00Z</dcterms:created>
  <dcterms:modified xsi:type="dcterms:W3CDTF">2015-04-10T11:49:00Z</dcterms:modified>
</cp:coreProperties>
</file>