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30489E" w:rsidRDefault="00346E25" w:rsidP="006476C3">
      <w:pPr>
        <w:pStyle w:val="Press2-Headline"/>
        <w:rPr>
          <w:lang w:val="es-ES"/>
        </w:rPr>
      </w:pPr>
      <w:r w:rsidRPr="0030489E">
        <w:rPr>
          <w:lang w:val="es-ES"/>
        </w:rPr>
        <w:t xml:space="preserve">Palas cargadoras </w:t>
      </w:r>
      <w:r w:rsidR="001B7637" w:rsidRPr="0030489E">
        <w:rPr>
          <w:lang w:val="es-ES"/>
        </w:rPr>
        <w:t>XPower</w:t>
      </w:r>
      <w:r w:rsidR="00A50A7A" w:rsidRPr="00A50A7A">
        <w:rPr>
          <w:vertAlign w:val="superscript"/>
          <w:lang w:val="es-ES"/>
        </w:rPr>
        <w:t>®</w:t>
      </w:r>
      <w:r w:rsidRPr="0030489E">
        <w:rPr>
          <w:lang w:val="es-ES"/>
        </w:rPr>
        <w:t xml:space="preserve"> de </w:t>
      </w:r>
      <w:r w:rsidR="00AF2848" w:rsidRPr="0030489E">
        <w:rPr>
          <w:lang w:val="es-ES"/>
        </w:rPr>
        <w:t>Liebherr</w:t>
      </w:r>
      <w:r w:rsidRPr="0030489E">
        <w:rPr>
          <w:lang w:val="es-ES"/>
        </w:rPr>
        <w:t>,</w:t>
      </w:r>
      <w:r w:rsidR="00EA0E41" w:rsidRPr="0030489E">
        <w:rPr>
          <w:lang w:val="es-ES"/>
        </w:rPr>
        <w:t xml:space="preserve"> </w:t>
      </w:r>
      <w:r w:rsidRPr="0030489E">
        <w:rPr>
          <w:lang w:val="es-ES"/>
        </w:rPr>
        <w:t xml:space="preserve">equipadas con accionamiento de traslación con división de par, probadas durante más de </w:t>
      </w:r>
      <w:r w:rsidR="00AC425D" w:rsidRPr="0030489E">
        <w:rPr>
          <w:lang w:val="es-ES"/>
        </w:rPr>
        <w:t>70</w:t>
      </w:r>
      <w:r w:rsidR="00EA0E41" w:rsidRPr="0030489E">
        <w:rPr>
          <w:lang w:val="es-ES"/>
        </w:rPr>
        <w:t xml:space="preserve">.000 </w:t>
      </w:r>
      <w:r w:rsidRPr="0030489E">
        <w:rPr>
          <w:lang w:val="es-ES"/>
        </w:rPr>
        <w:t>horas de servicio</w:t>
      </w:r>
    </w:p>
    <w:p w:rsidR="00EA0E41" w:rsidRPr="0030489E" w:rsidRDefault="00346E25" w:rsidP="00F57336">
      <w:pPr>
        <w:pStyle w:val="Press3-BulletPoints"/>
        <w:rPr>
          <w:color w:val="000000" w:themeColor="text1"/>
          <w:lang w:val="es-ES"/>
        </w:rPr>
      </w:pPr>
      <w:r w:rsidRPr="0030489E">
        <w:rPr>
          <w:color w:val="000000" w:themeColor="text1"/>
          <w:lang w:val="es-ES"/>
        </w:rPr>
        <w:t xml:space="preserve">Nuevas palas cargadoras </w:t>
      </w:r>
      <w:r w:rsidR="00EA0E41" w:rsidRPr="0030489E">
        <w:rPr>
          <w:color w:val="000000" w:themeColor="text1"/>
          <w:lang w:val="es-ES"/>
        </w:rPr>
        <w:t>XPower</w:t>
      </w:r>
      <w:r w:rsidR="00B91315" w:rsidRPr="00B91315">
        <w:rPr>
          <w:color w:val="000000" w:themeColor="text1"/>
          <w:vertAlign w:val="superscript"/>
          <w:lang w:val="es-ES"/>
        </w:rPr>
        <w:t>®</w:t>
      </w:r>
      <w:r w:rsidRPr="0030489E">
        <w:rPr>
          <w:color w:val="000000" w:themeColor="text1"/>
          <w:lang w:val="es-ES"/>
        </w:rPr>
        <w:t xml:space="preserve"> de Liebherr ya disponibles para pedido</w:t>
      </w:r>
      <w:r w:rsidR="00EA0E41" w:rsidRPr="0030489E">
        <w:rPr>
          <w:color w:val="000000" w:themeColor="text1"/>
          <w:lang w:val="es-ES"/>
        </w:rPr>
        <w:t xml:space="preserve">; </w:t>
      </w:r>
      <w:r w:rsidRPr="0030489E">
        <w:rPr>
          <w:color w:val="000000" w:themeColor="text1"/>
          <w:lang w:val="es-ES"/>
        </w:rPr>
        <w:t xml:space="preserve">entregas a partir de </w:t>
      </w:r>
      <w:r w:rsidR="00EA0E41" w:rsidRPr="0030489E">
        <w:rPr>
          <w:color w:val="000000" w:themeColor="text1"/>
          <w:lang w:val="es-ES"/>
        </w:rPr>
        <w:t>Bauma 2016</w:t>
      </w:r>
    </w:p>
    <w:p w:rsidR="00EA0E41" w:rsidRPr="0030489E" w:rsidRDefault="00346E25" w:rsidP="00F57336">
      <w:pPr>
        <w:pStyle w:val="Press3-BulletPoints"/>
        <w:rPr>
          <w:color w:val="000000" w:themeColor="text1"/>
          <w:lang w:val="es-ES"/>
        </w:rPr>
      </w:pPr>
      <w:r w:rsidRPr="0030489E">
        <w:rPr>
          <w:color w:val="000000" w:themeColor="text1"/>
          <w:lang w:val="es-ES"/>
        </w:rPr>
        <w:t xml:space="preserve">Lanzamiento al mercado en </w:t>
      </w:r>
      <w:r w:rsidR="00EA0E41" w:rsidRPr="0030489E">
        <w:rPr>
          <w:color w:val="000000" w:themeColor="text1"/>
          <w:lang w:val="es-ES"/>
        </w:rPr>
        <w:t>Europa</w:t>
      </w:r>
      <w:r w:rsidR="00AF2848" w:rsidRPr="0030489E">
        <w:rPr>
          <w:color w:val="000000" w:themeColor="text1"/>
          <w:lang w:val="es-ES"/>
        </w:rPr>
        <w:t xml:space="preserve"> </w:t>
      </w:r>
      <w:r w:rsidRPr="0030489E">
        <w:rPr>
          <w:color w:val="000000" w:themeColor="text1"/>
          <w:lang w:val="es-ES"/>
        </w:rPr>
        <w:t xml:space="preserve">para </w:t>
      </w:r>
      <w:r w:rsidR="00AF2848" w:rsidRPr="0030489E">
        <w:rPr>
          <w:color w:val="000000" w:themeColor="text1"/>
          <w:lang w:val="es-ES"/>
        </w:rPr>
        <w:t>Bauma 2016</w:t>
      </w:r>
      <w:r w:rsidR="00EA0E41" w:rsidRPr="0030489E">
        <w:rPr>
          <w:color w:val="000000" w:themeColor="text1"/>
          <w:lang w:val="es-ES"/>
        </w:rPr>
        <w:t xml:space="preserve">; </w:t>
      </w:r>
      <w:r w:rsidR="00AD3F11" w:rsidRPr="0030489E">
        <w:rPr>
          <w:color w:val="000000" w:themeColor="text1"/>
          <w:lang w:val="es-ES"/>
        </w:rPr>
        <w:t>el lanzamiento al mercado en las regiones de ultramar en las que se aplica el nivel IV / Tier 4f de gases de escape se realizará de manera escalonada</w:t>
      </w:r>
    </w:p>
    <w:p w:rsidR="00EA0E41" w:rsidRPr="0030489E" w:rsidRDefault="00AD3F11" w:rsidP="00F57336">
      <w:pPr>
        <w:pStyle w:val="Press3-BulletPoints"/>
        <w:rPr>
          <w:color w:val="000000" w:themeColor="text1"/>
          <w:lang w:val="es-ES"/>
        </w:rPr>
      </w:pPr>
      <w:r w:rsidRPr="0030489E">
        <w:rPr>
          <w:color w:val="000000" w:themeColor="text1"/>
          <w:lang w:val="es-ES"/>
        </w:rPr>
        <w:t xml:space="preserve">Accionamiento de traslación con división de par </w:t>
      </w:r>
      <w:r w:rsidR="00EA0E41" w:rsidRPr="0030489E">
        <w:rPr>
          <w:color w:val="000000" w:themeColor="text1"/>
          <w:lang w:val="es-ES"/>
        </w:rPr>
        <w:t>XPower</w:t>
      </w:r>
      <w:r w:rsidR="00B91315" w:rsidRPr="00B91315">
        <w:rPr>
          <w:color w:val="000000" w:themeColor="text1"/>
          <w:vertAlign w:val="superscript"/>
          <w:lang w:val="es-ES"/>
        </w:rPr>
        <w:t>®</w:t>
      </w:r>
      <w:r w:rsidRPr="0030489E">
        <w:rPr>
          <w:color w:val="000000" w:themeColor="text1"/>
          <w:lang w:val="es-ES"/>
        </w:rPr>
        <w:t xml:space="preserve"> montado de serie en las nuevas palas cargadoras</w:t>
      </w:r>
      <w:r w:rsidR="00D42934">
        <w:rPr>
          <w:color w:val="000000" w:themeColor="text1"/>
          <w:lang w:val="es-ES"/>
        </w:rPr>
        <w:t xml:space="preserve"> Liebherr</w:t>
      </w:r>
      <w:r w:rsidR="00A50A7A">
        <w:rPr>
          <w:color w:val="000000" w:themeColor="text1"/>
          <w:lang w:val="es-ES"/>
        </w:rPr>
        <w:t xml:space="preserve"> de gran tamaño</w:t>
      </w:r>
    </w:p>
    <w:p w:rsidR="00E709A9" w:rsidRPr="0030489E" w:rsidRDefault="00E709A9" w:rsidP="000678EA">
      <w:pPr>
        <w:pStyle w:val="Press3-BulletPoints"/>
        <w:numPr>
          <w:ilvl w:val="0"/>
          <w:numId w:val="0"/>
        </w:numPr>
        <w:rPr>
          <w:color w:val="000000" w:themeColor="text1"/>
          <w:lang w:val="es-ES"/>
        </w:rPr>
      </w:pPr>
    </w:p>
    <w:p w:rsidR="00AA00DE" w:rsidRPr="0030489E" w:rsidRDefault="00886A82" w:rsidP="004D2FFD">
      <w:pPr>
        <w:pStyle w:val="Press4-Lead"/>
        <w:rPr>
          <w:color w:val="000000" w:themeColor="text1"/>
          <w:lang w:val="es-ES"/>
        </w:rPr>
      </w:pPr>
      <w:r w:rsidRPr="0030489E">
        <w:rPr>
          <w:color w:val="000000" w:themeColor="text1"/>
          <w:lang w:val="es-ES"/>
        </w:rPr>
        <w:t>Munich</w:t>
      </w:r>
      <w:r w:rsidR="00AA02C2" w:rsidRPr="0030489E">
        <w:rPr>
          <w:color w:val="000000" w:themeColor="text1"/>
          <w:lang w:val="es-ES"/>
        </w:rPr>
        <w:t xml:space="preserve"> (</w:t>
      </w:r>
      <w:r w:rsidRPr="0030489E">
        <w:rPr>
          <w:color w:val="000000" w:themeColor="text1"/>
          <w:lang w:val="es-ES"/>
        </w:rPr>
        <w:t>Alemania</w:t>
      </w:r>
      <w:r w:rsidR="00AA02C2" w:rsidRPr="0030489E">
        <w:rPr>
          <w:color w:val="000000" w:themeColor="text1"/>
          <w:lang w:val="es-ES"/>
        </w:rPr>
        <w:t>), 19</w:t>
      </w:r>
      <w:r w:rsidRPr="0030489E">
        <w:rPr>
          <w:color w:val="000000" w:themeColor="text1"/>
          <w:lang w:val="es-ES"/>
        </w:rPr>
        <w:t xml:space="preserve"> de enero de</w:t>
      </w:r>
      <w:r w:rsidR="00AA02C2" w:rsidRPr="0030489E">
        <w:rPr>
          <w:color w:val="000000" w:themeColor="text1"/>
          <w:lang w:val="es-ES"/>
        </w:rPr>
        <w:t xml:space="preserve"> 2016</w:t>
      </w:r>
      <w:r w:rsidR="00E709A9" w:rsidRPr="0030489E">
        <w:rPr>
          <w:color w:val="000000" w:themeColor="text1"/>
          <w:lang w:val="es-ES"/>
        </w:rPr>
        <w:t xml:space="preserve"> –</w:t>
      </w:r>
      <w:r w:rsidR="00443E6B" w:rsidRPr="0030489E">
        <w:rPr>
          <w:color w:val="000000" w:themeColor="text1"/>
          <w:lang w:val="es-ES"/>
        </w:rPr>
        <w:t xml:space="preserve"> </w:t>
      </w:r>
      <w:r w:rsidRPr="0030489E">
        <w:rPr>
          <w:color w:val="000000" w:themeColor="text1"/>
          <w:lang w:val="es-ES"/>
        </w:rPr>
        <w:t xml:space="preserve">Las nuevas palas cargadoras de gran tamaño </w:t>
      </w:r>
      <w:r w:rsidR="00341051" w:rsidRPr="0030489E">
        <w:rPr>
          <w:color w:val="000000" w:themeColor="text1"/>
          <w:lang w:val="es-ES"/>
        </w:rPr>
        <w:t>XPower</w:t>
      </w:r>
      <w:r w:rsidR="00B91315" w:rsidRPr="00B91315">
        <w:rPr>
          <w:color w:val="000000" w:themeColor="text1"/>
          <w:vertAlign w:val="superscript"/>
          <w:lang w:val="es-ES"/>
        </w:rPr>
        <w:t>®</w:t>
      </w:r>
      <w:r w:rsidRPr="0030489E">
        <w:rPr>
          <w:color w:val="000000" w:themeColor="text1"/>
          <w:lang w:val="es-ES"/>
        </w:rPr>
        <w:t xml:space="preserve"> correspondientes</w:t>
      </w:r>
      <w:r w:rsidR="00E51835" w:rsidRPr="0030489E">
        <w:rPr>
          <w:color w:val="000000" w:themeColor="text1"/>
          <w:lang w:val="es-ES"/>
        </w:rPr>
        <w:t xml:space="preserve"> </w:t>
      </w:r>
      <w:r w:rsidRPr="0030489E">
        <w:rPr>
          <w:color w:val="000000" w:themeColor="text1"/>
          <w:lang w:val="es-ES"/>
        </w:rPr>
        <w:t xml:space="preserve">al nivel </w:t>
      </w:r>
      <w:r w:rsidR="00350A9C" w:rsidRPr="0030489E">
        <w:rPr>
          <w:color w:val="000000" w:themeColor="text1"/>
          <w:lang w:val="es-ES"/>
        </w:rPr>
        <w:t xml:space="preserve">IV / Tier 4f </w:t>
      </w:r>
      <w:r w:rsidRPr="0030489E">
        <w:rPr>
          <w:color w:val="000000" w:themeColor="text1"/>
          <w:lang w:val="es-ES"/>
        </w:rPr>
        <w:t xml:space="preserve">de gases de escape marcan un hito en la historia de la tecnología de las palas cargadoras </w:t>
      </w:r>
      <w:r w:rsidR="004D2FFD" w:rsidRPr="0030489E">
        <w:rPr>
          <w:color w:val="000000" w:themeColor="text1"/>
          <w:lang w:val="es-ES"/>
        </w:rPr>
        <w:t xml:space="preserve">Liebherr. </w:t>
      </w:r>
      <w:r w:rsidR="00E51835" w:rsidRPr="0030489E">
        <w:rPr>
          <w:color w:val="000000" w:themeColor="text1"/>
          <w:lang w:val="es-ES"/>
        </w:rPr>
        <w:t>Debido a las abundantes innovaciones, como el accionamiento de traslación con división de par montado de serie</w:t>
      </w:r>
      <w:r w:rsidR="00341051" w:rsidRPr="0030489E">
        <w:rPr>
          <w:color w:val="000000" w:themeColor="text1"/>
          <w:lang w:val="es-ES"/>
        </w:rPr>
        <w:t xml:space="preserve">, </w:t>
      </w:r>
      <w:r w:rsidR="004D2FFD" w:rsidRPr="0030489E">
        <w:rPr>
          <w:color w:val="000000" w:themeColor="text1"/>
          <w:lang w:val="es-ES"/>
        </w:rPr>
        <w:t xml:space="preserve">Liebherr </w:t>
      </w:r>
      <w:r w:rsidR="00E51835" w:rsidRPr="0030489E">
        <w:rPr>
          <w:color w:val="000000" w:themeColor="text1"/>
          <w:lang w:val="es-ES"/>
        </w:rPr>
        <w:t>ha sometido la nueva generación de palas cargadoras a ensayos más duros, cuantiosos y extensos que ninguno de los realizados hasta la fecha</w:t>
      </w:r>
      <w:r w:rsidR="004D2FFD" w:rsidRPr="0030489E">
        <w:rPr>
          <w:color w:val="000000" w:themeColor="text1"/>
          <w:lang w:val="es-ES"/>
        </w:rPr>
        <w:t xml:space="preserve">. </w:t>
      </w:r>
      <w:r w:rsidR="00EB0C06" w:rsidRPr="0030489E">
        <w:rPr>
          <w:color w:val="000000" w:themeColor="text1"/>
          <w:lang w:val="es-ES"/>
        </w:rPr>
        <w:t xml:space="preserve">Sobre todo los componentes clave y decisivos, por ejemplo el innovador accionamiento de traslación </w:t>
      </w:r>
      <w:r w:rsidR="006F10D6" w:rsidRPr="0030489E">
        <w:rPr>
          <w:color w:val="000000" w:themeColor="text1"/>
          <w:lang w:val="es-ES"/>
        </w:rPr>
        <w:t>XPower</w:t>
      </w:r>
      <w:r w:rsidR="00B91315" w:rsidRPr="00B91315">
        <w:rPr>
          <w:color w:val="000000" w:themeColor="text1"/>
          <w:vertAlign w:val="superscript"/>
          <w:lang w:val="es-ES"/>
        </w:rPr>
        <w:t>®</w:t>
      </w:r>
      <w:r w:rsidR="00D42934">
        <w:rPr>
          <w:color w:val="000000" w:themeColor="text1"/>
          <w:lang w:val="es-ES"/>
        </w:rPr>
        <w:t>,</w:t>
      </w:r>
      <w:r w:rsidR="00EB0C06" w:rsidRPr="0030489E">
        <w:rPr>
          <w:color w:val="000000" w:themeColor="text1"/>
          <w:lang w:val="es-ES"/>
        </w:rPr>
        <w:t xml:space="preserve"> o los ejes de mayor tamaño, han demostrado su estabilidad </w:t>
      </w:r>
      <w:r w:rsidR="009D1E50" w:rsidRPr="0030489E">
        <w:rPr>
          <w:color w:val="000000" w:themeColor="text1"/>
          <w:lang w:val="es-ES"/>
        </w:rPr>
        <w:t xml:space="preserve">en </w:t>
      </w:r>
      <w:r w:rsidR="00EB0C06" w:rsidRPr="0030489E">
        <w:rPr>
          <w:color w:val="000000" w:themeColor="text1"/>
          <w:lang w:val="es-ES"/>
        </w:rPr>
        <w:t>las más de 70.000 horas de servicio de ensayo</w:t>
      </w:r>
      <w:r w:rsidR="004D2FFD" w:rsidRPr="0030489E">
        <w:rPr>
          <w:color w:val="000000" w:themeColor="text1"/>
          <w:lang w:val="es-ES"/>
        </w:rPr>
        <w:t xml:space="preserve">. </w:t>
      </w:r>
      <w:r w:rsidR="009B14ED" w:rsidRPr="0030489E">
        <w:rPr>
          <w:color w:val="000000" w:themeColor="text1"/>
          <w:lang w:val="es-ES"/>
        </w:rPr>
        <w:t>El programa de esfuerzos en la fase de ensayo comprendía tanto trabajos de manipulación clásicos como trabajos especiales</w:t>
      </w:r>
      <w:r w:rsidR="00DE4F15">
        <w:rPr>
          <w:color w:val="000000" w:themeColor="text1"/>
          <w:lang w:val="es-ES"/>
        </w:rPr>
        <w:t>,</w:t>
      </w:r>
      <w:r w:rsidR="009B14ED" w:rsidRPr="0030489E">
        <w:rPr>
          <w:color w:val="000000" w:themeColor="text1"/>
          <w:lang w:val="es-ES"/>
        </w:rPr>
        <w:t xml:space="preserve"> específicos del cliente</w:t>
      </w:r>
      <w:r w:rsidR="004D2FFD" w:rsidRPr="0030489E">
        <w:rPr>
          <w:color w:val="000000" w:themeColor="text1"/>
          <w:lang w:val="es-ES"/>
        </w:rPr>
        <w:t xml:space="preserve">. </w:t>
      </w:r>
    </w:p>
    <w:p w:rsidR="004D2FFD" w:rsidRPr="0030489E" w:rsidRDefault="004D2FFD" w:rsidP="00296927">
      <w:pPr>
        <w:pStyle w:val="Press5-Body"/>
        <w:rPr>
          <w:lang w:val="es-ES"/>
        </w:rPr>
      </w:pPr>
      <w:r w:rsidRPr="0030489E">
        <w:rPr>
          <w:lang w:val="es-ES"/>
        </w:rPr>
        <w:t xml:space="preserve">Liebherr </w:t>
      </w:r>
      <w:r w:rsidR="009B14ED" w:rsidRPr="0030489E">
        <w:rPr>
          <w:lang w:val="es-ES"/>
        </w:rPr>
        <w:t xml:space="preserve">empleó las palas cargadoras </w:t>
      </w:r>
      <w:r w:rsidRPr="0030489E">
        <w:rPr>
          <w:lang w:val="es-ES"/>
        </w:rPr>
        <w:t>XPower</w:t>
      </w:r>
      <w:r w:rsidR="00B91315" w:rsidRPr="00B91315">
        <w:rPr>
          <w:color w:val="000000" w:themeColor="text1"/>
          <w:vertAlign w:val="superscript"/>
          <w:lang w:val="es-ES"/>
        </w:rPr>
        <w:t>®</w:t>
      </w:r>
      <w:r w:rsidR="009B14ED" w:rsidRPr="0030489E">
        <w:rPr>
          <w:lang w:val="es-ES"/>
        </w:rPr>
        <w:t xml:space="preserve"> de ensayo en diversas canteras, empresas de reciclado y aserraderos</w:t>
      </w:r>
      <w:r w:rsidRPr="0030489E">
        <w:rPr>
          <w:lang w:val="es-ES"/>
        </w:rPr>
        <w:t xml:space="preserve">. </w:t>
      </w:r>
      <w:r w:rsidR="00DE268E" w:rsidRPr="0030489E">
        <w:rPr>
          <w:lang w:val="es-ES"/>
        </w:rPr>
        <w:t>Además, cargaron escoria en una acería y carbón en un puerto</w:t>
      </w:r>
      <w:r w:rsidRPr="0030489E">
        <w:rPr>
          <w:lang w:val="es-ES"/>
        </w:rPr>
        <w:t xml:space="preserve">. </w:t>
      </w:r>
      <w:r w:rsidR="0030489E" w:rsidRPr="0030489E">
        <w:rPr>
          <w:lang w:val="es-ES"/>
        </w:rPr>
        <w:t xml:space="preserve">Los resultados positivos de los ensayos demuestran que los esfuerzos de </w:t>
      </w:r>
      <w:r w:rsidR="006F10D6" w:rsidRPr="0030489E">
        <w:rPr>
          <w:lang w:val="es-ES"/>
        </w:rPr>
        <w:t>Liebherr</w:t>
      </w:r>
      <w:r w:rsidR="0030489E" w:rsidRPr="0030489E">
        <w:rPr>
          <w:lang w:val="es-ES"/>
        </w:rPr>
        <w:t xml:space="preserve"> por </w:t>
      </w:r>
      <w:r w:rsidR="00C24567">
        <w:rPr>
          <w:lang w:val="es-ES"/>
        </w:rPr>
        <w:t>aunar</w:t>
      </w:r>
      <w:r w:rsidR="00C24567" w:rsidRPr="0030489E">
        <w:rPr>
          <w:lang w:val="es-ES"/>
        </w:rPr>
        <w:t xml:space="preserve"> </w:t>
      </w:r>
      <w:r w:rsidR="0030489E">
        <w:rPr>
          <w:lang w:val="es-ES"/>
        </w:rPr>
        <w:t>“</w:t>
      </w:r>
      <w:r w:rsidR="0030489E" w:rsidRPr="0030489E">
        <w:rPr>
          <w:lang w:val="es-ES"/>
        </w:rPr>
        <w:t>ahorro de combustible</w:t>
      </w:r>
      <w:r w:rsidR="0030489E">
        <w:rPr>
          <w:lang w:val="es-ES"/>
        </w:rPr>
        <w:t>”</w:t>
      </w:r>
      <w:r w:rsidRPr="0030489E">
        <w:rPr>
          <w:lang w:val="es-ES"/>
        </w:rPr>
        <w:t xml:space="preserve">, </w:t>
      </w:r>
      <w:r w:rsidR="0030489E">
        <w:rPr>
          <w:lang w:val="es-ES"/>
        </w:rPr>
        <w:t xml:space="preserve">“potencia elevada”, “robustez” y “confort” en una pala cargadora han logrado su objetivo de un modo </w:t>
      </w:r>
      <w:r w:rsidR="00C24567">
        <w:rPr>
          <w:lang w:val="es-ES"/>
        </w:rPr>
        <w:t>duradero</w:t>
      </w:r>
      <w:r w:rsidRPr="0030489E">
        <w:rPr>
          <w:lang w:val="es-ES"/>
        </w:rPr>
        <w:t>.</w:t>
      </w:r>
    </w:p>
    <w:p w:rsidR="00DE1488" w:rsidRPr="0030489E" w:rsidRDefault="00A80BCB" w:rsidP="00DE1488">
      <w:pPr>
        <w:pStyle w:val="Press6-SubHeadline"/>
        <w:rPr>
          <w:color w:val="000000" w:themeColor="text1"/>
          <w:lang w:val="es-ES"/>
        </w:rPr>
      </w:pPr>
      <w:r>
        <w:rPr>
          <w:color w:val="000000" w:themeColor="text1"/>
          <w:lang w:val="es-ES"/>
        </w:rPr>
        <w:lastRenderedPageBreak/>
        <w:t xml:space="preserve">Eficacia única en su género gracias al accionamiento de traslación con división de par </w:t>
      </w:r>
      <w:r w:rsidR="001B7637" w:rsidRPr="0030489E">
        <w:rPr>
          <w:color w:val="000000" w:themeColor="text1"/>
          <w:lang w:val="es-ES"/>
        </w:rPr>
        <w:t>XPower</w:t>
      </w:r>
      <w:r w:rsidR="00B91315" w:rsidRPr="00B91315">
        <w:rPr>
          <w:color w:val="000000" w:themeColor="text1"/>
          <w:vertAlign w:val="superscript"/>
          <w:lang w:val="es-ES"/>
        </w:rPr>
        <w:t>®</w:t>
      </w:r>
    </w:p>
    <w:p w:rsidR="00DE1488" w:rsidRPr="0030489E" w:rsidRDefault="00BE31AD" w:rsidP="00BE31AD">
      <w:pPr>
        <w:pStyle w:val="Press5-Body"/>
        <w:rPr>
          <w:color w:val="000000" w:themeColor="text1"/>
          <w:lang w:val="es-ES"/>
        </w:rPr>
      </w:pPr>
      <w:r w:rsidRPr="0030489E">
        <w:rPr>
          <w:color w:val="000000" w:themeColor="text1"/>
          <w:lang w:val="es-ES"/>
        </w:rPr>
        <w:t xml:space="preserve">Liebherr </w:t>
      </w:r>
      <w:r w:rsidR="00B95571">
        <w:rPr>
          <w:color w:val="000000" w:themeColor="text1"/>
          <w:lang w:val="es-ES"/>
        </w:rPr>
        <w:t xml:space="preserve">monta el accionamiento de traslación con división de par </w:t>
      </w:r>
      <w:r w:rsidRPr="0030489E">
        <w:rPr>
          <w:color w:val="000000" w:themeColor="text1"/>
          <w:lang w:val="es-ES"/>
        </w:rPr>
        <w:t>XPower</w:t>
      </w:r>
      <w:r w:rsidR="00B91315" w:rsidRPr="00B91315">
        <w:rPr>
          <w:color w:val="000000" w:themeColor="text1"/>
          <w:vertAlign w:val="superscript"/>
          <w:lang w:val="es-ES"/>
        </w:rPr>
        <w:t>®</w:t>
      </w:r>
      <w:r w:rsidR="00B95571">
        <w:rPr>
          <w:color w:val="000000" w:themeColor="text1"/>
          <w:lang w:val="es-ES"/>
        </w:rPr>
        <w:t xml:space="preserve"> de serie en su gama de palas cargadoras de gran tamaño</w:t>
      </w:r>
      <w:r w:rsidR="00C04761" w:rsidRPr="0030489E">
        <w:rPr>
          <w:color w:val="000000" w:themeColor="text1"/>
          <w:lang w:val="es-ES"/>
        </w:rPr>
        <w:t>.</w:t>
      </w:r>
      <w:r w:rsidRPr="0030489E">
        <w:rPr>
          <w:color w:val="000000" w:themeColor="text1"/>
          <w:lang w:val="es-ES"/>
        </w:rPr>
        <w:t xml:space="preserve"> </w:t>
      </w:r>
      <w:r w:rsidR="00C86AFE">
        <w:rPr>
          <w:color w:val="000000" w:themeColor="text1"/>
          <w:lang w:val="es-ES"/>
        </w:rPr>
        <w:t xml:space="preserve">Éste proporciona potencia y eficacia </w:t>
      </w:r>
      <w:r w:rsidR="003E78DC">
        <w:rPr>
          <w:color w:val="000000" w:themeColor="text1"/>
          <w:lang w:val="es-ES"/>
        </w:rPr>
        <w:t>a</w:t>
      </w:r>
      <w:r w:rsidR="00C86AFE">
        <w:rPr>
          <w:color w:val="000000" w:themeColor="text1"/>
          <w:lang w:val="es-ES"/>
        </w:rPr>
        <w:t xml:space="preserve"> las nuevas palas cargadoras Liebherr de gran tamaño</w:t>
      </w:r>
      <w:r w:rsidR="00DE1488" w:rsidRPr="0030489E">
        <w:rPr>
          <w:color w:val="000000" w:themeColor="text1"/>
          <w:lang w:val="es-ES"/>
        </w:rPr>
        <w:t xml:space="preserve">. </w:t>
      </w:r>
      <w:r w:rsidR="00C86AFE">
        <w:rPr>
          <w:color w:val="000000" w:themeColor="text1"/>
          <w:lang w:val="es-ES"/>
        </w:rPr>
        <w:t>La caja de cambios XPower</w:t>
      </w:r>
      <w:r w:rsidR="00B91315" w:rsidRPr="00B91315">
        <w:rPr>
          <w:color w:val="000000" w:themeColor="text1"/>
          <w:vertAlign w:val="superscript"/>
          <w:lang w:val="es-ES"/>
        </w:rPr>
        <w:t>®</w:t>
      </w:r>
      <w:r w:rsidR="00C86AFE">
        <w:rPr>
          <w:color w:val="000000" w:themeColor="text1"/>
          <w:lang w:val="es-ES"/>
        </w:rPr>
        <w:t xml:space="preserve"> asume la misma función que la caja de cambios con división de par convencional</w:t>
      </w:r>
      <w:r w:rsidR="00DE1488" w:rsidRPr="0030489E">
        <w:rPr>
          <w:color w:val="000000" w:themeColor="text1"/>
          <w:lang w:val="es-ES"/>
        </w:rPr>
        <w:t xml:space="preserve">, </w:t>
      </w:r>
      <w:r w:rsidR="00C86AFE">
        <w:rPr>
          <w:color w:val="000000" w:themeColor="text1"/>
          <w:lang w:val="es-ES"/>
        </w:rPr>
        <w:t>pero con un mayor rendimiento</w:t>
      </w:r>
      <w:r w:rsidR="00DE1488" w:rsidRPr="0030489E">
        <w:rPr>
          <w:color w:val="000000" w:themeColor="text1"/>
          <w:lang w:val="es-ES"/>
        </w:rPr>
        <w:t xml:space="preserve">. </w:t>
      </w:r>
      <w:r w:rsidR="008F583C">
        <w:rPr>
          <w:color w:val="000000" w:themeColor="text1"/>
          <w:lang w:val="es-ES"/>
        </w:rPr>
        <w:t>Combina dos modos de accionamiento</w:t>
      </w:r>
      <w:r w:rsidR="00DE1488" w:rsidRPr="0030489E">
        <w:rPr>
          <w:color w:val="000000" w:themeColor="text1"/>
          <w:lang w:val="es-ES"/>
        </w:rPr>
        <w:t xml:space="preserve">: </w:t>
      </w:r>
      <w:r w:rsidR="008F583C">
        <w:rPr>
          <w:color w:val="000000" w:themeColor="text1"/>
          <w:lang w:val="es-ES"/>
        </w:rPr>
        <w:t>el accionamiento hidrostático, que es el más eficaz en los ciclos de carga cortos</w:t>
      </w:r>
      <w:r w:rsidR="00AF2848" w:rsidRPr="0030489E">
        <w:rPr>
          <w:color w:val="000000" w:themeColor="text1"/>
          <w:lang w:val="es-ES"/>
        </w:rPr>
        <w:t>,</w:t>
      </w:r>
      <w:r w:rsidR="002713F1" w:rsidRPr="0030489E">
        <w:rPr>
          <w:color w:val="000000" w:themeColor="text1"/>
          <w:lang w:val="es-ES"/>
        </w:rPr>
        <w:t xml:space="preserve"> </w:t>
      </w:r>
      <w:r w:rsidR="008F583C">
        <w:rPr>
          <w:color w:val="000000" w:themeColor="text1"/>
          <w:lang w:val="es-ES"/>
        </w:rPr>
        <w:t xml:space="preserve">y el accionamiento mecánico, para </w:t>
      </w:r>
      <w:r w:rsidR="001C306F">
        <w:rPr>
          <w:color w:val="000000" w:themeColor="text1"/>
          <w:lang w:val="es-ES"/>
        </w:rPr>
        <w:t>recorridos</w:t>
      </w:r>
      <w:r w:rsidR="008F583C">
        <w:rPr>
          <w:color w:val="000000" w:themeColor="text1"/>
          <w:lang w:val="es-ES"/>
        </w:rPr>
        <w:t xml:space="preserve"> largos y desplazamientos cuesta arriba</w:t>
      </w:r>
      <w:r w:rsidR="002713F1" w:rsidRPr="0030489E">
        <w:rPr>
          <w:color w:val="000000" w:themeColor="text1"/>
          <w:lang w:val="es-ES"/>
        </w:rPr>
        <w:t>.</w:t>
      </w:r>
    </w:p>
    <w:p w:rsidR="00DE1488" w:rsidRPr="0030489E" w:rsidRDefault="00217679" w:rsidP="00DE1488">
      <w:pPr>
        <w:pStyle w:val="Press5-Body"/>
        <w:rPr>
          <w:color w:val="000000" w:themeColor="text1"/>
          <w:lang w:val="es-ES"/>
        </w:rPr>
      </w:pPr>
      <w:r>
        <w:rPr>
          <w:color w:val="000000" w:themeColor="text1"/>
          <w:lang w:val="es-ES"/>
        </w:rPr>
        <w:t>Mediante un engranaje planetario, el innovador accionamiento de traslación divide la potencia procedente del motor diésel en la rama hidrostática y la rama mecánica</w:t>
      </w:r>
      <w:r w:rsidR="00DE1488" w:rsidRPr="0030489E">
        <w:rPr>
          <w:color w:val="000000" w:themeColor="text1"/>
          <w:lang w:val="es-ES"/>
        </w:rPr>
        <w:t>.</w:t>
      </w:r>
      <w:r>
        <w:rPr>
          <w:color w:val="000000" w:themeColor="text1"/>
          <w:lang w:val="es-ES"/>
        </w:rPr>
        <w:t xml:space="preserve"> </w:t>
      </w:r>
      <w:r w:rsidR="00EE5BB3">
        <w:rPr>
          <w:color w:val="000000" w:themeColor="text1"/>
          <w:lang w:val="es-ES"/>
        </w:rPr>
        <w:t>A continuación se reúne de nuevo la potencia, de modo que ésta está disponible en su totalidad para el servicio</w:t>
      </w:r>
      <w:r w:rsidR="00DE1488" w:rsidRPr="0030489E">
        <w:rPr>
          <w:color w:val="000000" w:themeColor="text1"/>
          <w:lang w:val="es-ES"/>
        </w:rPr>
        <w:t xml:space="preserve">. </w:t>
      </w:r>
      <w:r w:rsidR="00C24567">
        <w:rPr>
          <w:color w:val="000000" w:themeColor="text1"/>
          <w:lang w:val="es-ES"/>
        </w:rPr>
        <w:t>El reductor</w:t>
      </w:r>
      <w:r w:rsidR="00520FCD">
        <w:rPr>
          <w:color w:val="000000" w:themeColor="text1"/>
          <w:lang w:val="es-ES"/>
        </w:rPr>
        <w:t xml:space="preserve"> adapta la relación de las dos ramas de forma continua a la situación de trabajo en cuestión</w:t>
      </w:r>
      <w:r w:rsidR="00DE1488" w:rsidRPr="0030489E">
        <w:rPr>
          <w:color w:val="000000" w:themeColor="text1"/>
          <w:lang w:val="es-ES"/>
        </w:rPr>
        <w:t xml:space="preserve">: </w:t>
      </w:r>
      <w:r w:rsidR="00520FCD">
        <w:rPr>
          <w:color w:val="000000" w:themeColor="text1"/>
          <w:lang w:val="es-ES"/>
        </w:rPr>
        <w:t>en el arranque y en la carga actúa una mayor proporción hidrostática</w:t>
      </w:r>
      <w:r w:rsidR="00DE1488" w:rsidRPr="0030489E">
        <w:rPr>
          <w:color w:val="000000" w:themeColor="text1"/>
          <w:lang w:val="es-ES"/>
        </w:rPr>
        <w:t xml:space="preserve">. </w:t>
      </w:r>
      <w:r w:rsidR="00520FCD">
        <w:rPr>
          <w:color w:val="000000" w:themeColor="text1"/>
          <w:lang w:val="es-ES"/>
        </w:rPr>
        <w:t>Durante la traslación a velocidades elevadas está activa una mayor proporción mecánica</w:t>
      </w:r>
      <w:r w:rsidR="00DE1488" w:rsidRPr="0030489E">
        <w:rPr>
          <w:color w:val="000000" w:themeColor="text1"/>
          <w:lang w:val="es-ES"/>
        </w:rPr>
        <w:t xml:space="preserve">. </w:t>
      </w:r>
      <w:r w:rsidR="00FC4B69">
        <w:rPr>
          <w:color w:val="000000" w:themeColor="text1"/>
          <w:lang w:val="es-ES"/>
        </w:rPr>
        <w:t>Conjuntamente, las dos ramas transmiten siempre el 100 por cien de la potencia del motor diésel</w:t>
      </w:r>
      <w:r w:rsidR="0059518B">
        <w:rPr>
          <w:color w:val="000000" w:themeColor="text1"/>
          <w:lang w:val="es-ES"/>
        </w:rPr>
        <w:t>;</w:t>
      </w:r>
      <w:r w:rsidR="00FC4B69">
        <w:rPr>
          <w:color w:val="000000" w:themeColor="text1"/>
          <w:lang w:val="es-ES"/>
        </w:rPr>
        <w:t xml:space="preserve"> solamente </w:t>
      </w:r>
      <w:r w:rsidR="0059518B">
        <w:rPr>
          <w:color w:val="000000" w:themeColor="text1"/>
          <w:lang w:val="es-ES"/>
        </w:rPr>
        <w:t xml:space="preserve">varía </w:t>
      </w:r>
      <w:r w:rsidR="00FC4B69">
        <w:rPr>
          <w:color w:val="000000" w:themeColor="text1"/>
          <w:lang w:val="es-ES"/>
        </w:rPr>
        <w:t>la relación de ambas ramas</w:t>
      </w:r>
      <w:r w:rsidR="00DE1488" w:rsidRPr="0030489E">
        <w:rPr>
          <w:color w:val="000000" w:themeColor="text1"/>
          <w:lang w:val="es-ES"/>
        </w:rPr>
        <w:t>.</w:t>
      </w:r>
    </w:p>
    <w:p w:rsidR="002713F1" w:rsidRPr="0030489E" w:rsidRDefault="006B6660" w:rsidP="00DE1488">
      <w:pPr>
        <w:pStyle w:val="Press5-Body"/>
        <w:rPr>
          <w:color w:val="000000" w:themeColor="text1"/>
          <w:lang w:val="es-ES"/>
        </w:rPr>
      </w:pPr>
      <w:r>
        <w:rPr>
          <w:color w:val="000000" w:themeColor="text1"/>
          <w:lang w:val="es-ES"/>
        </w:rPr>
        <w:t xml:space="preserve">Con el innovador y eficaz concepto de accionamiento, </w:t>
      </w:r>
      <w:r w:rsidR="002713F1" w:rsidRPr="0030489E">
        <w:rPr>
          <w:color w:val="000000" w:themeColor="text1"/>
          <w:lang w:val="es-ES"/>
        </w:rPr>
        <w:t xml:space="preserve">Liebherr </w:t>
      </w:r>
      <w:r>
        <w:rPr>
          <w:color w:val="000000" w:themeColor="text1"/>
          <w:lang w:val="es-ES"/>
        </w:rPr>
        <w:t>consigue un alto rendimiento en todos los campos de aplicación de una pala cargadora</w:t>
      </w:r>
      <w:r w:rsidR="002713F1" w:rsidRPr="0030489E">
        <w:rPr>
          <w:color w:val="000000" w:themeColor="text1"/>
          <w:lang w:val="es-ES"/>
        </w:rPr>
        <w:t xml:space="preserve">. </w:t>
      </w:r>
      <w:r>
        <w:rPr>
          <w:color w:val="000000" w:themeColor="text1"/>
          <w:lang w:val="es-ES"/>
        </w:rPr>
        <w:t xml:space="preserve">El acreditado sistema </w:t>
      </w:r>
      <w:r w:rsidR="002713F1" w:rsidRPr="0030489E">
        <w:rPr>
          <w:color w:val="000000" w:themeColor="text1"/>
          <w:lang w:val="es-ES"/>
        </w:rPr>
        <w:t xml:space="preserve">Liebherr-Power-Efficiency </w:t>
      </w:r>
      <w:r>
        <w:rPr>
          <w:color w:val="000000" w:themeColor="text1"/>
          <w:lang w:val="es-ES"/>
        </w:rPr>
        <w:t>desempeña aquí un papel clave</w:t>
      </w:r>
      <w:r w:rsidR="002713F1" w:rsidRPr="0030489E">
        <w:rPr>
          <w:color w:val="000000" w:themeColor="text1"/>
          <w:lang w:val="es-ES"/>
        </w:rPr>
        <w:t xml:space="preserve">. </w:t>
      </w:r>
      <w:r w:rsidR="00747127">
        <w:rPr>
          <w:color w:val="000000" w:themeColor="text1"/>
          <w:lang w:val="es-ES"/>
        </w:rPr>
        <w:t xml:space="preserve">En la fase de ensayo y desarrollo, de varios años de duración, </w:t>
      </w:r>
      <w:r w:rsidR="002713F1" w:rsidRPr="0030489E">
        <w:rPr>
          <w:color w:val="000000" w:themeColor="text1"/>
          <w:lang w:val="es-ES"/>
        </w:rPr>
        <w:t xml:space="preserve">Liebherr </w:t>
      </w:r>
      <w:r w:rsidR="00747127">
        <w:rPr>
          <w:color w:val="000000" w:themeColor="text1"/>
          <w:lang w:val="es-ES"/>
        </w:rPr>
        <w:t>ha pulido de forma constante la</w:t>
      </w:r>
      <w:r w:rsidR="00AF2848" w:rsidRPr="0030489E">
        <w:rPr>
          <w:color w:val="000000" w:themeColor="text1"/>
          <w:lang w:val="es-ES"/>
        </w:rPr>
        <w:t xml:space="preserve"> </w:t>
      </w:r>
      <w:r w:rsidR="00747127">
        <w:rPr>
          <w:color w:val="000000" w:themeColor="text1"/>
          <w:lang w:val="es-ES"/>
        </w:rPr>
        <w:t xml:space="preserve">armonización de todos los componentes del tren </w:t>
      </w:r>
      <w:r w:rsidR="00C24567">
        <w:rPr>
          <w:color w:val="000000" w:themeColor="text1"/>
          <w:lang w:val="es-ES"/>
        </w:rPr>
        <w:t>de potencia</w:t>
      </w:r>
      <w:r w:rsidR="002713F1" w:rsidRPr="0030489E">
        <w:rPr>
          <w:color w:val="000000" w:themeColor="text1"/>
          <w:lang w:val="es-ES"/>
        </w:rPr>
        <w:t xml:space="preserve">. </w:t>
      </w:r>
      <w:r w:rsidR="00667919">
        <w:rPr>
          <w:color w:val="000000" w:themeColor="text1"/>
          <w:lang w:val="es-ES"/>
        </w:rPr>
        <w:t xml:space="preserve">De este modo, las palas cargadoras </w:t>
      </w:r>
      <w:r w:rsidR="002713F1" w:rsidRPr="0030489E">
        <w:rPr>
          <w:color w:val="000000" w:themeColor="text1"/>
          <w:lang w:val="es-ES"/>
        </w:rPr>
        <w:t>XPower</w:t>
      </w:r>
      <w:r w:rsidR="00B91315" w:rsidRPr="00B91315">
        <w:rPr>
          <w:color w:val="000000" w:themeColor="text1"/>
          <w:vertAlign w:val="superscript"/>
          <w:lang w:val="es-ES"/>
        </w:rPr>
        <w:t>®</w:t>
      </w:r>
      <w:r w:rsidR="00667919">
        <w:rPr>
          <w:color w:val="000000" w:themeColor="text1"/>
          <w:lang w:val="es-ES"/>
        </w:rPr>
        <w:t xml:space="preserve"> reducen el consumo de combustible en hasta un 30 por ciento</w:t>
      </w:r>
      <w:r w:rsidR="006F10D6" w:rsidRPr="0030489E">
        <w:rPr>
          <w:color w:val="000000" w:themeColor="text1"/>
          <w:lang w:val="es-ES"/>
        </w:rPr>
        <w:t xml:space="preserve">. </w:t>
      </w:r>
      <w:r w:rsidR="005F3BFE">
        <w:rPr>
          <w:color w:val="000000" w:themeColor="text1"/>
          <w:lang w:val="es-ES"/>
        </w:rPr>
        <w:t xml:space="preserve">Esto supone </w:t>
      </w:r>
      <w:r w:rsidR="00CF3D29">
        <w:rPr>
          <w:color w:val="000000" w:themeColor="text1"/>
          <w:lang w:val="es-ES"/>
        </w:rPr>
        <w:t xml:space="preserve">para los </w:t>
      </w:r>
      <w:r w:rsidR="00C24567">
        <w:rPr>
          <w:color w:val="000000" w:themeColor="text1"/>
          <w:lang w:val="es-ES"/>
        </w:rPr>
        <w:t xml:space="preserve">operadores </w:t>
      </w:r>
      <w:r w:rsidR="005F3BFE">
        <w:rPr>
          <w:color w:val="000000" w:themeColor="text1"/>
          <w:lang w:val="es-ES"/>
        </w:rPr>
        <w:t>una disminución de los costes de explotación</w:t>
      </w:r>
      <w:r w:rsidR="002713F1" w:rsidRPr="0030489E">
        <w:rPr>
          <w:color w:val="000000" w:themeColor="text1"/>
          <w:lang w:val="es-ES"/>
        </w:rPr>
        <w:t>.</w:t>
      </w:r>
    </w:p>
    <w:p w:rsidR="00E52AC3" w:rsidRPr="0030489E" w:rsidRDefault="000A6C8B" w:rsidP="00E52AC3">
      <w:pPr>
        <w:pStyle w:val="Press6-SubHeadline"/>
        <w:rPr>
          <w:color w:val="000000" w:themeColor="text1"/>
          <w:lang w:val="es-ES"/>
        </w:rPr>
      </w:pPr>
      <w:r>
        <w:rPr>
          <w:color w:val="000000" w:themeColor="text1"/>
          <w:lang w:val="es-ES"/>
        </w:rPr>
        <w:t>Gran ahorro de combustible</w:t>
      </w:r>
      <w:r w:rsidR="00E52AC3" w:rsidRPr="0030489E">
        <w:rPr>
          <w:color w:val="000000" w:themeColor="text1"/>
          <w:lang w:val="es-ES"/>
        </w:rPr>
        <w:t xml:space="preserve">: </w:t>
      </w:r>
      <w:r>
        <w:rPr>
          <w:color w:val="000000" w:themeColor="text1"/>
          <w:lang w:val="es-ES"/>
        </w:rPr>
        <w:t xml:space="preserve">palas cargadoras </w:t>
      </w:r>
      <w:r w:rsidR="001B7637" w:rsidRPr="0030489E">
        <w:rPr>
          <w:color w:val="000000" w:themeColor="text1"/>
          <w:lang w:val="es-ES"/>
        </w:rPr>
        <w:t>XPower</w:t>
      </w:r>
      <w:r w:rsidR="00B91315" w:rsidRPr="00B91315">
        <w:rPr>
          <w:color w:val="000000" w:themeColor="text1"/>
          <w:vertAlign w:val="superscript"/>
          <w:lang w:val="es-ES"/>
        </w:rPr>
        <w:t>®</w:t>
      </w:r>
      <w:r>
        <w:rPr>
          <w:color w:val="000000" w:themeColor="text1"/>
          <w:lang w:val="es-ES"/>
        </w:rPr>
        <w:t xml:space="preserve"> de ensayo ahorrativas en la manipulación</w:t>
      </w:r>
    </w:p>
    <w:p w:rsidR="00E52AC3" w:rsidRPr="0030489E" w:rsidRDefault="00314851" w:rsidP="00E52AC3">
      <w:pPr>
        <w:pStyle w:val="Press5-Body"/>
        <w:rPr>
          <w:color w:val="000000" w:themeColor="text1"/>
          <w:lang w:val="es-ES"/>
        </w:rPr>
      </w:pPr>
      <w:r>
        <w:rPr>
          <w:color w:val="000000" w:themeColor="text1"/>
          <w:lang w:val="es-ES"/>
        </w:rPr>
        <w:t>La manipulación de los más diversos materiales es una de las tareas estándar de una pala cargadora</w:t>
      </w:r>
      <w:r w:rsidR="00E52AC3" w:rsidRPr="0030489E">
        <w:rPr>
          <w:color w:val="000000" w:themeColor="text1"/>
          <w:lang w:val="es-ES"/>
        </w:rPr>
        <w:t xml:space="preserve">. </w:t>
      </w:r>
      <w:r w:rsidR="006E651C">
        <w:rPr>
          <w:color w:val="000000" w:themeColor="text1"/>
          <w:lang w:val="es-ES"/>
        </w:rPr>
        <w:t xml:space="preserve">Por este motivo, </w:t>
      </w:r>
      <w:r w:rsidR="00E52AC3" w:rsidRPr="0030489E">
        <w:rPr>
          <w:color w:val="000000" w:themeColor="text1"/>
          <w:lang w:val="es-ES"/>
        </w:rPr>
        <w:t xml:space="preserve">Liebherr-Werk Bischofshofen GmbH </w:t>
      </w:r>
      <w:r w:rsidR="006E651C">
        <w:rPr>
          <w:color w:val="000000" w:themeColor="text1"/>
          <w:lang w:val="es-ES"/>
        </w:rPr>
        <w:t xml:space="preserve">sometió </w:t>
      </w:r>
      <w:r w:rsidR="00FD36EE">
        <w:rPr>
          <w:color w:val="000000" w:themeColor="text1"/>
          <w:lang w:val="es-ES"/>
        </w:rPr>
        <w:t xml:space="preserve">varias máquinas </w:t>
      </w:r>
      <w:r w:rsidR="006E651C">
        <w:rPr>
          <w:color w:val="000000" w:themeColor="text1"/>
          <w:lang w:val="es-ES"/>
        </w:rPr>
        <w:t>a prueba en la manipulación</w:t>
      </w:r>
      <w:r w:rsidR="00E52AC3" w:rsidRPr="0030489E">
        <w:rPr>
          <w:color w:val="000000" w:themeColor="text1"/>
          <w:lang w:val="es-ES"/>
        </w:rPr>
        <w:t xml:space="preserve">. </w:t>
      </w:r>
      <w:r w:rsidR="00CF2F98">
        <w:rPr>
          <w:color w:val="000000" w:themeColor="text1"/>
          <w:lang w:val="es-ES"/>
        </w:rPr>
        <w:t xml:space="preserve">Una </w:t>
      </w:r>
      <w:r w:rsidR="00117290">
        <w:rPr>
          <w:color w:val="000000" w:themeColor="text1"/>
          <w:lang w:val="es-ES"/>
        </w:rPr>
        <w:t xml:space="preserve">planta procesadora </w:t>
      </w:r>
      <w:r w:rsidR="00CF2F98">
        <w:rPr>
          <w:color w:val="000000" w:themeColor="text1"/>
          <w:lang w:val="es-ES"/>
        </w:rPr>
        <w:t xml:space="preserve">de grava y </w:t>
      </w:r>
      <w:r w:rsidR="00CF2F98">
        <w:rPr>
          <w:color w:val="000000" w:themeColor="text1"/>
          <w:lang w:val="es-ES"/>
        </w:rPr>
        <w:lastRenderedPageBreak/>
        <w:t xml:space="preserve">machacadora probó en la manipulación una </w:t>
      </w:r>
      <w:r w:rsidR="00E52AC3" w:rsidRPr="0030489E">
        <w:rPr>
          <w:color w:val="000000" w:themeColor="text1"/>
          <w:lang w:val="es-ES"/>
        </w:rPr>
        <w:t xml:space="preserve">L 580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CF2F98">
        <w:rPr>
          <w:color w:val="000000" w:themeColor="text1"/>
          <w:lang w:val="es-ES"/>
        </w:rPr>
        <w:t xml:space="preserve">con cinemática en Z y un cazo de </w:t>
      </w:r>
      <w:r w:rsidR="00E52AC3" w:rsidRPr="0030489E">
        <w:rPr>
          <w:color w:val="000000" w:themeColor="text1"/>
          <w:lang w:val="es-ES"/>
        </w:rPr>
        <w:t xml:space="preserve">5,7 m³. </w:t>
      </w:r>
      <w:r w:rsidR="00FD36EE">
        <w:rPr>
          <w:color w:val="000000" w:themeColor="text1"/>
          <w:lang w:val="es-ES"/>
        </w:rPr>
        <w:t>Supuso u</w:t>
      </w:r>
      <w:r w:rsidR="00AF2029">
        <w:rPr>
          <w:color w:val="000000" w:themeColor="text1"/>
          <w:lang w:val="es-ES"/>
        </w:rPr>
        <w:t>n gran desafío la materia prima húmeda</w:t>
      </w:r>
      <w:r w:rsidR="00E52AC3" w:rsidRPr="0030489E">
        <w:rPr>
          <w:color w:val="000000" w:themeColor="text1"/>
          <w:lang w:val="es-ES"/>
        </w:rPr>
        <w:t xml:space="preserve">, </w:t>
      </w:r>
      <w:r w:rsidR="00AF2029">
        <w:rPr>
          <w:color w:val="000000" w:themeColor="text1"/>
          <w:lang w:val="es-ES"/>
        </w:rPr>
        <w:t>que la empresa extrae de un lago mediante una cadena de cangilones</w:t>
      </w:r>
      <w:r w:rsidR="00E52AC3" w:rsidRPr="0030489E">
        <w:rPr>
          <w:color w:val="000000" w:themeColor="text1"/>
          <w:lang w:val="es-ES"/>
        </w:rPr>
        <w:t>.</w:t>
      </w:r>
    </w:p>
    <w:p w:rsidR="00E52AC3" w:rsidRPr="0030489E" w:rsidRDefault="00DA11D1" w:rsidP="00E52AC3">
      <w:pPr>
        <w:pStyle w:val="Press5-Body"/>
        <w:rPr>
          <w:color w:val="000000" w:themeColor="text1"/>
          <w:lang w:val="es-ES"/>
        </w:rPr>
      </w:pPr>
      <w:r>
        <w:rPr>
          <w:color w:val="000000" w:themeColor="text1"/>
          <w:lang w:val="es-ES"/>
        </w:rPr>
        <w:t>Con los brazos de elevación en Z reforzados, que ofrecen fuerzas de arranque hasta un 20 por ciento mayor</w:t>
      </w:r>
      <w:r w:rsidR="001376D6">
        <w:rPr>
          <w:color w:val="000000" w:themeColor="text1"/>
          <w:lang w:val="es-ES"/>
        </w:rPr>
        <w:t>e</w:t>
      </w:r>
      <w:r>
        <w:rPr>
          <w:color w:val="000000" w:themeColor="text1"/>
          <w:lang w:val="es-ES"/>
        </w:rPr>
        <w:t>s, el operador de la máquina recog</w:t>
      </w:r>
      <w:r w:rsidR="000F3BFD">
        <w:rPr>
          <w:color w:val="000000" w:themeColor="text1"/>
          <w:lang w:val="es-ES"/>
        </w:rPr>
        <w:t>ió</w:t>
      </w:r>
      <w:r>
        <w:rPr>
          <w:color w:val="000000" w:themeColor="text1"/>
          <w:lang w:val="es-ES"/>
        </w:rPr>
        <w:t xml:space="preserve"> el material húmedo sin problema alguno</w:t>
      </w:r>
      <w:r w:rsidR="00E52AC3" w:rsidRPr="0030489E">
        <w:rPr>
          <w:color w:val="000000" w:themeColor="text1"/>
          <w:lang w:val="es-ES"/>
        </w:rPr>
        <w:t xml:space="preserve">. </w:t>
      </w:r>
      <w:r w:rsidR="00117290">
        <w:rPr>
          <w:color w:val="000000" w:themeColor="text1"/>
          <w:lang w:val="es-ES"/>
        </w:rPr>
        <w:t>El diseño optimizado del cazo ofrecía un comportamiento de penetración mejorado</w:t>
      </w:r>
      <w:r w:rsidR="00E52AC3" w:rsidRPr="0030489E">
        <w:rPr>
          <w:color w:val="000000" w:themeColor="text1"/>
          <w:lang w:val="es-ES"/>
        </w:rPr>
        <w:t xml:space="preserve">. </w:t>
      </w:r>
      <w:r w:rsidR="00117290">
        <w:rPr>
          <w:color w:val="000000" w:themeColor="text1"/>
          <w:lang w:val="es-ES"/>
        </w:rPr>
        <w:t>En una subida d</w:t>
      </w:r>
      <w:r w:rsidR="004F77C4">
        <w:rPr>
          <w:color w:val="000000" w:themeColor="text1"/>
          <w:lang w:val="es-ES"/>
        </w:rPr>
        <w:t>entro d</w:t>
      </w:r>
      <w:r w:rsidR="00117290">
        <w:rPr>
          <w:color w:val="000000" w:themeColor="text1"/>
          <w:lang w:val="es-ES"/>
        </w:rPr>
        <w:t xml:space="preserve">el recorrido de carga, el accionamiento de traslación </w:t>
      </w:r>
      <w:r w:rsidR="00E52AC3" w:rsidRPr="0030489E">
        <w:rPr>
          <w:color w:val="000000" w:themeColor="text1"/>
          <w:lang w:val="es-ES"/>
        </w:rPr>
        <w:t>XPower</w:t>
      </w:r>
      <w:r w:rsidR="00B91315" w:rsidRPr="00B91315">
        <w:rPr>
          <w:color w:val="000000" w:themeColor="text1"/>
          <w:vertAlign w:val="superscript"/>
          <w:lang w:val="es-ES"/>
        </w:rPr>
        <w:t>®</w:t>
      </w:r>
      <w:r w:rsidR="00117290">
        <w:rPr>
          <w:color w:val="000000" w:themeColor="text1"/>
          <w:lang w:val="es-ES"/>
        </w:rPr>
        <w:t xml:space="preserve"> convenció por su </w:t>
      </w:r>
      <w:r w:rsidR="00763796">
        <w:rPr>
          <w:color w:val="000000" w:themeColor="text1"/>
          <w:lang w:val="es-ES"/>
        </w:rPr>
        <w:t>vivacidad</w:t>
      </w:r>
      <w:r w:rsidR="00E52AC3" w:rsidRPr="0030489E">
        <w:rPr>
          <w:color w:val="000000" w:themeColor="text1"/>
          <w:lang w:val="es-ES"/>
        </w:rPr>
        <w:t xml:space="preserve">. </w:t>
      </w:r>
      <w:r w:rsidR="00763796">
        <w:rPr>
          <w:color w:val="000000" w:themeColor="text1"/>
          <w:lang w:val="es-ES"/>
        </w:rPr>
        <w:t>El operador de la máquina elogió el comportamiento de marcha suave y cómodo y la agilidad de la pala cargadora</w:t>
      </w:r>
      <w:r w:rsidR="00E52AC3" w:rsidRPr="0030489E">
        <w:rPr>
          <w:color w:val="000000" w:themeColor="text1"/>
          <w:lang w:val="es-ES"/>
        </w:rPr>
        <w:t xml:space="preserve">. </w:t>
      </w:r>
      <w:r w:rsidR="0056125E">
        <w:rPr>
          <w:color w:val="000000" w:themeColor="text1"/>
          <w:lang w:val="es-ES"/>
        </w:rPr>
        <w:t xml:space="preserve">Con aproximadamente 15 litros de diésel por hora de servicio, la </w:t>
      </w:r>
      <w:r w:rsidR="00E52AC3" w:rsidRPr="0030489E">
        <w:rPr>
          <w:color w:val="000000" w:themeColor="text1"/>
          <w:lang w:val="es-ES"/>
        </w:rPr>
        <w:t xml:space="preserve">L 580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56125E">
        <w:rPr>
          <w:color w:val="000000" w:themeColor="text1"/>
          <w:lang w:val="es-ES"/>
        </w:rPr>
        <w:t>consumió alrededor de cinco litros menos que una máquina actual de la competencia, que se ocupa de tareas similares en la planta procesadora de grava y machacadora</w:t>
      </w:r>
      <w:r w:rsidR="000A4DE8" w:rsidRPr="0030489E">
        <w:rPr>
          <w:color w:val="000000" w:themeColor="text1"/>
          <w:lang w:val="es-ES"/>
        </w:rPr>
        <w:t>.</w:t>
      </w:r>
    </w:p>
    <w:p w:rsidR="00E52AC3" w:rsidRPr="0030489E" w:rsidRDefault="000A7F00" w:rsidP="000A4DE8">
      <w:pPr>
        <w:pStyle w:val="Press5-Body"/>
        <w:rPr>
          <w:color w:val="000000" w:themeColor="text1"/>
          <w:lang w:val="es-ES"/>
        </w:rPr>
      </w:pPr>
      <w:r>
        <w:rPr>
          <w:color w:val="000000" w:themeColor="text1"/>
          <w:lang w:val="es-ES"/>
        </w:rPr>
        <w:t xml:space="preserve">En un parque de reciclado de materiales de construcción, una </w:t>
      </w:r>
      <w:r w:rsidR="00E52AC3" w:rsidRPr="0030489E">
        <w:rPr>
          <w:color w:val="000000" w:themeColor="text1"/>
          <w:lang w:val="es-ES"/>
        </w:rPr>
        <w:t xml:space="preserve">L 566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Pr>
          <w:color w:val="000000" w:themeColor="text1"/>
          <w:lang w:val="es-ES"/>
        </w:rPr>
        <w:t xml:space="preserve">cargó aproximadamente </w:t>
      </w:r>
      <w:r w:rsidR="00E52AC3" w:rsidRPr="0030489E">
        <w:rPr>
          <w:color w:val="000000" w:themeColor="text1"/>
          <w:lang w:val="es-ES"/>
        </w:rPr>
        <w:t xml:space="preserve">1.500 </w:t>
      </w:r>
      <w:r>
        <w:rPr>
          <w:color w:val="000000" w:themeColor="text1"/>
          <w:lang w:val="es-ES"/>
        </w:rPr>
        <w:t>toneladas de material suelto al día</w:t>
      </w:r>
      <w:r w:rsidR="00E52AC3" w:rsidRPr="0030489E">
        <w:rPr>
          <w:color w:val="000000" w:themeColor="text1"/>
          <w:lang w:val="es-ES"/>
        </w:rPr>
        <w:t xml:space="preserve">. </w:t>
      </w:r>
      <w:r w:rsidR="00771D99">
        <w:rPr>
          <w:color w:val="000000" w:themeColor="text1"/>
          <w:lang w:val="es-ES"/>
        </w:rPr>
        <w:t>En esta gran superficie, la pala cargadora efectuó recorridos en su mayor parte largos</w:t>
      </w:r>
      <w:r w:rsidR="008C7693">
        <w:rPr>
          <w:color w:val="000000" w:themeColor="text1"/>
          <w:lang w:val="es-ES"/>
        </w:rPr>
        <w:t xml:space="preserve"> y consumió entre 14 y 18 litros de diésel</w:t>
      </w:r>
      <w:r w:rsidR="00E52AC3" w:rsidRPr="0030489E">
        <w:rPr>
          <w:color w:val="000000" w:themeColor="text1"/>
          <w:lang w:val="es-ES"/>
        </w:rPr>
        <w:t xml:space="preserve">. </w:t>
      </w:r>
      <w:r w:rsidR="008C7693">
        <w:rPr>
          <w:color w:val="000000" w:themeColor="text1"/>
          <w:lang w:val="es-ES"/>
        </w:rPr>
        <w:t>Los operadores evaluaron la potencia y el confort</w:t>
      </w:r>
      <w:r w:rsidR="00E52AC3" w:rsidRPr="0030489E">
        <w:rPr>
          <w:color w:val="000000" w:themeColor="text1"/>
          <w:lang w:val="es-ES"/>
        </w:rPr>
        <w:t xml:space="preserve">. </w:t>
      </w:r>
      <w:r w:rsidR="008C7693">
        <w:rPr>
          <w:color w:val="000000" w:themeColor="text1"/>
          <w:lang w:val="es-ES"/>
        </w:rPr>
        <w:t xml:space="preserve">“El empuje y la aceleración de la </w:t>
      </w:r>
      <w:r w:rsidR="00E52AC3" w:rsidRPr="0030489E">
        <w:rPr>
          <w:color w:val="000000" w:themeColor="text1"/>
          <w:lang w:val="es-ES"/>
        </w:rPr>
        <w:t xml:space="preserve">L 566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8C7693">
        <w:rPr>
          <w:color w:val="000000" w:themeColor="text1"/>
          <w:lang w:val="es-ES"/>
        </w:rPr>
        <w:t>son bárbaros. La máquina tiene una gran vivacidad, pero a pesar de ello es de marcha suave</w:t>
      </w:r>
      <w:r w:rsidR="00E52AC3" w:rsidRPr="0030489E">
        <w:rPr>
          <w:color w:val="000000" w:themeColor="text1"/>
          <w:lang w:val="es-ES"/>
        </w:rPr>
        <w:t xml:space="preserve">. </w:t>
      </w:r>
      <w:r w:rsidR="008C7693">
        <w:rPr>
          <w:color w:val="000000" w:themeColor="text1"/>
          <w:lang w:val="es-ES"/>
        </w:rPr>
        <w:t>La gran cabina resulta muy cómoda</w:t>
      </w:r>
      <w:r w:rsidR="00E52AC3" w:rsidRPr="0030489E">
        <w:rPr>
          <w:color w:val="000000" w:themeColor="text1"/>
          <w:lang w:val="es-ES"/>
        </w:rPr>
        <w:t xml:space="preserve">. </w:t>
      </w:r>
      <w:r w:rsidR="008C7693">
        <w:rPr>
          <w:color w:val="000000" w:themeColor="text1"/>
          <w:lang w:val="es-ES"/>
        </w:rPr>
        <w:t>El asiento es agradable, puedo ajustar el volante de tres maneras distintas y los elementos de mando están colocados de modo que tengo toda la inform</w:t>
      </w:r>
      <w:r w:rsidR="00682B44">
        <w:rPr>
          <w:color w:val="000000" w:themeColor="text1"/>
          <w:lang w:val="es-ES"/>
        </w:rPr>
        <w:t>a</w:t>
      </w:r>
      <w:r w:rsidR="008C7693">
        <w:rPr>
          <w:color w:val="000000" w:themeColor="text1"/>
          <w:lang w:val="es-ES"/>
        </w:rPr>
        <w:t>ción a la vista”</w:t>
      </w:r>
      <w:r w:rsidR="00E52AC3" w:rsidRPr="0030489E">
        <w:rPr>
          <w:color w:val="000000" w:themeColor="text1"/>
          <w:lang w:val="es-ES"/>
        </w:rPr>
        <w:t xml:space="preserve">, </w:t>
      </w:r>
      <w:r w:rsidR="008C7693">
        <w:rPr>
          <w:color w:val="000000" w:themeColor="text1"/>
          <w:lang w:val="es-ES"/>
        </w:rPr>
        <w:t>resumió un miembro del personal directivo del parque de reciclado</w:t>
      </w:r>
      <w:r w:rsidR="00E52AC3" w:rsidRPr="0030489E">
        <w:rPr>
          <w:color w:val="000000" w:themeColor="text1"/>
          <w:lang w:val="es-ES"/>
        </w:rPr>
        <w:t>.</w:t>
      </w:r>
    </w:p>
    <w:p w:rsidR="00965850" w:rsidRPr="0030489E" w:rsidRDefault="00682B44" w:rsidP="00F57336">
      <w:pPr>
        <w:pStyle w:val="Press6-SubHeadline"/>
        <w:rPr>
          <w:color w:val="000000" w:themeColor="text1"/>
          <w:lang w:val="es-ES"/>
        </w:rPr>
      </w:pPr>
      <w:r>
        <w:rPr>
          <w:color w:val="000000" w:themeColor="text1"/>
          <w:lang w:val="es-ES"/>
        </w:rPr>
        <w:t xml:space="preserve">Una </w:t>
      </w:r>
      <w:r w:rsidR="00B5741C" w:rsidRPr="0030489E">
        <w:rPr>
          <w:color w:val="000000" w:themeColor="text1"/>
          <w:lang w:val="es-ES"/>
        </w:rPr>
        <w:t>L 586 XPower</w:t>
      </w:r>
      <w:r w:rsidR="005224FC" w:rsidRPr="0030489E">
        <w:rPr>
          <w:color w:val="000000" w:themeColor="text1"/>
          <w:vertAlign w:val="superscript"/>
          <w:lang w:val="es-ES"/>
        </w:rPr>
        <w:t>®</w:t>
      </w:r>
      <w:r w:rsidR="00B5741C" w:rsidRPr="0030489E">
        <w:rPr>
          <w:color w:val="000000" w:themeColor="text1"/>
          <w:lang w:val="es-ES"/>
        </w:rPr>
        <w:t xml:space="preserve"> </w:t>
      </w:r>
      <w:r>
        <w:rPr>
          <w:color w:val="000000" w:themeColor="text1"/>
          <w:lang w:val="es-ES"/>
        </w:rPr>
        <w:t xml:space="preserve">para </w:t>
      </w:r>
      <w:r w:rsidR="00965850" w:rsidRPr="0030489E">
        <w:rPr>
          <w:color w:val="000000" w:themeColor="text1"/>
          <w:lang w:val="es-ES"/>
        </w:rPr>
        <w:t xml:space="preserve">13.700 </w:t>
      </w:r>
      <w:r>
        <w:rPr>
          <w:color w:val="000000" w:themeColor="text1"/>
          <w:lang w:val="es-ES"/>
        </w:rPr>
        <w:t>horas de servicio en un ensayo de larga duración</w:t>
      </w:r>
    </w:p>
    <w:p w:rsidR="00486CD1" w:rsidRPr="0030489E" w:rsidRDefault="009A35A5" w:rsidP="00F57336">
      <w:pPr>
        <w:pStyle w:val="Press5-Body"/>
        <w:rPr>
          <w:color w:val="000000" w:themeColor="text1"/>
          <w:lang w:val="es-ES"/>
        </w:rPr>
      </w:pPr>
      <w:r>
        <w:rPr>
          <w:color w:val="000000" w:themeColor="text1"/>
          <w:lang w:val="es-ES"/>
        </w:rPr>
        <w:t xml:space="preserve">En los ensayos intensivos de larga duración, las nuevas palas cargadoras </w:t>
      </w:r>
      <w:r w:rsidR="000C1610">
        <w:rPr>
          <w:color w:val="000000" w:themeColor="text1"/>
          <w:lang w:val="es-ES"/>
        </w:rPr>
        <w:t xml:space="preserve">de gran tamaño </w:t>
      </w:r>
      <w:r>
        <w:rPr>
          <w:color w:val="000000" w:themeColor="text1"/>
          <w:lang w:val="es-ES"/>
        </w:rPr>
        <w:t>han demostrado su estabilidad</w:t>
      </w:r>
      <w:r w:rsidR="00B5741C" w:rsidRPr="0030489E">
        <w:rPr>
          <w:color w:val="000000" w:themeColor="text1"/>
          <w:lang w:val="es-ES"/>
        </w:rPr>
        <w:t xml:space="preserve">. </w:t>
      </w:r>
      <w:r w:rsidR="009C4C84">
        <w:rPr>
          <w:color w:val="000000" w:themeColor="text1"/>
          <w:lang w:val="es-ES"/>
        </w:rPr>
        <w:t>El primer puesto en el ensayo</w:t>
      </w:r>
      <w:r w:rsidR="00B5741C" w:rsidRPr="0030489E">
        <w:rPr>
          <w:color w:val="000000" w:themeColor="text1"/>
          <w:lang w:val="es-ES"/>
        </w:rPr>
        <w:t xml:space="preserve"> </w:t>
      </w:r>
      <w:r w:rsidR="009C4C84">
        <w:rPr>
          <w:color w:val="000000" w:themeColor="text1"/>
          <w:lang w:val="es-ES"/>
        </w:rPr>
        <w:t>de fatiga lo ocupa una</w:t>
      </w:r>
      <w:r w:rsidR="00B5741C" w:rsidRPr="0030489E">
        <w:rPr>
          <w:color w:val="000000" w:themeColor="text1"/>
          <w:lang w:val="es-ES"/>
        </w:rPr>
        <w:t xml:space="preserve"> 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9C4C84">
        <w:rPr>
          <w:color w:val="000000" w:themeColor="text1"/>
          <w:lang w:val="es-ES"/>
        </w:rPr>
        <w:t xml:space="preserve">con cinemática en </w:t>
      </w:r>
      <w:r w:rsidR="00101163" w:rsidRPr="0030489E">
        <w:rPr>
          <w:color w:val="000000" w:themeColor="text1"/>
          <w:lang w:val="es-ES"/>
        </w:rPr>
        <w:t>Z</w:t>
      </w:r>
      <w:r w:rsidR="009C4C84">
        <w:rPr>
          <w:color w:val="000000" w:themeColor="text1"/>
          <w:lang w:val="es-ES"/>
        </w:rPr>
        <w:t xml:space="preserve">, que </w:t>
      </w:r>
      <w:r w:rsidR="00C24567">
        <w:rPr>
          <w:color w:val="000000" w:themeColor="text1"/>
          <w:lang w:val="es-ES"/>
        </w:rPr>
        <w:t xml:space="preserve">desempeñó </w:t>
      </w:r>
      <w:r w:rsidR="009C4C84">
        <w:rPr>
          <w:color w:val="000000" w:themeColor="text1"/>
          <w:lang w:val="es-ES"/>
        </w:rPr>
        <w:t xml:space="preserve">su trabajo durante </w:t>
      </w:r>
      <w:r w:rsidR="00B83109" w:rsidRPr="0030489E">
        <w:rPr>
          <w:color w:val="000000" w:themeColor="text1"/>
          <w:lang w:val="es-ES"/>
        </w:rPr>
        <w:t xml:space="preserve">13.700 </w:t>
      </w:r>
      <w:r w:rsidR="009C4C84">
        <w:rPr>
          <w:color w:val="000000" w:themeColor="text1"/>
          <w:lang w:val="es-ES"/>
        </w:rPr>
        <w:t>horas con total fiabilidad</w:t>
      </w:r>
      <w:r w:rsidR="00B83109" w:rsidRPr="0030489E">
        <w:rPr>
          <w:color w:val="000000" w:themeColor="text1"/>
          <w:lang w:val="es-ES"/>
        </w:rPr>
        <w:t xml:space="preserve">. </w:t>
      </w:r>
      <w:r w:rsidR="00600282">
        <w:rPr>
          <w:color w:val="000000" w:themeColor="text1"/>
          <w:lang w:val="es-ES"/>
        </w:rPr>
        <w:t xml:space="preserve">Su tarea consistía en transportar madera troceada </w:t>
      </w:r>
      <w:r w:rsidR="003E2582">
        <w:rPr>
          <w:color w:val="000000" w:themeColor="text1"/>
          <w:lang w:val="es-ES"/>
        </w:rPr>
        <w:t>a</w:t>
      </w:r>
      <w:r w:rsidR="00600282">
        <w:rPr>
          <w:color w:val="000000" w:themeColor="text1"/>
          <w:lang w:val="es-ES"/>
        </w:rPr>
        <w:t xml:space="preserve"> un silo</w:t>
      </w:r>
      <w:r w:rsidR="00B83109" w:rsidRPr="0030489E">
        <w:rPr>
          <w:color w:val="000000" w:themeColor="text1"/>
          <w:lang w:val="es-ES"/>
        </w:rPr>
        <w:t>.</w:t>
      </w:r>
      <w:r w:rsidR="005D5927" w:rsidRPr="0030489E">
        <w:rPr>
          <w:color w:val="000000" w:themeColor="text1"/>
          <w:lang w:val="es-ES"/>
        </w:rPr>
        <w:t xml:space="preserve"> </w:t>
      </w:r>
      <w:r w:rsidR="003E2582">
        <w:rPr>
          <w:color w:val="000000" w:themeColor="text1"/>
          <w:lang w:val="es-ES"/>
        </w:rPr>
        <w:t xml:space="preserve">En esta aplicación especial, la elección recayó en una </w:t>
      </w:r>
      <w:r w:rsidR="002B2955" w:rsidRPr="0030489E">
        <w:rPr>
          <w:color w:val="000000" w:themeColor="text1"/>
          <w:lang w:val="es-ES"/>
        </w:rPr>
        <w:t>L 586 XPower</w:t>
      </w:r>
      <w:r w:rsidR="002B2955" w:rsidRPr="0030489E">
        <w:rPr>
          <w:color w:val="000000" w:themeColor="text1"/>
          <w:vertAlign w:val="superscript"/>
          <w:lang w:val="es-ES"/>
        </w:rPr>
        <w:t>®</w:t>
      </w:r>
      <w:r w:rsidR="002B2955" w:rsidRPr="0030489E">
        <w:rPr>
          <w:color w:val="000000" w:themeColor="text1"/>
          <w:lang w:val="es-ES"/>
        </w:rPr>
        <w:t xml:space="preserve">, </w:t>
      </w:r>
      <w:r w:rsidR="003E2582">
        <w:rPr>
          <w:color w:val="000000" w:themeColor="text1"/>
          <w:lang w:val="es-ES"/>
        </w:rPr>
        <w:t>ya que la potencia de empuje y la fuerza de arranque</w:t>
      </w:r>
      <w:r w:rsidR="002B2955" w:rsidRPr="0030489E">
        <w:rPr>
          <w:color w:val="000000" w:themeColor="text1"/>
          <w:lang w:val="es-ES"/>
        </w:rPr>
        <w:t xml:space="preserve"> – </w:t>
      </w:r>
      <w:r w:rsidR="003E2582">
        <w:rPr>
          <w:color w:val="000000" w:themeColor="text1"/>
          <w:lang w:val="es-ES"/>
        </w:rPr>
        <w:t xml:space="preserve">los criterios decisivos para este trabajo </w:t>
      </w:r>
      <w:r w:rsidR="002B2955" w:rsidRPr="0030489E">
        <w:rPr>
          <w:color w:val="000000" w:themeColor="text1"/>
          <w:lang w:val="es-ES"/>
        </w:rPr>
        <w:t xml:space="preserve">– </w:t>
      </w:r>
      <w:r w:rsidR="003E2582">
        <w:rPr>
          <w:color w:val="000000" w:themeColor="text1"/>
          <w:lang w:val="es-ES"/>
        </w:rPr>
        <w:t>resultaban, en relación con el peso operativo, ideales para los requisitos in situ</w:t>
      </w:r>
      <w:r w:rsidR="002B2955" w:rsidRPr="0030489E">
        <w:rPr>
          <w:color w:val="000000" w:themeColor="text1"/>
          <w:lang w:val="es-ES"/>
        </w:rPr>
        <w:t xml:space="preserve">. </w:t>
      </w:r>
      <w:r w:rsidR="00C4383C">
        <w:rPr>
          <w:color w:val="000000" w:themeColor="text1"/>
          <w:lang w:val="es-ES"/>
        </w:rPr>
        <w:t xml:space="preserve">Además, la </w:t>
      </w:r>
      <w:r w:rsidR="00486CD1" w:rsidRPr="0030489E">
        <w:rPr>
          <w:color w:val="000000" w:themeColor="text1"/>
          <w:lang w:val="es-ES"/>
        </w:rPr>
        <w:t>L 586 XPower</w:t>
      </w:r>
      <w:r w:rsidR="00486CD1" w:rsidRPr="0030489E">
        <w:rPr>
          <w:color w:val="000000" w:themeColor="text1"/>
          <w:vertAlign w:val="superscript"/>
          <w:lang w:val="es-ES"/>
        </w:rPr>
        <w:t>®</w:t>
      </w:r>
      <w:r w:rsidR="00486CD1" w:rsidRPr="0030489E">
        <w:rPr>
          <w:color w:val="000000" w:themeColor="text1"/>
          <w:lang w:val="es-ES"/>
        </w:rPr>
        <w:t xml:space="preserve"> </w:t>
      </w:r>
      <w:r w:rsidR="00C4383C">
        <w:rPr>
          <w:color w:val="000000" w:themeColor="text1"/>
          <w:lang w:val="es-ES"/>
        </w:rPr>
        <w:t xml:space="preserve">disponía de un cazo para material ligero de </w:t>
      </w:r>
      <w:r w:rsidR="00486CD1" w:rsidRPr="0030489E">
        <w:rPr>
          <w:color w:val="000000" w:themeColor="text1"/>
          <w:lang w:val="es-ES"/>
        </w:rPr>
        <w:t>14,0 m³</w:t>
      </w:r>
      <w:r w:rsidR="00C4383C">
        <w:rPr>
          <w:color w:val="000000" w:themeColor="text1"/>
          <w:lang w:val="es-ES"/>
        </w:rPr>
        <w:t xml:space="preserve">, </w:t>
      </w:r>
      <w:r w:rsidR="00C4383C">
        <w:rPr>
          <w:color w:val="000000" w:themeColor="text1"/>
          <w:lang w:val="es-ES"/>
        </w:rPr>
        <w:lastRenderedPageBreak/>
        <w:t>que permitió al operador de la máquina mover grandes cantidades de madera troceada en cada ciclo de traslación</w:t>
      </w:r>
      <w:r w:rsidR="00486CD1" w:rsidRPr="0030489E">
        <w:rPr>
          <w:color w:val="000000" w:themeColor="text1"/>
          <w:lang w:val="es-ES"/>
        </w:rPr>
        <w:t xml:space="preserve">. </w:t>
      </w:r>
    </w:p>
    <w:p w:rsidR="006E4EAC" w:rsidRPr="0030489E" w:rsidRDefault="00130D1A" w:rsidP="00F57336">
      <w:pPr>
        <w:pStyle w:val="Press5-Body"/>
        <w:rPr>
          <w:color w:val="000000" w:themeColor="text1"/>
          <w:lang w:val="es-ES"/>
        </w:rPr>
      </w:pPr>
      <w:r>
        <w:rPr>
          <w:color w:val="000000" w:themeColor="text1"/>
          <w:lang w:val="es-ES"/>
        </w:rPr>
        <w:t>La máquina trabajó de forma casi constante bajo plena carga</w:t>
      </w:r>
      <w:r w:rsidR="00D1364A" w:rsidRPr="0030489E">
        <w:rPr>
          <w:color w:val="000000" w:themeColor="text1"/>
          <w:lang w:val="es-ES"/>
        </w:rPr>
        <w:t>.</w:t>
      </w:r>
      <w:r w:rsidR="00101163" w:rsidRPr="0030489E">
        <w:rPr>
          <w:color w:val="000000" w:themeColor="text1"/>
          <w:lang w:val="es-ES"/>
        </w:rPr>
        <w:t xml:space="preserve"> </w:t>
      </w:r>
      <w:r>
        <w:rPr>
          <w:color w:val="000000" w:themeColor="text1"/>
          <w:lang w:val="es-ES"/>
        </w:rPr>
        <w:t xml:space="preserve">A pesar de ello, y gracias al accionamiento de traslación con división de par </w:t>
      </w:r>
      <w:r w:rsidR="000A4DE8" w:rsidRPr="0030489E">
        <w:rPr>
          <w:color w:val="000000" w:themeColor="text1"/>
          <w:lang w:val="es-ES"/>
        </w:rPr>
        <w:t>XPower</w:t>
      </w:r>
      <w:r w:rsidR="00B91315" w:rsidRPr="00B91315">
        <w:rPr>
          <w:color w:val="000000" w:themeColor="text1"/>
          <w:vertAlign w:val="superscript"/>
          <w:lang w:val="es-ES"/>
        </w:rPr>
        <w:t>®</w:t>
      </w:r>
      <w:r>
        <w:rPr>
          <w:color w:val="000000" w:themeColor="text1"/>
          <w:lang w:val="es-ES"/>
        </w:rPr>
        <w:t>, el consumo de combustible se mantuvo bajo</w:t>
      </w:r>
      <w:r w:rsidR="00D1364A" w:rsidRPr="0030489E">
        <w:rPr>
          <w:color w:val="000000" w:themeColor="text1"/>
          <w:lang w:val="es-ES"/>
        </w:rPr>
        <w:t xml:space="preserve">: </w:t>
      </w:r>
      <w:r>
        <w:rPr>
          <w:color w:val="000000" w:themeColor="text1"/>
          <w:lang w:val="es-ES"/>
        </w:rPr>
        <w:t xml:space="preserve">para este trabajo, que requiere un gran consumo de potencia, la pala cargadora </w:t>
      </w:r>
      <w:r w:rsidR="000171C2">
        <w:rPr>
          <w:color w:val="000000" w:themeColor="text1"/>
          <w:lang w:val="es-ES"/>
        </w:rPr>
        <w:t xml:space="preserve">de ensayo </w:t>
      </w:r>
      <w:r>
        <w:rPr>
          <w:color w:val="000000" w:themeColor="text1"/>
          <w:lang w:val="es-ES"/>
        </w:rPr>
        <w:t xml:space="preserve">necesitó por término </w:t>
      </w:r>
      <w:r w:rsidR="00C80FCB">
        <w:rPr>
          <w:color w:val="000000" w:themeColor="text1"/>
          <w:lang w:val="es-ES"/>
        </w:rPr>
        <w:t xml:space="preserve">medio </w:t>
      </w:r>
      <w:r>
        <w:rPr>
          <w:color w:val="000000" w:themeColor="text1"/>
          <w:lang w:val="es-ES"/>
        </w:rPr>
        <w:t xml:space="preserve">apenas </w:t>
      </w:r>
      <w:r w:rsidR="00D1364A" w:rsidRPr="0030489E">
        <w:rPr>
          <w:color w:val="000000" w:themeColor="text1"/>
          <w:lang w:val="es-ES"/>
        </w:rPr>
        <w:t xml:space="preserve">20 </w:t>
      </w:r>
      <w:r>
        <w:rPr>
          <w:color w:val="000000" w:themeColor="text1"/>
          <w:lang w:val="es-ES"/>
        </w:rPr>
        <w:t>litros de diésel por hora de servicio</w:t>
      </w:r>
      <w:r w:rsidR="00D1364A" w:rsidRPr="0030489E">
        <w:rPr>
          <w:color w:val="000000" w:themeColor="text1"/>
          <w:lang w:val="es-ES"/>
        </w:rPr>
        <w:t>.</w:t>
      </w:r>
      <w:r w:rsidR="00904BAD" w:rsidRPr="0030489E">
        <w:rPr>
          <w:color w:val="000000" w:themeColor="text1"/>
          <w:lang w:val="es-ES"/>
        </w:rPr>
        <w:t xml:space="preserve"> </w:t>
      </w:r>
      <w:r w:rsidR="00367798">
        <w:rPr>
          <w:color w:val="000000" w:themeColor="text1"/>
          <w:lang w:val="es-ES"/>
        </w:rPr>
        <w:t xml:space="preserve">Comparado con la ya ahorrativa </w:t>
      </w:r>
      <w:r w:rsidR="00904BAD" w:rsidRPr="0030489E">
        <w:rPr>
          <w:color w:val="000000" w:themeColor="text1"/>
          <w:lang w:val="es-ES"/>
        </w:rPr>
        <w:t>L 586</w:t>
      </w:r>
      <w:r w:rsidR="006E4EAC" w:rsidRPr="0030489E">
        <w:rPr>
          <w:color w:val="000000" w:themeColor="text1"/>
          <w:lang w:val="es-ES"/>
        </w:rPr>
        <w:t xml:space="preserve"> </w:t>
      </w:r>
      <w:r w:rsidR="00367798">
        <w:rPr>
          <w:color w:val="000000" w:themeColor="text1"/>
          <w:lang w:val="es-ES"/>
        </w:rPr>
        <w:t xml:space="preserve">del nivel </w:t>
      </w:r>
      <w:r w:rsidR="006E4EAC" w:rsidRPr="0030489E">
        <w:rPr>
          <w:color w:val="000000" w:themeColor="text1"/>
          <w:lang w:val="es-ES"/>
        </w:rPr>
        <w:t>IIIA / Tier 3</w:t>
      </w:r>
      <w:r w:rsidR="00367798">
        <w:rPr>
          <w:color w:val="000000" w:themeColor="text1"/>
          <w:lang w:val="es-ES"/>
        </w:rPr>
        <w:t xml:space="preserve">, esto supone un ahorro de combustible de aproximadamente un </w:t>
      </w:r>
      <w:r w:rsidR="006E4EAC" w:rsidRPr="0030489E">
        <w:rPr>
          <w:color w:val="000000" w:themeColor="text1"/>
          <w:lang w:val="es-ES"/>
        </w:rPr>
        <w:t>30</w:t>
      </w:r>
      <w:r w:rsidR="00367798">
        <w:rPr>
          <w:color w:val="000000" w:themeColor="text1"/>
          <w:lang w:val="es-ES"/>
        </w:rPr>
        <w:t xml:space="preserve"> por ciento</w:t>
      </w:r>
      <w:r w:rsidR="006E4EAC" w:rsidRPr="0030489E">
        <w:rPr>
          <w:color w:val="000000" w:themeColor="text1"/>
          <w:lang w:val="es-ES"/>
        </w:rPr>
        <w:t xml:space="preserve">. </w:t>
      </w:r>
      <w:r w:rsidR="00367798">
        <w:rPr>
          <w:color w:val="000000" w:themeColor="text1"/>
          <w:lang w:val="es-ES"/>
        </w:rPr>
        <w:t>Esta pala cargadora se ocupa normalmente del transporte de la madera troceada</w:t>
      </w:r>
      <w:r w:rsidR="006E4EAC" w:rsidRPr="0030489E">
        <w:rPr>
          <w:color w:val="000000" w:themeColor="text1"/>
          <w:lang w:val="es-ES"/>
        </w:rPr>
        <w:t>.</w:t>
      </w:r>
    </w:p>
    <w:p w:rsidR="00DF74B5" w:rsidRPr="0030489E" w:rsidRDefault="007A7C88" w:rsidP="00DF74B5">
      <w:pPr>
        <w:pStyle w:val="Press5-Body"/>
        <w:rPr>
          <w:color w:val="000000" w:themeColor="text1"/>
          <w:lang w:val="es-ES"/>
        </w:rPr>
      </w:pPr>
      <w:r>
        <w:rPr>
          <w:color w:val="000000" w:themeColor="text1"/>
          <w:lang w:val="es-ES"/>
        </w:rPr>
        <w:t>S</w:t>
      </w:r>
      <w:r w:rsidR="00367798">
        <w:rPr>
          <w:color w:val="000000" w:themeColor="text1"/>
          <w:lang w:val="es-ES"/>
        </w:rPr>
        <w:t>obre todo en los trabajos bajo plena carga</w:t>
      </w:r>
      <w:r>
        <w:rPr>
          <w:color w:val="000000" w:themeColor="text1"/>
          <w:lang w:val="es-ES"/>
        </w:rPr>
        <w:t xml:space="preserve"> se benefician </w:t>
      </w:r>
      <w:r w:rsidR="00367798">
        <w:rPr>
          <w:color w:val="000000" w:themeColor="text1"/>
          <w:lang w:val="es-ES"/>
        </w:rPr>
        <w:t xml:space="preserve">los clientes de </w:t>
      </w:r>
      <w:r w:rsidR="00DF74B5" w:rsidRPr="0030489E">
        <w:rPr>
          <w:color w:val="000000" w:themeColor="text1"/>
          <w:lang w:val="es-ES"/>
        </w:rPr>
        <w:t>Liebherr</w:t>
      </w:r>
      <w:r w:rsidR="00367798">
        <w:rPr>
          <w:color w:val="000000" w:themeColor="text1"/>
          <w:lang w:val="es-ES"/>
        </w:rPr>
        <w:t xml:space="preserve"> </w:t>
      </w:r>
      <w:r>
        <w:rPr>
          <w:color w:val="000000" w:themeColor="text1"/>
          <w:lang w:val="es-ES"/>
        </w:rPr>
        <w:t>de</w:t>
      </w:r>
      <w:r w:rsidR="000146D0">
        <w:rPr>
          <w:color w:val="000000" w:themeColor="text1"/>
          <w:lang w:val="es-ES"/>
        </w:rPr>
        <w:t>l</w:t>
      </w:r>
      <w:r>
        <w:rPr>
          <w:color w:val="000000" w:themeColor="text1"/>
          <w:lang w:val="es-ES"/>
        </w:rPr>
        <w:t xml:space="preserve"> </w:t>
      </w:r>
      <w:r w:rsidR="000146D0">
        <w:rPr>
          <w:color w:val="000000" w:themeColor="text1"/>
          <w:lang w:val="es-ES"/>
        </w:rPr>
        <w:t xml:space="preserve">hecho </w:t>
      </w:r>
      <w:r>
        <w:rPr>
          <w:color w:val="000000" w:themeColor="text1"/>
          <w:lang w:val="es-ES"/>
        </w:rPr>
        <w:t xml:space="preserve">de que </w:t>
      </w:r>
      <w:r w:rsidR="00367798">
        <w:rPr>
          <w:color w:val="000000" w:themeColor="text1"/>
          <w:lang w:val="es-ES"/>
        </w:rPr>
        <w:t xml:space="preserve">en el nuevo accionamiento de traslación </w:t>
      </w:r>
      <w:r w:rsidR="00DF74B5" w:rsidRPr="0030489E">
        <w:rPr>
          <w:color w:val="000000" w:themeColor="text1"/>
          <w:lang w:val="es-ES"/>
        </w:rPr>
        <w:t>XPower</w:t>
      </w:r>
      <w:r w:rsidR="00B91315" w:rsidRPr="00B91315">
        <w:rPr>
          <w:color w:val="000000" w:themeColor="text1"/>
          <w:vertAlign w:val="superscript"/>
          <w:lang w:val="es-ES"/>
        </w:rPr>
        <w:t>®</w:t>
      </w:r>
      <w:r w:rsidR="00367798">
        <w:rPr>
          <w:color w:val="000000" w:themeColor="text1"/>
          <w:lang w:val="es-ES"/>
        </w:rPr>
        <w:t xml:space="preserve"> la potencia se desarroll</w:t>
      </w:r>
      <w:r w:rsidR="00A31E5A">
        <w:rPr>
          <w:color w:val="000000" w:themeColor="text1"/>
          <w:lang w:val="es-ES"/>
        </w:rPr>
        <w:t>a</w:t>
      </w:r>
      <w:r w:rsidR="00367798">
        <w:rPr>
          <w:color w:val="000000" w:themeColor="text1"/>
          <w:lang w:val="es-ES"/>
        </w:rPr>
        <w:t xml:space="preserve"> mediante la interacción de dos vías de accionamiento: mecánica e hidrostática</w:t>
      </w:r>
      <w:r w:rsidR="00DF74B5" w:rsidRPr="0030489E">
        <w:rPr>
          <w:color w:val="000000" w:themeColor="text1"/>
          <w:lang w:val="es-ES"/>
        </w:rPr>
        <w:t xml:space="preserve">. </w:t>
      </w:r>
      <w:r w:rsidR="004E2D77">
        <w:rPr>
          <w:color w:val="000000" w:themeColor="text1"/>
          <w:lang w:val="es-ES"/>
        </w:rPr>
        <w:t xml:space="preserve">Así pues, el esfuerzo se reparte entre </w:t>
      </w:r>
      <w:r w:rsidR="00CB7DDF">
        <w:rPr>
          <w:color w:val="000000" w:themeColor="text1"/>
          <w:lang w:val="es-ES"/>
        </w:rPr>
        <w:t xml:space="preserve">ambas </w:t>
      </w:r>
      <w:r w:rsidR="004E2D77">
        <w:rPr>
          <w:color w:val="000000" w:themeColor="text1"/>
          <w:lang w:val="es-ES"/>
        </w:rPr>
        <w:t>vías de accionamiento</w:t>
      </w:r>
      <w:r w:rsidR="00DF74B5" w:rsidRPr="0030489E">
        <w:rPr>
          <w:color w:val="000000" w:themeColor="text1"/>
          <w:lang w:val="es-ES"/>
        </w:rPr>
        <w:t xml:space="preserve">. </w:t>
      </w:r>
      <w:r w:rsidR="00F21AF3">
        <w:rPr>
          <w:color w:val="000000" w:themeColor="text1"/>
          <w:lang w:val="es-ES"/>
        </w:rPr>
        <w:t>Gracias a ello</w:t>
      </w:r>
      <w:r w:rsidR="004E2D77">
        <w:rPr>
          <w:color w:val="000000" w:themeColor="text1"/>
          <w:lang w:val="es-ES"/>
        </w:rPr>
        <w:t>, los componentes tienen una vida útil considerablemente mayor</w:t>
      </w:r>
      <w:r w:rsidR="00DF74B5" w:rsidRPr="0030489E">
        <w:rPr>
          <w:color w:val="000000" w:themeColor="text1"/>
          <w:lang w:val="es-ES"/>
        </w:rPr>
        <w:t>.</w:t>
      </w:r>
      <w:r w:rsidR="004E2D77">
        <w:rPr>
          <w:color w:val="000000" w:themeColor="text1"/>
          <w:lang w:val="es-ES"/>
        </w:rPr>
        <w:t xml:space="preserve"> Los </w:t>
      </w:r>
      <w:r w:rsidR="00DF74B5" w:rsidRPr="0030489E">
        <w:rPr>
          <w:color w:val="000000" w:themeColor="text1"/>
          <w:lang w:val="es-ES"/>
        </w:rPr>
        <w:t xml:space="preserve"> </w:t>
      </w:r>
      <w:r w:rsidR="005A72AD">
        <w:rPr>
          <w:color w:val="000000" w:themeColor="text1"/>
          <w:lang w:val="es-ES"/>
        </w:rPr>
        <w:t>operadores de las máquinas pueden trabajar sin interrupciones y la seguridad de uso aumenta</w:t>
      </w:r>
      <w:r w:rsidR="00DF74B5" w:rsidRPr="0030489E">
        <w:rPr>
          <w:color w:val="000000" w:themeColor="text1"/>
          <w:lang w:val="es-ES"/>
        </w:rPr>
        <w:t>.</w:t>
      </w:r>
    </w:p>
    <w:p w:rsidR="00E52AC3" w:rsidRPr="0030489E" w:rsidRDefault="009C4538" w:rsidP="00E52AC3">
      <w:pPr>
        <w:pStyle w:val="Press6-SubHeadline"/>
        <w:rPr>
          <w:color w:val="000000" w:themeColor="text1"/>
          <w:lang w:val="es-ES"/>
        </w:rPr>
      </w:pPr>
      <w:r>
        <w:rPr>
          <w:color w:val="000000" w:themeColor="text1"/>
          <w:lang w:val="es-ES"/>
        </w:rPr>
        <w:t xml:space="preserve">Pleno rendimiento en </w:t>
      </w:r>
      <w:r w:rsidR="00C24567">
        <w:rPr>
          <w:color w:val="000000" w:themeColor="text1"/>
          <w:lang w:val="es-ES"/>
        </w:rPr>
        <w:t>la pared del frente</w:t>
      </w:r>
      <w:r w:rsidR="00E52AC3" w:rsidRPr="0030489E">
        <w:rPr>
          <w:color w:val="000000" w:themeColor="text1"/>
          <w:lang w:val="es-ES"/>
        </w:rPr>
        <w:t>: L 586 XPower</w:t>
      </w:r>
      <w:r w:rsidR="005224FC" w:rsidRPr="0030489E">
        <w:rPr>
          <w:color w:val="000000" w:themeColor="text1"/>
          <w:vertAlign w:val="superscript"/>
          <w:lang w:val="es-ES"/>
        </w:rPr>
        <w:t>®</w:t>
      </w:r>
      <w:r w:rsidR="00E52AC3" w:rsidRPr="0030489E">
        <w:rPr>
          <w:color w:val="000000" w:themeColor="text1"/>
          <w:lang w:val="es-ES"/>
        </w:rPr>
        <w:t xml:space="preserve"> </w:t>
      </w:r>
      <w:r>
        <w:rPr>
          <w:color w:val="000000" w:themeColor="text1"/>
          <w:lang w:val="es-ES"/>
        </w:rPr>
        <w:t>probada en la extracción</w:t>
      </w:r>
    </w:p>
    <w:p w:rsidR="00E52AC3" w:rsidRPr="0030489E" w:rsidRDefault="0074096C" w:rsidP="00E52AC3">
      <w:pPr>
        <w:pStyle w:val="Press5-Body"/>
        <w:rPr>
          <w:color w:val="000000" w:themeColor="text1"/>
          <w:lang w:val="es-ES"/>
        </w:rPr>
      </w:pPr>
      <w:r>
        <w:rPr>
          <w:color w:val="000000" w:themeColor="text1"/>
          <w:lang w:val="es-ES"/>
        </w:rPr>
        <w:t xml:space="preserve">Una </w:t>
      </w:r>
      <w:r w:rsidR="00E52AC3" w:rsidRPr="0030489E">
        <w:rPr>
          <w:color w:val="000000" w:themeColor="text1"/>
          <w:lang w:val="es-ES"/>
        </w:rPr>
        <w:t>L 586 XPower</w:t>
      </w:r>
      <w:r w:rsidR="001B7637" w:rsidRPr="0030489E">
        <w:rPr>
          <w:color w:val="000000" w:themeColor="text1"/>
          <w:vertAlign w:val="superscript"/>
          <w:lang w:val="es-ES"/>
        </w:rPr>
        <w:t>®</w:t>
      </w:r>
      <w:r w:rsidR="00E52AC3" w:rsidRPr="0030489E">
        <w:rPr>
          <w:color w:val="000000" w:themeColor="text1"/>
          <w:lang w:val="es-ES"/>
        </w:rPr>
        <w:t xml:space="preserve">, </w:t>
      </w:r>
      <w:r>
        <w:rPr>
          <w:color w:val="000000" w:themeColor="text1"/>
          <w:lang w:val="es-ES"/>
        </w:rPr>
        <w:t xml:space="preserve">equipada con un sólido cazo para rocas de </w:t>
      </w:r>
      <w:r w:rsidR="00DF74B5" w:rsidRPr="0030489E">
        <w:rPr>
          <w:color w:val="000000" w:themeColor="text1"/>
          <w:lang w:val="es-ES"/>
        </w:rPr>
        <w:t>5</w:t>
      </w:r>
      <w:r w:rsidR="00E52AC3" w:rsidRPr="0030489E">
        <w:rPr>
          <w:color w:val="000000" w:themeColor="text1"/>
          <w:lang w:val="es-ES"/>
        </w:rPr>
        <w:t>,</w:t>
      </w:r>
      <w:r w:rsidR="00DF74B5" w:rsidRPr="0030489E">
        <w:rPr>
          <w:color w:val="000000" w:themeColor="text1"/>
          <w:lang w:val="es-ES"/>
        </w:rPr>
        <w:t>5</w:t>
      </w:r>
      <w:r w:rsidR="00E52AC3" w:rsidRPr="0030489E">
        <w:rPr>
          <w:color w:val="000000" w:themeColor="text1"/>
          <w:lang w:val="es-ES"/>
        </w:rPr>
        <w:t xml:space="preserve"> m³ </w:t>
      </w:r>
      <w:r>
        <w:rPr>
          <w:color w:val="000000" w:themeColor="text1"/>
          <w:lang w:val="es-ES"/>
        </w:rPr>
        <w:t xml:space="preserve">con sistema de dientes </w:t>
      </w:r>
      <w:r w:rsidR="00E52AC3" w:rsidRPr="0030489E">
        <w:rPr>
          <w:color w:val="000000" w:themeColor="text1"/>
          <w:lang w:val="es-ES"/>
        </w:rPr>
        <w:t xml:space="preserve">Liebherr, </w:t>
      </w:r>
      <w:r>
        <w:rPr>
          <w:color w:val="000000" w:themeColor="text1"/>
          <w:lang w:val="es-ES"/>
        </w:rPr>
        <w:t>trabajó con fines de ensayo en la extracción para un fabricante</w:t>
      </w:r>
      <w:r w:rsidR="00C24567">
        <w:rPr>
          <w:color w:val="000000" w:themeColor="text1"/>
          <w:lang w:val="es-ES"/>
        </w:rPr>
        <w:t xml:space="preserve"> internacional</w:t>
      </w:r>
      <w:r>
        <w:rPr>
          <w:color w:val="000000" w:themeColor="text1"/>
          <w:lang w:val="es-ES"/>
        </w:rPr>
        <w:t xml:space="preserve"> de cemento</w:t>
      </w:r>
      <w:r w:rsidR="00E52AC3" w:rsidRPr="0030489E">
        <w:rPr>
          <w:color w:val="000000" w:themeColor="text1"/>
          <w:lang w:val="es-ES"/>
        </w:rPr>
        <w:t xml:space="preserve">. </w:t>
      </w:r>
      <w:r w:rsidR="00D0625B">
        <w:rPr>
          <w:color w:val="000000" w:themeColor="text1"/>
          <w:lang w:val="es-ES"/>
        </w:rPr>
        <w:t>La máquina estaba preparada para el arranque en el frente con otras opciones de equipamiento típicas para la extracción, como una reja protectora abatible para la luna delantera</w:t>
      </w:r>
      <w:r w:rsidR="00E52AC3" w:rsidRPr="0030489E">
        <w:rPr>
          <w:color w:val="000000" w:themeColor="text1"/>
          <w:lang w:val="es-ES"/>
        </w:rPr>
        <w:t xml:space="preserve">. </w:t>
      </w:r>
      <w:r w:rsidR="00D0625B">
        <w:rPr>
          <w:color w:val="000000" w:themeColor="text1"/>
          <w:lang w:val="es-ES"/>
        </w:rPr>
        <w:t>El exigente trabajo de ensayo se caracterizaba por recorridos de hasta 400 metros de longitud y pendientes de hasta un 30 por ciento</w:t>
      </w:r>
      <w:r w:rsidR="00E52AC3" w:rsidRPr="0030489E">
        <w:rPr>
          <w:color w:val="000000" w:themeColor="text1"/>
          <w:lang w:val="es-ES"/>
        </w:rPr>
        <w:t>.</w:t>
      </w:r>
    </w:p>
    <w:p w:rsidR="00E52AC3" w:rsidRPr="0030489E" w:rsidRDefault="00B52532" w:rsidP="00E52AC3">
      <w:pPr>
        <w:pStyle w:val="Press5-Body"/>
        <w:rPr>
          <w:color w:val="000000" w:themeColor="text1"/>
          <w:lang w:val="es-ES"/>
        </w:rPr>
      </w:pPr>
      <w:r>
        <w:rPr>
          <w:color w:val="000000" w:themeColor="text1"/>
          <w:lang w:val="es-ES"/>
        </w:rPr>
        <w:t>Estos requisitos dieron al accionamiento de traslación con división de par la ocasión de demostrar sus ventajas</w:t>
      </w:r>
      <w:r w:rsidR="00E52AC3" w:rsidRPr="0030489E">
        <w:rPr>
          <w:color w:val="000000" w:themeColor="text1"/>
          <w:lang w:val="es-ES"/>
        </w:rPr>
        <w:t xml:space="preserve">. </w:t>
      </w:r>
      <w:r w:rsidR="000B035E">
        <w:rPr>
          <w:color w:val="000000" w:themeColor="text1"/>
          <w:lang w:val="es-ES"/>
        </w:rPr>
        <w:t xml:space="preserve">La combinación de accionamiento hidrostático y mecánico hace que la pala cargadora trabaje eficazmente en todas las aplicaciones </w:t>
      </w:r>
      <w:r w:rsidR="000A4DE8" w:rsidRPr="0030489E">
        <w:rPr>
          <w:color w:val="000000" w:themeColor="text1"/>
          <w:lang w:val="es-ES"/>
        </w:rPr>
        <w:t xml:space="preserve">– </w:t>
      </w:r>
      <w:r w:rsidR="000B035E">
        <w:rPr>
          <w:color w:val="000000" w:themeColor="text1"/>
          <w:lang w:val="es-ES"/>
        </w:rPr>
        <w:t>incluso en recorridos largos y desplazamientos cuesta arriba</w:t>
      </w:r>
      <w:r w:rsidR="006E4EAC" w:rsidRPr="0030489E">
        <w:rPr>
          <w:color w:val="000000" w:themeColor="text1"/>
          <w:lang w:val="es-ES"/>
        </w:rPr>
        <w:t>.</w:t>
      </w:r>
      <w:r w:rsidR="00E52AC3" w:rsidRPr="0030489E">
        <w:rPr>
          <w:color w:val="000000" w:themeColor="text1"/>
          <w:lang w:val="es-ES"/>
        </w:rPr>
        <w:t xml:space="preserve"> </w:t>
      </w:r>
      <w:r w:rsidR="00AF5237">
        <w:rPr>
          <w:color w:val="000000" w:themeColor="text1"/>
          <w:lang w:val="es-ES"/>
        </w:rPr>
        <w:t xml:space="preserve">En este trabajo de extracción especial, la </w:t>
      </w:r>
      <w:r w:rsidR="00E52AC3" w:rsidRPr="0030489E">
        <w:rPr>
          <w:color w:val="000000" w:themeColor="text1"/>
          <w:lang w:val="es-ES"/>
        </w:rPr>
        <w:t xml:space="preserve">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AF5237">
        <w:rPr>
          <w:color w:val="000000" w:themeColor="text1"/>
          <w:lang w:val="es-ES"/>
        </w:rPr>
        <w:t>ha demostrado lo siguiente</w:t>
      </w:r>
      <w:r w:rsidR="00E52AC3" w:rsidRPr="0030489E">
        <w:rPr>
          <w:color w:val="000000" w:themeColor="text1"/>
          <w:lang w:val="es-ES"/>
        </w:rPr>
        <w:t xml:space="preserve">: </w:t>
      </w:r>
      <w:r w:rsidR="00AF5237">
        <w:rPr>
          <w:color w:val="000000" w:themeColor="text1"/>
          <w:lang w:val="es-ES"/>
        </w:rPr>
        <w:t xml:space="preserve">a pesar del enorme esfuerzo, </w:t>
      </w:r>
      <w:r w:rsidR="00AF5237">
        <w:rPr>
          <w:color w:val="000000" w:themeColor="text1"/>
          <w:lang w:val="es-ES"/>
        </w:rPr>
        <w:lastRenderedPageBreak/>
        <w:t xml:space="preserve">la pala cargadora de ensayo </w:t>
      </w:r>
      <w:r w:rsidR="0081161C">
        <w:rPr>
          <w:color w:val="000000" w:themeColor="text1"/>
          <w:lang w:val="es-ES"/>
        </w:rPr>
        <w:t xml:space="preserve">consumió </w:t>
      </w:r>
      <w:r w:rsidR="00AF5237">
        <w:rPr>
          <w:color w:val="000000" w:themeColor="text1"/>
          <w:lang w:val="es-ES"/>
        </w:rPr>
        <w:t>sólo aproximadamente 22 litros de diésel por hora de servicio</w:t>
      </w:r>
      <w:r w:rsidR="00E52AC3" w:rsidRPr="0030489E">
        <w:rPr>
          <w:color w:val="000000" w:themeColor="text1"/>
          <w:lang w:val="es-ES"/>
        </w:rPr>
        <w:t>.</w:t>
      </w:r>
    </w:p>
    <w:p w:rsidR="004E6E64" w:rsidRPr="0030489E" w:rsidRDefault="00D53392" w:rsidP="00F57336">
      <w:pPr>
        <w:pStyle w:val="Press6-SubHeadline"/>
        <w:rPr>
          <w:color w:val="000000" w:themeColor="text1"/>
          <w:lang w:val="es-ES"/>
        </w:rPr>
      </w:pPr>
      <w:r>
        <w:rPr>
          <w:color w:val="000000" w:themeColor="text1"/>
          <w:lang w:val="es-ES"/>
        </w:rPr>
        <w:t>Condiciones durísimas</w:t>
      </w:r>
      <w:r w:rsidR="00BA47E6" w:rsidRPr="0030489E">
        <w:rPr>
          <w:color w:val="000000" w:themeColor="text1"/>
          <w:lang w:val="es-ES"/>
        </w:rPr>
        <w:t xml:space="preserve">: </w:t>
      </w:r>
      <w:r w:rsidR="007127A3">
        <w:rPr>
          <w:color w:val="000000" w:themeColor="text1"/>
          <w:lang w:val="es-ES"/>
        </w:rPr>
        <w:t>R</w:t>
      </w:r>
      <w:r>
        <w:rPr>
          <w:color w:val="000000" w:themeColor="text1"/>
          <w:lang w:val="es-ES"/>
        </w:rPr>
        <w:t xml:space="preserve">obustas palas cargadoras </w:t>
      </w:r>
      <w:r w:rsidR="001B7637" w:rsidRPr="0030489E">
        <w:rPr>
          <w:color w:val="000000" w:themeColor="text1"/>
          <w:lang w:val="es-ES"/>
        </w:rPr>
        <w:t>XPower</w:t>
      </w:r>
      <w:r w:rsidR="00B91315" w:rsidRPr="00B91315">
        <w:rPr>
          <w:color w:val="000000" w:themeColor="text1"/>
          <w:vertAlign w:val="superscript"/>
          <w:lang w:val="es-ES"/>
        </w:rPr>
        <w:t>®</w:t>
      </w:r>
      <w:r>
        <w:rPr>
          <w:color w:val="000000" w:themeColor="text1"/>
          <w:lang w:val="es-ES"/>
        </w:rPr>
        <w:t xml:space="preserve"> trabajan con acero y carbón</w:t>
      </w:r>
    </w:p>
    <w:p w:rsidR="007B490B" w:rsidRPr="0030489E" w:rsidRDefault="007127A3" w:rsidP="00F57336">
      <w:pPr>
        <w:pStyle w:val="Press5-Body"/>
        <w:rPr>
          <w:color w:val="000000" w:themeColor="text1"/>
          <w:lang w:val="es-ES"/>
        </w:rPr>
      </w:pPr>
      <w:r>
        <w:rPr>
          <w:color w:val="000000" w:themeColor="text1"/>
          <w:lang w:val="es-ES"/>
        </w:rPr>
        <w:t xml:space="preserve">Equipada con un cazo HD de </w:t>
      </w:r>
      <w:r w:rsidR="002E2A10" w:rsidRPr="0030489E">
        <w:rPr>
          <w:color w:val="000000" w:themeColor="text1"/>
          <w:lang w:val="es-ES"/>
        </w:rPr>
        <w:t xml:space="preserve">4,5 m³, </w:t>
      </w:r>
      <w:r>
        <w:rPr>
          <w:color w:val="000000" w:themeColor="text1"/>
          <w:lang w:val="es-ES"/>
        </w:rPr>
        <w:t xml:space="preserve">neumáticos sólidamente reforzados y cadenas </w:t>
      </w:r>
      <w:r w:rsidR="00D74CEB">
        <w:rPr>
          <w:color w:val="000000" w:themeColor="text1"/>
          <w:lang w:val="es-ES"/>
        </w:rPr>
        <w:t>de protección de</w:t>
      </w:r>
      <w:r>
        <w:rPr>
          <w:color w:val="000000" w:themeColor="text1"/>
          <w:lang w:val="es-ES"/>
        </w:rPr>
        <w:t xml:space="preserve"> neumáticos, una </w:t>
      </w:r>
      <w:r w:rsidR="000822B2" w:rsidRPr="0030489E">
        <w:rPr>
          <w:color w:val="000000" w:themeColor="text1"/>
          <w:lang w:val="es-ES"/>
        </w:rPr>
        <w:t xml:space="preserve">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Pr>
          <w:color w:val="000000" w:themeColor="text1"/>
          <w:lang w:val="es-ES"/>
        </w:rPr>
        <w:t>llevó a cabo un duro trabajo de ensayo</w:t>
      </w:r>
      <w:r w:rsidR="000822B2" w:rsidRPr="0030489E">
        <w:rPr>
          <w:color w:val="000000" w:themeColor="text1"/>
          <w:lang w:val="es-ES"/>
        </w:rPr>
        <w:t xml:space="preserve">. </w:t>
      </w:r>
      <w:r w:rsidR="00F542F7">
        <w:rPr>
          <w:color w:val="000000" w:themeColor="text1"/>
          <w:lang w:val="es-ES"/>
        </w:rPr>
        <w:t>En una acería, la pala cargadora se encargó del transporte de retirada de escoria de acero enfriada</w:t>
      </w:r>
      <w:r w:rsidR="000822B2" w:rsidRPr="0030489E">
        <w:rPr>
          <w:color w:val="000000" w:themeColor="text1"/>
          <w:lang w:val="es-ES"/>
        </w:rPr>
        <w:t xml:space="preserve">. </w:t>
      </w:r>
      <w:r w:rsidR="002D5EAE">
        <w:rPr>
          <w:color w:val="000000" w:themeColor="text1"/>
          <w:lang w:val="es-ES"/>
        </w:rPr>
        <w:t xml:space="preserve">La </w:t>
      </w:r>
      <w:r w:rsidR="007B490B" w:rsidRPr="0030489E">
        <w:rPr>
          <w:color w:val="000000" w:themeColor="text1"/>
          <w:lang w:val="es-ES"/>
        </w:rPr>
        <w:t xml:space="preserve">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2D5EAE">
        <w:rPr>
          <w:color w:val="000000" w:themeColor="text1"/>
          <w:lang w:val="es-ES"/>
        </w:rPr>
        <w:t>penetraba en la pesada, voluminosa y polvorienta escoria metálica a plena potencia</w:t>
      </w:r>
      <w:r w:rsidR="007B490B" w:rsidRPr="0030489E">
        <w:rPr>
          <w:color w:val="000000" w:themeColor="text1"/>
          <w:lang w:val="es-ES"/>
        </w:rPr>
        <w:t>.</w:t>
      </w:r>
      <w:r w:rsidR="000702EC" w:rsidRPr="0030489E">
        <w:rPr>
          <w:color w:val="000000" w:themeColor="text1"/>
          <w:lang w:val="es-ES"/>
        </w:rPr>
        <w:t xml:space="preserve"> </w:t>
      </w:r>
      <w:r w:rsidR="00CA4943">
        <w:rPr>
          <w:color w:val="000000" w:themeColor="text1"/>
          <w:lang w:val="es-ES"/>
        </w:rPr>
        <w:t>Las cadenas de protección de neumáticos, de más de 3,5 toneladas de peso, proporcionaban la tracción necesaria</w:t>
      </w:r>
      <w:r w:rsidR="000702EC" w:rsidRPr="0030489E">
        <w:rPr>
          <w:color w:val="000000" w:themeColor="text1"/>
          <w:lang w:val="es-ES"/>
        </w:rPr>
        <w:t>.</w:t>
      </w:r>
      <w:r w:rsidR="007B490B" w:rsidRPr="0030489E">
        <w:rPr>
          <w:color w:val="000000" w:themeColor="text1"/>
          <w:lang w:val="es-ES"/>
        </w:rPr>
        <w:t xml:space="preserve"> </w:t>
      </w:r>
      <w:r w:rsidR="00CA365D">
        <w:rPr>
          <w:color w:val="000000" w:themeColor="text1"/>
          <w:lang w:val="es-ES"/>
        </w:rPr>
        <w:t>Los robustos ejes y los fuertes brazos de elevación en Z han demostrado su estabilidad con esta carga extrema</w:t>
      </w:r>
      <w:r w:rsidR="007B481D" w:rsidRPr="0030489E">
        <w:rPr>
          <w:color w:val="000000" w:themeColor="text1"/>
          <w:lang w:val="es-ES"/>
        </w:rPr>
        <w:t xml:space="preserve">. </w:t>
      </w:r>
      <w:r w:rsidR="0009154D">
        <w:rPr>
          <w:color w:val="000000" w:themeColor="text1"/>
          <w:lang w:val="es-ES"/>
        </w:rPr>
        <w:t xml:space="preserve">En total, la </w:t>
      </w:r>
      <w:r w:rsidR="00001A21" w:rsidRPr="0030489E">
        <w:rPr>
          <w:color w:val="000000" w:themeColor="text1"/>
          <w:lang w:val="es-ES"/>
        </w:rPr>
        <w:t xml:space="preserve">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09154D">
        <w:rPr>
          <w:color w:val="000000" w:themeColor="text1"/>
          <w:lang w:val="es-ES"/>
        </w:rPr>
        <w:t xml:space="preserve">trabajó </w:t>
      </w:r>
      <w:r w:rsidR="00001A21" w:rsidRPr="0030489E">
        <w:rPr>
          <w:color w:val="000000" w:themeColor="text1"/>
          <w:lang w:val="es-ES"/>
        </w:rPr>
        <w:t xml:space="preserve">9.000 </w:t>
      </w:r>
      <w:r w:rsidR="0009154D">
        <w:rPr>
          <w:color w:val="000000" w:themeColor="text1"/>
          <w:lang w:val="es-ES"/>
        </w:rPr>
        <w:t xml:space="preserve">horas de servicio en la acería </w:t>
      </w:r>
      <w:r w:rsidR="00001A21" w:rsidRPr="0030489E">
        <w:rPr>
          <w:color w:val="000000" w:themeColor="text1"/>
          <w:lang w:val="es-ES"/>
        </w:rPr>
        <w:t xml:space="preserve">– </w:t>
      </w:r>
      <w:r w:rsidR="0009154D">
        <w:rPr>
          <w:color w:val="000000" w:themeColor="text1"/>
          <w:lang w:val="es-ES"/>
        </w:rPr>
        <w:t>sin daños en los componentes principales</w:t>
      </w:r>
      <w:r w:rsidR="00001A21" w:rsidRPr="0030489E">
        <w:rPr>
          <w:color w:val="000000" w:themeColor="text1"/>
          <w:lang w:val="es-ES"/>
        </w:rPr>
        <w:t>.</w:t>
      </w:r>
    </w:p>
    <w:p w:rsidR="000702EC" w:rsidRPr="0030489E" w:rsidRDefault="00036B8D" w:rsidP="00F57336">
      <w:pPr>
        <w:pStyle w:val="Press5-Body"/>
        <w:rPr>
          <w:color w:val="000000" w:themeColor="text1"/>
          <w:lang w:val="es-ES"/>
        </w:rPr>
      </w:pPr>
      <w:r w:rsidRPr="0030489E">
        <w:rPr>
          <w:color w:val="000000" w:themeColor="text1"/>
          <w:lang w:val="es-ES"/>
        </w:rPr>
        <w:t xml:space="preserve">Liebherr </w:t>
      </w:r>
      <w:r w:rsidR="009B3EC6">
        <w:rPr>
          <w:color w:val="000000" w:themeColor="text1"/>
          <w:lang w:val="es-ES"/>
        </w:rPr>
        <w:t>confrontó otras palas cargadoras de ensayo con condiciones duras</w:t>
      </w:r>
      <w:r w:rsidR="00B83109" w:rsidRPr="0030489E">
        <w:rPr>
          <w:color w:val="000000" w:themeColor="text1"/>
          <w:lang w:val="es-ES"/>
        </w:rPr>
        <w:t xml:space="preserve">. </w:t>
      </w:r>
      <w:r w:rsidR="00CF47AE">
        <w:rPr>
          <w:color w:val="000000" w:themeColor="text1"/>
          <w:lang w:val="es-ES"/>
        </w:rPr>
        <w:t xml:space="preserve">En las terminales de un puerto, una </w:t>
      </w:r>
      <w:r w:rsidRPr="0030489E">
        <w:rPr>
          <w:color w:val="000000" w:themeColor="text1"/>
          <w:lang w:val="es-ES"/>
        </w:rPr>
        <w:t xml:space="preserve">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CF47AE">
        <w:rPr>
          <w:color w:val="000000" w:themeColor="text1"/>
          <w:lang w:val="es-ES"/>
        </w:rPr>
        <w:t xml:space="preserve">cargó carbón con un cazo de </w:t>
      </w:r>
      <w:r w:rsidRPr="0030489E">
        <w:rPr>
          <w:color w:val="000000" w:themeColor="text1"/>
          <w:lang w:val="es-ES"/>
        </w:rPr>
        <w:t>1</w:t>
      </w:r>
      <w:r w:rsidR="00DF74B5" w:rsidRPr="0030489E">
        <w:rPr>
          <w:color w:val="000000" w:themeColor="text1"/>
          <w:lang w:val="es-ES"/>
        </w:rPr>
        <w:t>0</w:t>
      </w:r>
      <w:r w:rsidRPr="0030489E">
        <w:rPr>
          <w:color w:val="000000" w:themeColor="text1"/>
          <w:lang w:val="es-ES"/>
        </w:rPr>
        <w:t xml:space="preserve">,0 m³. </w:t>
      </w:r>
      <w:r w:rsidR="00A552E9">
        <w:rPr>
          <w:color w:val="000000" w:themeColor="text1"/>
          <w:lang w:val="es-ES"/>
        </w:rPr>
        <w:t>Uno de los retos en este trabajo de carga y acarreo era amontonar el</w:t>
      </w:r>
      <w:r w:rsidR="00740081">
        <w:rPr>
          <w:color w:val="000000" w:themeColor="text1"/>
          <w:lang w:val="es-ES"/>
        </w:rPr>
        <w:t xml:space="preserve"> carbón, que estaba</w:t>
      </w:r>
      <w:r w:rsidR="00A552E9">
        <w:rPr>
          <w:color w:val="000000" w:themeColor="text1"/>
          <w:lang w:val="es-ES"/>
        </w:rPr>
        <w:t xml:space="preserve"> </w:t>
      </w:r>
      <w:r w:rsidR="000B6A81">
        <w:rPr>
          <w:color w:val="000000" w:themeColor="text1"/>
          <w:lang w:val="es-ES"/>
        </w:rPr>
        <w:t>parcialmente</w:t>
      </w:r>
      <w:r w:rsidR="00910BEC">
        <w:rPr>
          <w:color w:val="000000" w:themeColor="text1"/>
          <w:lang w:val="es-ES"/>
        </w:rPr>
        <w:t xml:space="preserve"> </w:t>
      </w:r>
      <w:r w:rsidR="00A552E9">
        <w:rPr>
          <w:color w:val="000000" w:themeColor="text1"/>
          <w:lang w:val="es-ES"/>
        </w:rPr>
        <w:t>húmedo</w:t>
      </w:r>
      <w:r w:rsidR="00D40FAC" w:rsidRPr="0030489E">
        <w:rPr>
          <w:color w:val="000000" w:themeColor="text1"/>
          <w:lang w:val="es-ES"/>
        </w:rPr>
        <w:t xml:space="preserve">. </w:t>
      </w:r>
      <w:r w:rsidR="00DC386D">
        <w:rPr>
          <w:color w:val="000000" w:themeColor="text1"/>
          <w:lang w:val="es-ES"/>
        </w:rPr>
        <w:t xml:space="preserve">La pala cargadora de ensayo Liebherr </w:t>
      </w:r>
      <w:r w:rsidR="000A52F2">
        <w:rPr>
          <w:color w:val="000000" w:themeColor="text1"/>
          <w:lang w:val="es-ES"/>
        </w:rPr>
        <w:t>cumplió con su trabajo</w:t>
      </w:r>
      <w:r w:rsidR="00DC386D">
        <w:rPr>
          <w:color w:val="000000" w:themeColor="text1"/>
          <w:lang w:val="es-ES"/>
        </w:rPr>
        <w:t xml:space="preserve"> durante más de </w:t>
      </w:r>
      <w:r w:rsidR="00D40FAC" w:rsidRPr="0030489E">
        <w:rPr>
          <w:color w:val="000000" w:themeColor="text1"/>
          <w:lang w:val="es-ES"/>
        </w:rPr>
        <w:t xml:space="preserve">7.000 </w:t>
      </w:r>
      <w:r w:rsidR="00DC386D">
        <w:rPr>
          <w:color w:val="000000" w:themeColor="text1"/>
          <w:lang w:val="es-ES"/>
        </w:rPr>
        <w:t>horas de servicio con total fiabilidad</w:t>
      </w:r>
      <w:r w:rsidR="00DC05F0" w:rsidRPr="0030489E">
        <w:rPr>
          <w:color w:val="000000" w:themeColor="text1"/>
          <w:lang w:val="es-ES"/>
        </w:rPr>
        <w:t xml:space="preserve">. </w:t>
      </w:r>
      <w:r w:rsidR="0099733C">
        <w:rPr>
          <w:color w:val="000000" w:themeColor="text1"/>
          <w:lang w:val="es-ES"/>
        </w:rPr>
        <w:t>Y esto con un bajo consumo de combustible</w:t>
      </w:r>
      <w:r w:rsidR="00D40FAC" w:rsidRPr="0030489E">
        <w:rPr>
          <w:color w:val="000000" w:themeColor="text1"/>
          <w:lang w:val="es-ES"/>
        </w:rPr>
        <w:t xml:space="preserve">: </w:t>
      </w:r>
      <w:r w:rsidR="0099733C">
        <w:rPr>
          <w:color w:val="000000" w:themeColor="text1"/>
          <w:lang w:val="es-ES"/>
        </w:rPr>
        <w:t xml:space="preserve">en comparación con el modelo </w:t>
      </w:r>
      <w:r w:rsidR="000B6A81">
        <w:rPr>
          <w:color w:val="000000" w:themeColor="text1"/>
          <w:lang w:val="es-ES"/>
        </w:rPr>
        <w:t>anterior</w:t>
      </w:r>
      <w:r w:rsidR="0099733C">
        <w:rPr>
          <w:color w:val="000000" w:themeColor="text1"/>
          <w:lang w:val="es-ES"/>
        </w:rPr>
        <w:t xml:space="preserve">, que normalmente trabaja en puertos, la </w:t>
      </w:r>
      <w:r w:rsidR="000702EC" w:rsidRPr="0030489E">
        <w:rPr>
          <w:color w:val="000000" w:themeColor="text1"/>
          <w:lang w:val="es-ES"/>
        </w:rPr>
        <w:t xml:space="preserve">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99733C">
        <w:rPr>
          <w:color w:val="000000" w:themeColor="text1"/>
          <w:lang w:val="es-ES"/>
        </w:rPr>
        <w:t>consumió en el ensayo entre 8 y 10 litros de diésel menos por hora de servicio</w:t>
      </w:r>
      <w:r w:rsidR="000702EC" w:rsidRPr="0030489E">
        <w:rPr>
          <w:color w:val="000000" w:themeColor="text1"/>
          <w:lang w:val="es-ES"/>
        </w:rPr>
        <w:t>.</w:t>
      </w:r>
    </w:p>
    <w:p w:rsidR="00E17752" w:rsidRPr="0030489E" w:rsidRDefault="008F2223" w:rsidP="00F57336">
      <w:pPr>
        <w:pStyle w:val="Press6-SubHeadline"/>
        <w:rPr>
          <w:color w:val="000000" w:themeColor="text1"/>
          <w:lang w:val="es-ES"/>
        </w:rPr>
      </w:pPr>
      <w:r>
        <w:rPr>
          <w:color w:val="000000" w:themeColor="text1"/>
          <w:lang w:val="es-ES"/>
        </w:rPr>
        <w:t xml:space="preserve">Las versátiles palas cargadoras </w:t>
      </w:r>
      <w:r w:rsidR="001B7637" w:rsidRPr="0030489E">
        <w:rPr>
          <w:color w:val="000000" w:themeColor="text1"/>
          <w:lang w:val="es-ES"/>
        </w:rPr>
        <w:t>XPower</w:t>
      </w:r>
      <w:r w:rsidR="00B91315" w:rsidRPr="00B91315">
        <w:rPr>
          <w:color w:val="000000" w:themeColor="text1"/>
          <w:vertAlign w:val="superscript"/>
          <w:lang w:val="es-ES"/>
        </w:rPr>
        <w:t>®</w:t>
      </w:r>
      <w:r>
        <w:rPr>
          <w:color w:val="000000" w:themeColor="text1"/>
          <w:lang w:val="es-ES"/>
        </w:rPr>
        <w:t xml:space="preserve"> convencen en las aplicaciones industriales</w:t>
      </w:r>
    </w:p>
    <w:p w:rsidR="00D06284" w:rsidRPr="0030489E" w:rsidRDefault="007D6E11" w:rsidP="00D06284">
      <w:pPr>
        <w:pStyle w:val="Press5-Body"/>
        <w:rPr>
          <w:color w:val="000000" w:themeColor="text1"/>
          <w:lang w:val="es-ES"/>
        </w:rPr>
      </w:pPr>
      <w:r w:rsidRPr="0030489E">
        <w:rPr>
          <w:color w:val="000000" w:themeColor="text1"/>
          <w:lang w:val="es-ES"/>
        </w:rPr>
        <w:t xml:space="preserve">Liebherr-Werk Bischofshofen GmbH </w:t>
      </w:r>
      <w:r w:rsidR="00DD01C0">
        <w:rPr>
          <w:color w:val="000000" w:themeColor="text1"/>
          <w:lang w:val="es-ES"/>
        </w:rPr>
        <w:t xml:space="preserve">ensayó </w:t>
      </w:r>
      <w:r w:rsidR="00087170">
        <w:rPr>
          <w:color w:val="000000" w:themeColor="text1"/>
          <w:lang w:val="es-ES"/>
        </w:rPr>
        <w:t>la nueva generación de palas cargadoras en distintas aplicaciones industriales, por ejemplo en una fábrica de papel</w:t>
      </w:r>
      <w:r w:rsidRPr="0030489E">
        <w:rPr>
          <w:color w:val="000000" w:themeColor="text1"/>
          <w:lang w:val="es-ES"/>
        </w:rPr>
        <w:t xml:space="preserve"> </w:t>
      </w:r>
      <w:r w:rsidR="0032084A">
        <w:rPr>
          <w:color w:val="000000" w:themeColor="text1"/>
          <w:lang w:val="es-ES"/>
        </w:rPr>
        <w:t xml:space="preserve">en la que trabajó una </w:t>
      </w:r>
      <w:r w:rsidRPr="0030489E">
        <w:rPr>
          <w:color w:val="000000" w:themeColor="text1"/>
          <w:lang w:val="es-ES"/>
        </w:rPr>
        <w:t xml:space="preserve">L 556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32084A">
        <w:rPr>
          <w:color w:val="000000" w:themeColor="text1"/>
          <w:lang w:val="es-ES"/>
        </w:rPr>
        <w:t xml:space="preserve">con cinemática industrial y con un cazo para material ligero de </w:t>
      </w:r>
      <w:r w:rsidRPr="0030489E">
        <w:rPr>
          <w:color w:val="000000" w:themeColor="text1"/>
          <w:lang w:val="es-ES"/>
        </w:rPr>
        <w:t xml:space="preserve">6,0 m³ </w:t>
      </w:r>
      <w:r w:rsidR="0032084A">
        <w:rPr>
          <w:color w:val="000000" w:themeColor="text1"/>
          <w:lang w:val="es-ES"/>
        </w:rPr>
        <w:t xml:space="preserve">con cuchilla </w:t>
      </w:r>
      <w:r w:rsidR="000B6A81">
        <w:rPr>
          <w:color w:val="000000" w:themeColor="text1"/>
          <w:lang w:val="es-ES"/>
        </w:rPr>
        <w:t>inferior atornillada</w:t>
      </w:r>
      <w:r w:rsidR="00970391" w:rsidRPr="0030489E">
        <w:rPr>
          <w:color w:val="000000" w:themeColor="text1"/>
          <w:lang w:val="es-ES"/>
        </w:rPr>
        <w:t xml:space="preserve">. </w:t>
      </w:r>
      <w:r w:rsidR="00C96A67">
        <w:rPr>
          <w:color w:val="000000" w:themeColor="text1"/>
          <w:lang w:val="es-ES"/>
        </w:rPr>
        <w:t xml:space="preserve">Para </w:t>
      </w:r>
      <w:r w:rsidR="00E01F90">
        <w:rPr>
          <w:color w:val="000000" w:themeColor="text1"/>
          <w:lang w:val="es-ES"/>
        </w:rPr>
        <w:t>el ensayo</w:t>
      </w:r>
      <w:r w:rsidR="00DD01C0">
        <w:rPr>
          <w:color w:val="000000" w:themeColor="text1"/>
          <w:lang w:val="es-ES"/>
        </w:rPr>
        <w:t xml:space="preserve"> </w:t>
      </w:r>
      <w:r w:rsidR="00C96A67">
        <w:rPr>
          <w:color w:val="000000" w:themeColor="text1"/>
          <w:lang w:val="es-ES"/>
        </w:rPr>
        <w:t xml:space="preserve">en la fábrica de papel, </w:t>
      </w:r>
      <w:r w:rsidR="000702EC" w:rsidRPr="0030489E">
        <w:rPr>
          <w:color w:val="000000" w:themeColor="text1"/>
          <w:lang w:val="es-ES"/>
        </w:rPr>
        <w:t xml:space="preserve">Liebherr </w:t>
      </w:r>
      <w:r w:rsidR="00C96A67">
        <w:rPr>
          <w:color w:val="000000" w:themeColor="text1"/>
          <w:lang w:val="es-ES"/>
        </w:rPr>
        <w:t>montó numerosas opciones</w:t>
      </w:r>
      <w:r w:rsidR="004842A6">
        <w:rPr>
          <w:color w:val="000000" w:themeColor="text1"/>
          <w:lang w:val="es-ES"/>
        </w:rPr>
        <w:t>;</w:t>
      </w:r>
      <w:r w:rsidR="00D06284" w:rsidRPr="0030489E">
        <w:rPr>
          <w:color w:val="000000" w:themeColor="text1"/>
          <w:lang w:val="es-ES"/>
        </w:rPr>
        <w:t xml:space="preserve"> </w:t>
      </w:r>
      <w:r w:rsidR="004842A6">
        <w:rPr>
          <w:color w:val="000000" w:themeColor="text1"/>
          <w:lang w:val="es-ES"/>
        </w:rPr>
        <w:t>p</w:t>
      </w:r>
      <w:r w:rsidR="00464E26">
        <w:rPr>
          <w:color w:val="000000" w:themeColor="text1"/>
          <w:lang w:val="es-ES"/>
        </w:rPr>
        <w:t>or ejemplo un bloque de radiador de mallas gruesas o un filtro de pelusas, con el fin de reducir el ensuciamiento del sistema de refrigeración con partículas de polvo</w:t>
      </w:r>
      <w:r w:rsidR="00D06284" w:rsidRPr="0030489E">
        <w:rPr>
          <w:color w:val="000000" w:themeColor="text1"/>
          <w:lang w:val="es-ES"/>
        </w:rPr>
        <w:t>.</w:t>
      </w:r>
    </w:p>
    <w:p w:rsidR="00D06284" w:rsidRPr="0030489E" w:rsidRDefault="00E01F90" w:rsidP="00970391">
      <w:pPr>
        <w:pStyle w:val="Press5-Body"/>
        <w:rPr>
          <w:color w:val="000000" w:themeColor="text1"/>
          <w:lang w:val="es-ES"/>
        </w:rPr>
      </w:pPr>
      <w:r>
        <w:rPr>
          <w:color w:val="000000" w:themeColor="text1"/>
          <w:lang w:val="es-ES"/>
        </w:rPr>
        <w:lastRenderedPageBreak/>
        <w:t xml:space="preserve">En el ensayo se demostró que la nueva tecnología SCR de </w:t>
      </w:r>
      <w:r w:rsidR="00D06284" w:rsidRPr="0030489E">
        <w:rPr>
          <w:color w:val="000000" w:themeColor="text1"/>
          <w:lang w:val="es-ES"/>
        </w:rPr>
        <w:t>Liebherr</w:t>
      </w:r>
      <w:r>
        <w:rPr>
          <w:color w:val="000000" w:themeColor="text1"/>
          <w:lang w:val="es-ES"/>
        </w:rPr>
        <w:t xml:space="preserve"> aumenta la seguridad </w:t>
      </w:r>
      <w:r w:rsidR="007710FF">
        <w:rPr>
          <w:color w:val="000000" w:themeColor="text1"/>
          <w:lang w:val="es-ES"/>
        </w:rPr>
        <w:t xml:space="preserve">durante </w:t>
      </w:r>
      <w:r>
        <w:rPr>
          <w:color w:val="000000" w:themeColor="text1"/>
          <w:lang w:val="es-ES"/>
        </w:rPr>
        <w:t>el trabajo</w:t>
      </w:r>
      <w:r w:rsidR="00D06284" w:rsidRPr="0030489E">
        <w:rPr>
          <w:color w:val="000000" w:themeColor="text1"/>
          <w:lang w:val="es-ES"/>
        </w:rPr>
        <w:t xml:space="preserve">. </w:t>
      </w:r>
      <w:r w:rsidR="000B6A81">
        <w:rPr>
          <w:color w:val="000000" w:themeColor="text1"/>
          <w:lang w:val="es-ES"/>
        </w:rPr>
        <w:t xml:space="preserve">Con </w:t>
      </w:r>
      <w:r w:rsidR="004B5CCD">
        <w:rPr>
          <w:color w:val="000000" w:themeColor="text1"/>
          <w:lang w:val="es-ES"/>
        </w:rPr>
        <w:t>este sencillo y sumamente eficaz sistema para la reducción de emisiones ya no es necesaria ninguna regeneración</w:t>
      </w:r>
      <w:r w:rsidR="00D06284" w:rsidRPr="0030489E">
        <w:rPr>
          <w:color w:val="000000" w:themeColor="text1"/>
          <w:lang w:val="es-ES"/>
        </w:rPr>
        <w:t xml:space="preserve">. </w:t>
      </w:r>
      <w:r w:rsidR="00501D61">
        <w:rPr>
          <w:color w:val="000000" w:themeColor="text1"/>
          <w:lang w:val="es-ES"/>
        </w:rPr>
        <w:t>De este modo, el peligro de incendio disminuye al mínimo, lo que es un criterio de seguridad esencial en los trabajos con gran producción de polvo, como el servicio en la nave de la fábrica de papel</w:t>
      </w:r>
      <w:r w:rsidR="00A0454E" w:rsidRPr="0030489E">
        <w:rPr>
          <w:color w:val="000000" w:themeColor="text1"/>
          <w:lang w:val="es-ES"/>
        </w:rPr>
        <w:t>.</w:t>
      </w:r>
    </w:p>
    <w:p w:rsidR="004A28F9" w:rsidRPr="0030489E" w:rsidRDefault="00252075" w:rsidP="00970391">
      <w:pPr>
        <w:pStyle w:val="Press5-Body"/>
        <w:rPr>
          <w:color w:val="000000" w:themeColor="text1"/>
          <w:lang w:val="es-ES"/>
        </w:rPr>
      </w:pPr>
      <w:r>
        <w:rPr>
          <w:color w:val="000000" w:themeColor="text1"/>
          <w:lang w:val="es-ES"/>
        </w:rPr>
        <w:t xml:space="preserve">Otra </w:t>
      </w:r>
      <w:r w:rsidR="00A0454E" w:rsidRPr="0030489E">
        <w:rPr>
          <w:color w:val="000000" w:themeColor="text1"/>
          <w:lang w:val="es-ES"/>
        </w:rPr>
        <w:t xml:space="preserve">L 556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Pr>
          <w:color w:val="000000" w:themeColor="text1"/>
          <w:lang w:val="es-ES"/>
        </w:rPr>
        <w:t>con una robusta cinemática industrial desempeñó su trabajo en el reciclado de chatarra de aluminio</w:t>
      </w:r>
      <w:r w:rsidR="00A0454E" w:rsidRPr="0030489E">
        <w:rPr>
          <w:color w:val="000000" w:themeColor="text1"/>
          <w:lang w:val="es-ES"/>
        </w:rPr>
        <w:t xml:space="preserve">. </w:t>
      </w:r>
      <w:r w:rsidR="00AF3139">
        <w:rPr>
          <w:color w:val="000000" w:themeColor="text1"/>
          <w:lang w:val="es-ES"/>
        </w:rPr>
        <w:t xml:space="preserve">En las </w:t>
      </w:r>
      <w:r w:rsidR="00A0454E" w:rsidRPr="0030489E">
        <w:rPr>
          <w:color w:val="000000" w:themeColor="text1"/>
          <w:lang w:val="es-ES"/>
        </w:rPr>
        <w:t xml:space="preserve">3.500 </w:t>
      </w:r>
      <w:r w:rsidR="00AF3139">
        <w:rPr>
          <w:color w:val="000000" w:themeColor="text1"/>
          <w:lang w:val="es-ES"/>
        </w:rPr>
        <w:t>horas de servicio del ensayo trabajaron varios operadores en un régimen de tres turnos con dos implementos instalables diferentes, que cambiaban mediante un enganche rápido</w:t>
      </w:r>
      <w:r w:rsidR="004A28F9" w:rsidRPr="0030489E">
        <w:rPr>
          <w:color w:val="000000" w:themeColor="text1"/>
          <w:lang w:val="es-ES"/>
        </w:rPr>
        <w:t xml:space="preserve">. </w:t>
      </w:r>
      <w:r w:rsidR="00F112FB">
        <w:rPr>
          <w:color w:val="000000" w:themeColor="text1"/>
          <w:lang w:val="es-ES"/>
        </w:rPr>
        <w:t>Al igual que en la fábrica de papel, en este trabajo de ensayo el espacio era reducido</w:t>
      </w:r>
      <w:r w:rsidR="004A28F9" w:rsidRPr="0030489E">
        <w:rPr>
          <w:color w:val="000000" w:themeColor="text1"/>
          <w:lang w:val="es-ES"/>
        </w:rPr>
        <w:t xml:space="preserve">. </w:t>
      </w:r>
      <w:r w:rsidR="00782DB0">
        <w:rPr>
          <w:color w:val="000000" w:themeColor="text1"/>
          <w:lang w:val="es-ES"/>
        </w:rPr>
        <w:t xml:space="preserve">Pero, gracias a la ejecución compacta de las palas cargadoras </w:t>
      </w:r>
      <w:r w:rsidR="004A28F9" w:rsidRPr="0030489E">
        <w:rPr>
          <w:color w:val="000000" w:themeColor="text1"/>
          <w:lang w:val="es-ES"/>
        </w:rPr>
        <w:t>XPower</w:t>
      </w:r>
      <w:r w:rsidR="00B91315" w:rsidRPr="00B91315">
        <w:rPr>
          <w:color w:val="000000" w:themeColor="text1"/>
          <w:vertAlign w:val="superscript"/>
          <w:lang w:val="es-ES"/>
        </w:rPr>
        <w:t>®</w:t>
      </w:r>
      <w:r w:rsidR="00782DB0">
        <w:rPr>
          <w:color w:val="000000" w:themeColor="text1"/>
          <w:lang w:val="es-ES"/>
        </w:rPr>
        <w:t xml:space="preserve">, los operadores de las máquinas pudieron </w:t>
      </w:r>
      <w:r w:rsidR="004A28F9" w:rsidRPr="0030489E">
        <w:rPr>
          <w:color w:val="000000" w:themeColor="text1"/>
          <w:lang w:val="es-ES"/>
        </w:rPr>
        <w:t xml:space="preserve">– </w:t>
      </w:r>
      <w:r w:rsidR="00782DB0">
        <w:rPr>
          <w:color w:val="000000" w:themeColor="text1"/>
          <w:lang w:val="es-ES"/>
        </w:rPr>
        <w:t xml:space="preserve">como en la fábrica de papel </w:t>
      </w:r>
      <w:r w:rsidR="004A28F9" w:rsidRPr="0030489E">
        <w:rPr>
          <w:color w:val="000000" w:themeColor="text1"/>
          <w:lang w:val="es-ES"/>
        </w:rPr>
        <w:t>–</w:t>
      </w:r>
      <w:r w:rsidR="00EA0E41" w:rsidRPr="0030489E">
        <w:rPr>
          <w:color w:val="000000" w:themeColor="text1"/>
          <w:lang w:val="es-ES"/>
        </w:rPr>
        <w:t xml:space="preserve"> </w:t>
      </w:r>
      <w:r w:rsidR="00782DB0">
        <w:rPr>
          <w:color w:val="000000" w:themeColor="text1"/>
          <w:lang w:val="es-ES"/>
        </w:rPr>
        <w:t>maniobrar con eficacia y seguridad y alcanzar un gran rendimiento de manipulación</w:t>
      </w:r>
      <w:r w:rsidR="004A28F9" w:rsidRPr="0030489E">
        <w:rPr>
          <w:color w:val="000000" w:themeColor="text1"/>
          <w:lang w:val="es-ES"/>
        </w:rPr>
        <w:t>.</w:t>
      </w:r>
    </w:p>
    <w:p w:rsidR="00BE31AD" w:rsidRPr="0030489E" w:rsidRDefault="00CE549E" w:rsidP="00970391">
      <w:pPr>
        <w:pStyle w:val="Press5-Body"/>
        <w:rPr>
          <w:color w:val="000000" w:themeColor="text1"/>
          <w:lang w:val="es-ES"/>
        </w:rPr>
      </w:pPr>
      <w:r w:rsidRPr="0030489E">
        <w:rPr>
          <w:color w:val="000000" w:themeColor="text1"/>
          <w:lang w:val="es-ES"/>
        </w:rPr>
        <w:t>Liebherr-Werk Bischofshofen</w:t>
      </w:r>
      <w:r w:rsidR="005224FC" w:rsidRPr="0030489E">
        <w:rPr>
          <w:color w:val="000000" w:themeColor="text1"/>
          <w:lang w:val="es-ES"/>
        </w:rPr>
        <w:t xml:space="preserve"> GmbH</w:t>
      </w:r>
      <w:r w:rsidRPr="0030489E">
        <w:rPr>
          <w:color w:val="000000" w:themeColor="text1"/>
          <w:lang w:val="es-ES"/>
        </w:rPr>
        <w:t xml:space="preserve"> </w:t>
      </w:r>
      <w:r w:rsidR="00A40AA3">
        <w:rPr>
          <w:color w:val="000000" w:themeColor="text1"/>
          <w:lang w:val="es-ES"/>
        </w:rPr>
        <w:t>empleó otras palas cargadoras de ensayo en empresas de reciclado</w:t>
      </w:r>
      <w:r w:rsidRPr="0030489E">
        <w:rPr>
          <w:color w:val="000000" w:themeColor="text1"/>
          <w:lang w:val="es-ES"/>
        </w:rPr>
        <w:t xml:space="preserve">. </w:t>
      </w:r>
      <w:r w:rsidR="00FA7586">
        <w:rPr>
          <w:color w:val="000000" w:themeColor="text1"/>
          <w:lang w:val="es-ES"/>
        </w:rPr>
        <w:t xml:space="preserve">Una </w:t>
      </w:r>
      <w:r w:rsidRPr="0030489E">
        <w:rPr>
          <w:color w:val="000000" w:themeColor="text1"/>
          <w:lang w:val="es-ES"/>
        </w:rPr>
        <w:t xml:space="preserve">L 556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sidR="00FA7586">
        <w:rPr>
          <w:color w:val="000000" w:themeColor="text1"/>
          <w:lang w:val="es-ES"/>
        </w:rPr>
        <w:t>trabajó en la eliminación de escoria de desecho</w:t>
      </w:r>
      <w:r w:rsidRPr="0030489E">
        <w:rPr>
          <w:color w:val="000000" w:themeColor="text1"/>
          <w:lang w:val="es-ES"/>
        </w:rPr>
        <w:t xml:space="preserve">. </w:t>
      </w:r>
      <w:r w:rsidR="006B67D3">
        <w:rPr>
          <w:color w:val="000000" w:themeColor="text1"/>
          <w:lang w:val="es-ES"/>
        </w:rPr>
        <w:t xml:space="preserve">Para este material pesado, que planteó grandes exigencias a la pala cargadora, el cliente del ensayo utilizó un cazo HD de </w:t>
      </w:r>
      <w:r w:rsidRPr="0030489E">
        <w:rPr>
          <w:color w:val="000000" w:themeColor="text1"/>
          <w:lang w:val="es-ES"/>
        </w:rPr>
        <w:t xml:space="preserve">4,0 m³ </w:t>
      </w:r>
      <w:r w:rsidR="006B67D3">
        <w:rPr>
          <w:color w:val="000000" w:themeColor="text1"/>
          <w:lang w:val="es-ES"/>
        </w:rPr>
        <w:t>con cuchilla atornillada por debajo</w:t>
      </w:r>
      <w:r w:rsidRPr="0030489E">
        <w:rPr>
          <w:color w:val="000000" w:themeColor="text1"/>
          <w:lang w:val="es-ES"/>
        </w:rPr>
        <w:t xml:space="preserve">. </w:t>
      </w:r>
      <w:r w:rsidR="005F2F6F">
        <w:rPr>
          <w:color w:val="000000" w:themeColor="text1"/>
          <w:lang w:val="es-ES"/>
        </w:rPr>
        <w:t xml:space="preserve">La robusta pala cargadora cargó el material, formó montones y </w:t>
      </w:r>
      <w:r w:rsidR="00E25945">
        <w:rPr>
          <w:color w:val="000000" w:themeColor="text1"/>
          <w:lang w:val="es-ES"/>
        </w:rPr>
        <w:t xml:space="preserve">alimentó </w:t>
      </w:r>
      <w:r w:rsidR="005F2F6F">
        <w:rPr>
          <w:color w:val="000000" w:themeColor="text1"/>
          <w:lang w:val="es-ES"/>
        </w:rPr>
        <w:t xml:space="preserve">instalaciones de trituración </w:t>
      </w:r>
      <w:r w:rsidRPr="0030489E">
        <w:rPr>
          <w:color w:val="000000" w:themeColor="text1"/>
          <w:lang w:val="es-ES"/>
        </w:rPr>
        <w:t xml:space="preserve">– </w:t>
      </w:r>
      <w:r w:rsidR="005F2F6F">
        <w:rPr>
          <w:color w:val="000000" w:themeColor="text1"/>
          <w:lang w:val="es-ES"/>
        </w:rPr>
        <w:t xml:space="preserve">en total </w:t>
      </w:r>
      <w:r w:rsidRPr="0030489E">
        <w:rPr>
          <w:color w:val="000000" w:themeColor="text1"/>
          <w:lang w:val="es-ES"/>
        </w:rPr>
        <w:t xml:space="preserve">5.000 </w:t>
      </w:r>
      <w:r w:rsidR="005F2F6F">
        <w:rPr>
          <w:color w:val="000000" w:themeColor="text1"/>
          <w:lang w:val="es-ES"/>
        </w:rPr>
        <w:t>horas de servicio en un régimen de dos turno</w:t>
      </w:r>
      <w:r w:rsidR="00FF04F1">
        <w:rPr>
          <w:color w:val="000000" w:themeColor="text1"/>
          <w:lang w:val="es-ES"/>
        </w:rPr>
        <w:t>s</w:t>
      </w:r>
      <w:r w:rsidR="00BE31AD" w:rsidRPr="0030489E">
        <w:rPr>
          <w:color w:val="000000" w:themeColor="text1"/>
          <w:lang w:val="es-ES"/>
        </w:rPr>
        <w:t>.</w:t>
      </w:r>
    </w:p>
    <w:p w:rsidR="00E709A9" w:rsidRPr="00CE2120" w:rsidRDefault="00543043" w:rsidP="00F57336">
      <w:pPr>
        <w:pStyle w:val="Press7-InformationHeadline"/>
        <w:rPr>
          <w:color w:val="000000" w:themeColor="text1"/>
          <w:lang w:val="en-US"/>
        </w:rPr>
      </w:pPr>
      <w:r w:rsidRPr="0030489E">
        <w:rPr>
          <w:lang w:val="es-ES"/>
        </w:rPr>
        <w:t>Descripciones de imágenes</w:t>
      </w:r>
    </w:p>
    <w:p w:rsidR="00E709A9" w:rsidRPr="00CE2120" w:rsidRDefault="00CD62B6" w:rsidP="00F57336">
      <w:pPr>
        <w:pStyle w:val="Press8-Information"/>
        <w:rPr>
          <w:color w:val="000000" w:themeColor="text1"/>
          <w:lang w:val="en-US"/>
        </w:rPr>
      </w:pPr>
      <w:r w:rsidRPr="00CE2120">
        <w:rPr>
          <w:color w:val="000000" w:themeColor="text1"/>
          <w:lang w:val="en-US"/>
        </w:rPr>
        <w:t>liebherr-l</w:t>
      </w:r>
      <w:r w:rsidR="0078298B" w:rsidRPr="00CE2120">
        <w:rPr>
          <w:color w:val="000000" w:themeColor="text1"/>
          <w:lang w:val="en-US"/>
        </w:rPr>
        <w:t>5</w:t>
      </w:r>
      <w:r w:rsidR="00D01210" w:rsidRPr="00CE2120">
        <w:rPr>
          <w:color w:val="000000" w:themeColor="text1"/>
          <w:lang w:val="en-US"/>
        </w:rPr>
        <w:t>5</w:t>
      </w:r>
      <w:r w:rsidR="0078298B" w:rsidRPr="00CE2120">
        <w:rPr>
          <w:color w:val="000000" w:themeColor="text1"/>
          <w:lang w:val="en-US"/>
        </w:rPr>
        <w:t>6-xpower-</w:t>
      </w:r>
      <w:r w:rsidR="00D01210" w:rsidRPr="00CE2120">
        <w:rPr>
          <w:color w:val="000000" w:themeColor="text1"/>
          <w:lang w:val="en-US"/>
        </w:rPr>
        <w:t>industrial-application</w:t>
      </w:r>
      <w:r w:rsidR="0078298B" w:rsidRPr="00CE2120">
        <w:rPr>
          <w:color w:val="000000" w:themeColor="text1"/>
          <w:lang w:val="en-US"/>
        </w:rPr>
        <w:t>.</w:t>
      </w:r>
      <w:r w:rsidR="00E709A9" w:rsidRPr="00CE2120">
        <w:rPr>
          <w:color w:val="000000" w:themeColor="text1"/>
          <w:lang w:val="en-US"/>
        </w:rPr>
        <w:t>jpg</w:t>
      </w:r>
    </w:p>
    <w:p w:rsidR="00D01210" w:rsidRPr="0030489E" w:rsidRDefault="002551DD" w:rsidP="00F57336">
      <w:pPr>
        <w:pStyle w:val="Press8-Information"/>
        <w:rPr>
          <w:color w:val="000000" w:themeColor="text1"/>
          <w:lang w:val="es-ES"/>
        </w:rPr>
      </w:pPr>
      <w:r>
        <w:rPr>
          <w:color w:val="000000" w:themeColor="text1"/>
          <w:lang w:val="es-ES"/>
        </w:rPr>
        <w:t xml:space="preserve">La maniobrable y dinámica pala cargadora </w:t>
      </w:r>
      <w:r w:rsidR="003B1D88">
        <w:rPr>
          <w:color w:val="000000" w:themeColor="text1"/>
          <w:lang w:val="es-ES"/>
        </w:rPr>
        <w:t xml:space="preserve">Liebherr </w:t>
      </w:r>
      <w:r w:rsidR="00D01210" w:rsidRPr="0030489E">
        <w:rPr>
          <w:color w:val="000000" w:themeColor="text1"/>
          <w:lang w:val="es-ES"/>
        </w:rPr>
        <w:t xml:space="preserve">L 556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Pr>
          <w:color w:val="000000" w:themeColor="text1"/>
          <w:lang w:val="es-ES"/>
        </w:rPr>
        <w:t>con brazos de elevación industriales y cazo de alto volteo durante un trabajo de ensayo en una empresa de reciclado</w:t>
      </w:r>
      <w:r w:rsidR="00D01210" w:rsidRPr="0030489E">
        <w:rPr>
          <w:color w:val="000000" w:themeColor="text1"/>
          <w:lang w:val="es-ES"/>
        </w:rPr>
        <w:t>.</w:t>
      </w:r>
    </w:p>
    <w:p w:rsidR="00D01210" w:rsidRPr="0030489E" w:rsidRDefault="00D01210" w:rsidP="00F57336">
      <w:pPr>
        <w:pStyle w:val="Press8-Information"/>
        <w:rPr>
          <w:color w:val="000000" w:themeColor="text1"/>
          <w:lang w:val="es-ES"/>
        </w:rPr>
      </w:pPr>
    </w:p>
    <w:p w:rsidR="00D01210" w:rsidRPr="0030489E" w:rsidRDefault="00D01210" w:rsidP="00D01210">
      <w:pPr>
        <w:pStyle w:val="Press8-Information"/>
        <w:rPr>
          <w:color w:val="000000" w:themeColor="text1"/>
          <w:lang w:val="es-ES"/>
        </w:rPr>
      </w:pPr>
      <w:r w:rsidRPr="0030489E">
        <w:rPr>
          <w:color w:val="000000" w:themeColor="text1"/>
          <w:lang w:val="es-ES"/>
        </w:rPr>
        <w:t>liebherr-l5</w:t>
      </w:r>
      <w:r w:rsidR="00F663F2" w:rsidRPr="0030489E">
        <w:rPr>
          <w:color w:val="000000" w:themeColor="text1"/>
          <w:lang w:val="es-ES"/>
        </w:rPr>
        <w:t>80</w:t>
      </w:r>
      <w:r w:rsidRPr="0030489E">
        <w:rPr>
          <w:color w:val="000000" w:themeColor="text1"/>
          <w:lang w:val="es-ES"/>
        </w:rPr>
        <w:t>-xpower-</w:t>
      </w:r>
      <w:r w:rsidR="00F663F2" w:rsidRPr="0030489E">
        <w:rPr>
          <w:color w:val="000000" w:themeColor="text1"/>
          <w:lang w:val="es-ES"/>
        </w:rPr>
        <w:t>rehandling</w:t>
      </w:r>
      <w:r w:rsidRPr="0030489E">
        <w:rPr>
          <w:color w:val="000000" w:themeColor="text1"/>
          <w:lang w:val="es-ES"/>
        </w:rPr>
        <w:t>.jpg</w:t>
      </w:r>
    </w:p>
    <w:p w:rsidR="000678EA" w:rsidRPr="0030489E" w:rsidRDefault="003B1D88" w:rsidP="00D01210">
      <w:pPr>
        <w:pStyle w:val="Press8-Information"/>
        <w:rPr>
          <w:color w:val="000000" w:themeColor="text1"/>
          <w:lang w:val="es-ES"/>
        </w:rPr>
      </w:pPr>
      <w:r>
        <w:rPr>
          <w:color w:val="000000" w:themeColor="text1"/>
          <w:lang w:val="es-ES"/>
        </w:rPr>
        <w:t xml:space="preserve">En la manipulación, las palas cargadoras de ensayo </w:t>
      </w:r>
      <w:r w:rsidR="000678EA" w:rsidRPr="0030489E">
        <w:rPr>
          <w:color w:val="000000" w:themeColor="text1"/>
          <w:lang w:val="es-ES"/>
        </w:rPr>
        <w:t>XPower</w:t>
      </w:r>
      <w:r w:rsidR="00B91315" w:rsidRPr="00B91315">
        <w:rPr>
          <w:color w:val="000000" w:themeColor="text1"/>
          <w:vertAlign w:val="superscript"/>
          <w:lang w:val="es-ES"/>
        </w:rPr>
        <w:t>®</w:t>
      </w:r>
      <w:r>
        <w:rPr>
          <w:color w:val="000000" w:themeColor="text1"/>
          <w:lang w:val="es-ES"/>
        </w:rPr>
        <w:t xml:space="preserve">, como la pala cargadora Liebherr </w:t>
      </w:r>
      <w:r w:rsidR="000678EA" w:rsidRPr="0030489E">
        <w:rPr>
          <w:color w:val="000000" w:themeColor="text1"/>
          <w:lang w:val="es-ES"/>
        </w:rPr>
        <w:t xml:space="preserve">L 580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Pr>
          <w:color w:val="000000" w:themeColor="text1"/>
          <w:lang w:val="es-ES"/>
        </w:rPr>
        <w:t>de la imagen</w:t>
      </w:r>
      <w:r w:rsidR="000678EA" w:rsidRPr="0030489E">
        <w:rPr>
          <w:color w:val="000000" w:themeColor="text1"/>
          <w:lang w:val="es-ES"/>
        </w:rPr>
        <w:t xml:space="preserve">, </w:t>
      </w:r>
      <w:r>
        <w:rPr>
          <w:color w:val="000000" w:themeColor="text1"/>
          <w:lang w:val="es-ES"/>
        </w:rPr>
        <w:t>convencieron por su bajo consumo de combustible</w:t>
      </w:r>
      <w:r w:rsidR="000678EA" w:rsidRPr="0030489E">
        <w:rPr>
          <w:color w:val="000000" w:themeColor="text1"/>
          <w:lang w:val="es-ES"/>
        </w:rPr>
        <w:t>.</w:t>
      </w:r>
    </w:p>
    <w:p w:rsidR="00E709A9" w:rsidRPr="0030489E" w:rsidRDefault="00E709A9" w:rsidP="00F57336">
      <w:pPr>
        <w:pStyle w:val="Press8-Information"/>
        <w:rPr>
          <w:color w:val="000000" w:themeColor="text1"/>
          <w:lang w:val="es-ES"/>
        </w:rPr>
      </w:pPr>
    </w:p>
    <w:p w:rsidR="00F663F2" w:rsidRPr="0030489E" w:rsidRDefault="00F663F2" w:rsidP="00F663F2">
      <w:pPr>
        <w:pStyle w:val="Press8-Information"/>
        <w:rPr>
          <w:color w:val="000000" w:themeColor="text1"/>
          <w:lang w:val="es-ES"/>
        </w:rPr>
      </w:pPr>
      <w:r w:rsidRPr="0030489E">
        <w:rPr>
          <w:color w:val="000000" w:themeColor="text1"/>
          <w:lang w:val="es-ES"/>
        </w:rPr>
        <w:t>liebherr-l586-xpower-quarrying.jpg</w:t>
      </w:r>
    </w:p>
    <w:p w:rsidR="00D01210" w:rsidRPr="0030489E" w:rsidRDefault="00096F04" w:rsidP="00F57336">
      <w:pPr>
        <w:pStyle w:val="Press8-Information"/>
        <w:rPr>
          <w:color w:val="000000" w:themeColor="text1"/>
          <w:lang w:val="es-ES"/>
        </w:rPr>
      </w:pPr>
      <w:r>
        <w:rPr>
          <w:color w:val="000000" w:themeColor="text1"/>
          <w:lang w:val="es-ES"/>
        </w:rPr>
        <w:t xml:space="preserve">Ejes de mayor tamaño, brazos de elevación reforzados </w:t>
      </w:r>
      <w:r w:rsidR="004D0716" w:rsidRPr="0030489E">
        <w:rPr>
          <w:color w:val="000000" w:themeColor="text1"/>
          <w:lang w:val="es-ES"/>
        </w:rPr>
        <w:t xml:space="preserve">– </w:t>
      </w:r>
      <w:r>
        <w:rPr>
          <w:color w:val="000000" w:themeColor="text1"/>
          <w:lang w:val="es-ES"/>
        </w:rPr>
        <w:t xml:space="preserve">la robusta pala cargadora </w:t>
      </w:r>
      <w:r w:rsidR="00F663F2" w:rsidRPr="0030489E">
        <w:rPr>
          <w:color w:val="000000" w:themeColor="text1"/>
          <w:lang w:val="es-ES"/>
        </w:rPr>
        <w:t xml:space="preserve">Liebherr L 586 </w:t>
      </w:r>
      <w:r w:rsidR="001B7637" w:rsidRPr="0030489E">
        <w:rPr>
          <w:color w:val="000000" w:themeColor="text1"/>
          <w:lang w:val="es-ES"/>
        </w:rPr>
        <w:t>XPower</w:t>
      </w:r>
      <w:r w:rsidR="001B7637" w:rsidRPr="0030489E">
        <w:rPr>
          <w:color w:val="000000" w:themeColor="text1"/>
          <w:vertAlign w:val="superscript"/>
          <w:lang w:val="es-ES"/>
        </w:rPr>
        <w:t>®</w:t>
      </w:r>
      <w:r w:rsidR="001B7637" w:rsidRPr="0030489E">
        <w:rPr>
          <w:color w:val="000000" w:themeColor="text1"/>
          <w:lang w:val="es-ES"/>
        </w:rPr>
        <w:t xml:space="preserve"> </w:t>
      </w:r>
      <w:r>
        <w:rPr>
          <w:color w:val="000000" w:themeColor="text1"/>
          <w:lang w:val="es-ES"/>
        </w:rPr>
        <w:t>resulta adecuada para trabajos exigentes en la extracción</w:t>
      </w:r>
      <w:r w:rsidR="005224FC" w:rsidRPr="0030489E">
        <w:rPr>
          <w:color w:val="000000" w:themeColor="text1"/>
          <w:lang w:val="es-ES"/>
        </w:rPr>
        <w:t>.</w:t>
      </w:r>
    </w:p>
    <w:p w:rsidR="00F663F2" w:rsidRPr="0030489E" w:rsidRDefault="00F663F2" w:rsidP="00F57336">
      <w:pPr>
        <w:pStyle w:val="Press8-Information"/>
        <w:rPr>
          <w:color w:val="000000" w:themeColor="text1"/>
          <w:lang w:val="es-ES"/>
        </w:rPr>
      </w:pPr>
    </w:p>
    <w:p w:rsidR="00E709A9" w:rsidRPr="0030489E" w:rsidRDefault="00543043" w:rsidP="00F57336">
      <w:pPr>
        <w:pStyle w:val="Press7-InformationHeadline"/>
        <w:rPr>
          <w:color w:val="000000" w:themeColor="text1"/>
          <w:lang w:val="es-ES"/>
        </w:rPr>
      </w:pPr>
      <w:r w:rsidRPr="0030489E">
        <w:rPr>
          <w:lang w:val="es-ES"/>
        </w:rPr>
        <w:t>Contacto</w:t>
      </w:r>
    </w:p>
    <w:p w:rsidR="00562E57" w:rsidRPr="00CE2120" w:rsidRDefault="00562E57" w:rsidP="00CE2120">
      <w:pPr>
        <w:pStyle w:val="Press8-Information"/>
      </w:pPr>
      <w:r w:rsidRPr="00CE2120">
        <w:t>Martin Koller</w:t>
      </w:r>
    </w:p>
    <w:p w:rsidR="00562E57" w:rsidRPr="00CE2120" w:rsidRDefault="005E1208" w:rsidP="00CE2120">
      <w:pPr>
        <w:pStyle w:val="Press8-Information"/>
      </w:pPr>
      <w:r w:rsidRPr="00CE2120">
        <w:t>Marketing y Relaciones Públicas</w:t>
      </w:r>
    </w:p>
    <w:p w:rsidR="00562E57" w:rsidRPr="00CE2120" w:rsidRDefault="00562E57" w:rsidP="00CE2120">
      <w:pPr>
        <w:pStyle w:val="Press8-Information"/>
      </w:pPr>
      <w:r w:rsidRPr="00CE2120">
        <w:t>Tel</w:t>
      </w:r>
      <w:r w:rsidR="00E9791A" w:rsidRPr="00CE2120">
        <w:t>éfono</w:t>
      </w:r>
      <w:r w:rsidRPr="00CE2120">
        <w:t>: +43 50809 11475</w:t>
      </w:r>
    </w:p>
    <w:p w:rsidR="00562E57" w:rsidRPr="00CE2120" w:rsidRDefault="00562E57" w:rsidP="00CE2120">
      <w:pPr>
        <w:pStyle w:val="Press8-Information"/>
      </w:pPr>
      <w:r w:rsidRPr="00CE2120">
        <w:t xml:space="preserve">E-Mail: </w:t>
      </w:r>
      <w:hyperlink r:id="rId11" w:history="1">
        <w:r w:rsidRPr="00CE2120">
          <w:rPr>
            <w:rStyle w:val="Hyperlink"/>
            <w:color w:val="auto"/>
            <w:u w:val="none"/>
          </w:rPr>
          <w:t>martin.koller.lbh@liebherr.com</w:t>
        </w:r>
      </w:hyperlink>
    </w:p>
    <w:p w:rsidR="00E709A9" w:rsidRPr="00CE2120" w:rsidRDefault="00E709A9" w:rsidP="00F57336">
      <w:pPr>
        <w:pStyle w:val="Press8-Information"/>
        <w:rPr>
          <w:color w:val="000000" w:themeColor="text1"/>
          <w:lang w:val="pt-BR"/>
        </w:rPr>
      </w:pPr>
    </w:p>
    <w:p w:rsidR="00543043" w:rsidRPr="00CE2120" w:rsidRDefault="00543043" w:rsidP="00543043">
      <w:pPr>
        <w:pStyle w:val="Press7-InformationHeadline"/>
        <w:rPr>
          <w:lang w:val="pt-BR"/>
        </w:rPr>
      </w:pPr>
      <w:r w:rsidRPr="00CE2120">
        <w:rPr>
          <w:lang w:val="pt-BR"/>
        </w:rPr>
        <w:t>Publicado por</w:t>
      </w:r>
    </w:p>
    <w:p w:rsidR="00543043" w:rsidRPr="00CE2120" w:rsidRDefault="00543043" w:rsidP="00CE2120">
      <w:pPr>
        <w:pStyle w:val="Press8-Information"/>
      </w:pPr>
      <w:r w:rsidRPr="00CE2120">
        <w:t>Liebherr-</w:t>
      </w:r>
      <w:r w:rsidR="00CE2120">
        <w:t>Werk Bischofshofen</w:t>
      </w:r>
      <w:r w:rsidRPr="00CE2120">
        <w:t xml:space="preserve"> GmbH</w:t>
      </w:r>
    </w:p>
    <w:p w:rsidR="00543043" w:rsidRPr="00CE2120" w:rsidRDefault="00CE2120" w:rsidP="00CE2120">
      <w:pPr>
        <w:pStyle w:val="Press8-Information"/>
      </w:pPr>
      <w:r>
        <w:t>Bischofshofen, Austria</w:t>
      </w:r>
    </w:p>
    <w:p w:rsidR="00B00112" w:rsidRPr="00CE2120" w:rsidRDefault="00543043" w:rsidP="00CE2120">
      <w:pPr>
        <w:pStyle w:val="Press8-Information"/>
      </w:pPr>
      <w:r w:rsidRPr="00CE2120">
        <w:t>www.liebherr.com</w:t>
      </w:r>
      <w:bookmarkStart w:id="0" w:name="_GoBack"/>
      <w:bookmarkEnd w:id="0"/>
    </w:p>
    <w:sectPr w:rsidR="00B00112" w:rsidRPr="00CE2120"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12E" w:rsidRDefault="00F6712E">
      <w:r>
        <w:separator/>
      </w:r>
    </w:p>
  </w:endnote>
  <w:endnote w:type="continuationSeparator" w:id="0">
    <w:p w:rsidR="00F6712E" w:rsidRDefault="00F67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F57336" w:rsidRDefault="00350ED9" w:rsidP="00CE2120">
    <w:pPr>
      <w:pStyle w:val="Press8-Information"/>
    </w:pPr>
    <w:r w:rsidRPr="00F57336">
      <w:fldChar w:fldCharType="begin"/>
    </w:r>
    <w:r w:rsidR="0046670D" w:rsidRPr="00F57336">
      <w:instrText xml:space="preserve"> PAGE </w:instrText>
    </w:r>
    <w:r w:rsidRPr="00F57336">
      <w:fldChar w:fldCharType="separate"/>
    </w:r>
    <w:r w:rsidR="00CE2120">
      <w:t>7</w:t>
    </w:r>
    <w:r w:rsidRPr="00F57336">
      <w:fldChar w:fldCharType="end"/>
    </w:r>
    <w:r w:rsidR="0046670D" w:rsidRPr="00F57336">
      <w:t xml:space="preserve"> / </w:t>
    </w:r>
    <w:r w:rsidRPr="00F57336">
      <w:fldChar w:fldCharType="begin"/>
    </w:r>
    <w:r w:rsidR="006A45B5" w:rsidRPr="00F57336">
      <w:instrText xml:space="preserve"> NUMPAGES </w:instrText>
    </w:r>
    <w:r w:rsidRPr="00F57336">
      <w:fldChar w:fldCharType="separate"/>
    </w:r>
    <w:r w:rsidR="00CE2120">
      <w:t>7</w:t>
    </w:r>
    <w:r w:rsidRPr="00F5733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350ED9" w:rsidP="00F57336">
    <w:pPr>
      <w:pStyle w:val="Press8-Information"/>
    </w:pPr>
    <w:r w:rsidRPr="000761F2">
      <w:fldChar w:fldCharType="begin"/>
    </w:r>
    <w:r w:rsidR="0046670D" w:rsidRPr="000761F2">
      <w:instrText xml:space="preserve"> PAGE </w:instrText>
    </w:r>
    <w:r w:rsidRPr="000761F2">
      <w:fldChar w:fldCharType="separate"/>
    </w:r>
    <w:r w:rsidR="00CE2120">
      <w:t>1</w:t>
    </w:r>
    <w:r w:rsidRPr="000761F2">
      <w:fldChar w:fldCharType="end"/>
    </w:r>
    <w:r w:rsidR="0046670D" w:rsidRPr="000761F2">
      <w:t xml:space="preserve"> / </w:t>
    </w:r>
    <w:r>
      <w:fldChar w:fldCharType="begin"/>
    </w:r>
    <w:r w:rsidR="006A45B5">
      <w:instrText xml:space="preserve"> NUMPAGES </w:instrText>
    </w:r>
    <w:r>
      <w:fldChar w:fldCharType="separate"/>
    </w:r>
    <w:r w:rsidR="00CE2120">
      <w:t>7</w:t>
    </w:r>
    <w: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12E" w:rsidRDefault="00F6712E">
      <w:r>
        <w:separator/>
      </w:r>
    </w:p>
  </w:footnote>
  <w:footnote w:type="continuationSeparator" w:id="0">
    <w:p w:rsidR="00F6712E" w:rsidRDefault="00F67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F57336" w:rsidRDefault="0046670D" w:rsidP="00F57336">
    <w:pPr>
      <w:pStyle w:val="Press1-Header"/>
    </w:pPr>
  </w:p>
  <w:p w:rsidR="00A02FC8" w:rsidRPr="00F57336" w:rsidRDefault="00A02FC8" w:rsidP="00F57336">
    <w:pPr>
      <w:pStyle w:val="Press1-Header"/>
    </w:pPr>
  </w:p>
  <w:p w:rsidR="00A02FC8" w:rsidRPr="00F57336" w:rsidRDefault="00A02FC8" w:rsidP="00F57336">
    <w:pPr>
      <w:pStyle w:val="Press1-Header"/>
    </w:pPr>
    <w:r w:rsidRPr="00F57336">
      <w:drawing>
        <wp:anchor distT="0" distB="0" distL="114300" distR="114300" simplePos="0" relativeHeight="251658240"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rsidRPr="00F57336">
      <w:tab/>
    </w:r>
    <w:r w:rsidR="00543043">
      <w:t>Nota de</w:t>
    </w:r>
  </w:p>
  <w:p w:rsidR="0046670D" w:rsidRPr="00F57336" w:rsidRDefault="00A02FC8" w:rsidP="00F57336">
    <w:pPr>
      <w:pStyle w:val="Press1-Header"/>
    </w:pPr>
    <w:r w:rsidRPr="00F57336">
      <w:tab/>
    </w:r>
    <w:r w:rsidR="00543043">
      <w:t>prensa</w:t>
    </w:r>
  </w:p>
  <w:p w:rsidR="00D0217E" w:rsidRPr="00F57336" w:rsidRDefault="00D0217E" w:rsidP="00F5733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7350E"/>
    <w:multiLevelType w:val="hybridMultilevel"/>
    <w:tmpl w:val="1DF8FEE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E96081D"/>
    <w:multiLevelType w:val="hybridMultilevel"/>
    <w:tmpl w:val="90742B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A21"/>
    <w:rsid w:val="00013EE8"/>
    <w:rsid w:val="000146D0"/>
    <w:rsid w:val="00016913"/>
    <w:rsid w:val="000171C2"/>
    <w:rsid w:val="000176A6"/>
    <w:rsid w:val="00025C7C"/>
    <w:rsid w:val="00030301"/>
    <w:rsid w:val="00036B8D"/>
    <w:rsid w:val="00044BF8"/>
    <w:rsid w:val="000678EA"/>
    <w:rsid w:val="000702EC"/>
    <w:rsid w:val="00072FC0"/>
    <w:rsid w:val="000761F2"/>
    <w:rsid w:val="000822B2"/>
    <w:rsid w:val="00083A91"/>
    <w:rsid w:val="000843E8"/>
    <w:rsid w:val="000855EC"/>
    <w:rsid w:val="00087170"/>
    <w:rsid w:val="0009154D"/>
    <w:rsid w:val="00096F04"/>
    <w:rsid w:val="000A4DE8"/>
    <w:rsid w:val="000A52F2"/>
    <w:rsid w:val="000A6C8B"/>
    <w:rsid w:val="000A79F2"/>
    <w:rsid w:val="000A7F00"/>
    <w:rsid w:val="000B035E"/>
    <w:rsid w:val="000B6A81"/>
    <w:rsid w:val="000C1610"/>
    <w:rsid w:val="000D6882"/>
    <w:rsid w:val="000D7202"/>
    <w:rsid w:val="000E4F2F"/>
    <w:rsid w:val="000E5B47"/>
    <w:rsid w:val="000F1BBB"/>
    <w:rsid w:val="000F3BFD"/>
    <w:rsid w:val="00101163"/>
    <w:rsid w:val="00106F52"/>
    <w:rsid w:val="00117290"/>
    <w:rsid w:val="00126620"/>
    <w:rsid w:val="00130D1A"/>
    <w:rsid w:val="00134024"/>
    <w:rsid w:val="00135161"/>
    <w:rsid w:val="001361DA"/>
    <w:rsid w:val="001376D6"/>
    <w:rsid w:val="00152FE3"/>
    <w:rsid w:val="00154C0F"/>
    <w:rsid w:val="0016211E"/>
    <w:rsid w:val="00162692"/>
    <w:rsid w:val="00175D6B"/>
    <w:rsid w:val="00181723"/>
    <w:rsid w:val="00185DC6"/>
    <w:rsid w:val="001A0C76"/>
    <w:rsid w:val="001A2133"/>
    <w:rsid w:val="001B458B"/>
    <w:rsid w:val="001B7637"/>
    <w:rsid w:val="001C306F"/>
    <w:rsid w:val="001C5AE0"/>
    <w:rsid w:val="001F1773"/>
    <w:rsid w:val="00217679"/>
    <w:rsid w:val="00225077"/>
    <w:rsid w:val="00236CDF"/>
    <w:rsid w:val="00250B12"/>
    <w:rsid w:val="00251E3F"/>
    <w:rsid w:val="00252075"/>
    <w:rsid w:val="002551DD"/>
    <w:rsid w:val="00257CC0"/>
    <w:rsid w:val="002713F1"/>
    <w:rsid w:val="002726F5"/>
    <w:rsid w:val="00275B57"/>
    <w:rsid w:val="00296927"/>
    <w:rsid w:val="002A0105"/>
    <w:rsid w:val="002A18A1"/>
    <w:rsid w:val="002A4A09"/>
    <w:rsid w:val="002B2955"/>
    <w:rsid w:val="002C1D67"/>
    <w:rsid w:val="002D0AE2"/>
    <w:rsid w:val="002D17C5"/>
    <w:rsid w:val="002D5EAE"/>
    <w:rsid w:val="002E0D0F"/>
    <w:rsid w:val="002E21A6"/>
    <w:rsid w:val="002E2A10"/>
    <w:rsid w:val="002E3E13"/>
    <w:rsid w:val="002E7526"/>
    <w:rsid w:val="002F7B25"/>
    <w:rsid w:val="0030489E"/>
    <w:rsid w:val="00311F82"/>
    <w:rsid w:val="00313A6F"/>
    <w:rsid w:val="003140B8"/>
    <w:rsid w:val="00314851"/>
    <w:rsid w:val="003206E8"/>
    <w:rsid w:val="0032084A"/>
    <w:rsid w:val="00334076"/>
    <w:rsid w:val="00337A9E"/>
    <w:rsid w:val="00340947"/>
    <w:rsid w:val="00341051"/>
    <w:rsid w:val="00346E25"/>
    <w:rsid w:val="00350A9C"/>
    <w:rsid w:val="00350ED9"/>
    <w:rsid w:val="0035678B"/>
    <w:rsid w:val="00357CBF"/>
    <w:rsid w:val="00364C23"/>
    <w:rsid w:val="00367798"/>
    <w:rsid w:val="00374A66"/>
    <w:rsid w:val="00385D6D"/>
    <w:rsid w:val="003B1D88"/>
    <w:rsid w:val="003C2CA7"/>
    <w:rsid w:val="003C5364"/>
    <w:rsid w:val="003D7474"/>
    <w:rsid w:val="003E2582"/>
    <w:rsid w:val="003E78DC"/>
    <w:rsid w:val="00403FC4"/>
    <w:rsid w:val="00404C29"/>
    <w:rsid w:val="00411197"/>
    <w:rsid w:val="00411B8B"/>
    <w:rsid w:val="00415F00"/>
    <w:rsid w:val="00425CD3"/>
    <w:rsid w:val="00431732"/>
    <w:rsid w:val="00442A05"/>
    <w:rsid w:val="00442C1C"/>
    <w:rsid w:val="00443E6B"/>
    <w:rsid w:val="00445CD3"/>
    <w:rsid w:val="004558A2"/>
    <w:rsid w:val="004627AF"/>
    <w:rsid w:val="00464E26"/>
    <w:rsid w:val="0046670D"/>
    <w:rsid w:val="0047317C"/>
    <w:rsid w:val="00474E3B"/>
    <w:rsid w:val="004842A6"/>
    <w:rsid w:val="00484516"/>
    <w:rsid w:val="00486CD1"/>
    <w:rsid w:val="004922E9"/>
    <w:rsid w:val="004A28F9"/>
    <w:rsid w:val="004B2D81"/>
    <w:rsid w:val="004B4294"/>
    <w:rsid w:val="004B5CCD"/>
    <w:rsid w:val="004C07C1"/>
    <w:rsid w:val="004C6623"/>
    <w:rsid w:val="004D0716"/>
    <w:rsid w:val="004D2FFD"/>
    <w:rsid w:val="004E2D77"/>
    <w:rsid w:val="004E306F"/>
    <w:rsid w:val="004E6E64"/>
    <w:rsid w:val="004F77C4"/>
    <w:rsid w:val="004F78D7"/>
    <w:rsid w:val="00501D61"/>
    <w:rsid w:val="00513263"/>
    <w:rsid w:val="005166B8"/>
    <w:rsid w:val="00520FCD"/>
    <w:rsid w:val="005224FC"/>
    <w:rsid w:val="00543043"/>
    <w:rsid w:val="0056125E"/>
    <w:rsid w:val="00562E57"/>
    <w:rsid w:val="00567B4E"/>
    <w:rsid w:val="005825B6"/>
    <w:rsid w:val="0059518B"/>
    <w:rsid w:val="005A72AD"/>
    <w:rsid w:val="005B0DF2"/>
    <w:rsid w:val="005B3064"/>
    <w:rsid w:val="005C1F4F"/>
    <w:rsid w:val="005D5927"/>
    <w:rsid w:val="005E1208"/>
    <w:rsid w:val="005F2F6F"/>
    <w:rsid w:val="005F3BFE"/>
    <w:rsid w:val="00600282"/>
    <w:rsid w:val="006214E0"/>
    <w:rsid w:val="00626ABA"/>
    <w:rsid w:val="0063046B"/>
    <w:rsid w:val="00640716"/>
    <w:rsid w:val="006407A3"/>
    <w:rsid w:val="006476C3"/>
    <w:rsid w:val="0064784B"/>
    <w:rsid w:val="006506C0"/>
    <w:rsid w:val="00655EAB"/>
    <w:rsid w:val="006637B4"/>
    <w:rsid w:val="006645FE"/>
    <w:rsid w:val="00667919"/>
    <w:rsid w:val="00671797"/>
    <w:rsid w:val="00677EA1"/>
    <w:rsid w:val="00680C74"/>
    <w:rsid w:val="00681A50"/>
    <w:rsid w:val="00681A7A"/>
    <w:rsid w:val="00681D8F"/>
    <w:rsid w:val="00682B44"/>
    <w:rsid w:val="00690A1D"/>
    <w:rsid w:val="006A45B5"/>
    <w:rsid w:val="006A49FD"/>
    <w:rsid w:val="006B023F"/>
    <w:rsid w:val="006B328D"/>
    <w:rsid w:val="006B6660"/>
    <w:rsid w:val="006B67D3"/>
    <w:rsid w:val="006C5B6F"/>
    <w:rsid w:val="006E4EAC"/>
    <w:rsid w:val="006E651C"/>
    <w:rsid w:val="006E68D0"/>
    <w:rsid w:val="006E6944"/>
    <w:rsid w:val="006F10D6"/>
    <w:rsid w:val="006F4091"/>
    <w:rsid w:val="00701290"/>
    <w:rsid w:val="007127A3"/>
    <w:rsid w:val="007204FF"/>
    <w:rsid w:val="00722187"/>
    <w:rsid w:val="007231E6"/>
    <w:rsid w:val="00740081"/>
    <w:rsid w:val="0074096C"/>
    <w:rsid w:val="00741D4B"/>
    <w:rsid w:val="00744867"/>
    <w:rsid w:val="00747127"/>
    <w:rsid w:val="007547A2"/>
    <w:rsid w:val="00760604"/>
    <w:rsid w:val="007614EF"/>
    <w:rsid w:val="00763796"/>
    <w:rsid w:val="0077021F"/>
    <w:rsid w:val="007710FF"/>
    <w:rsid w:val="00771D99"/>
    <w:rsid w:val="0077413F"/>
    <w:rsid w:val="00777371"/>
    <w:rsid w:val="0078298B"/>
    <w:rsid w:val="00782DB0"/>
    <w:rsid w:val="007A2A4F"/>
    <w:rsid w:val="007A2A8A"/>
    <w:rsid w:val="007A5310"/>
    <w:rsid w:val="007A7C88"/>
    <w:rsid w:val="007B481D"/>
    <w:rsid w:val="007B490B"/>
    <w:rsid w:val="007B53BB"/>
    <w:rsid w:val="007B6A58"/>
    <w:rsid w:val="007C3D40"/>
    <w:rsid w:val="007C4C6B"/>
    <w:rsid w:val="007D6E11"/>
    <w:rsid w:val="007E7A88"/>
    <w:rsid w:val="00800EAF"/>
    <w:rsid w:val="00806E22"/>
    <w:rsid w:val="0081161C"/>
    <w:rsid w:val="0083214A"/>
    <w:rsid w:val="00840661"/>
    <w:rsid w:val="00856062"/>
    <w:rsid w:val="008710DB"/>
    <w:rsid w:val="00886A82"/>
    <w:rsid w:val="00893113"/>
    <w:rsid w:val="008A4DB8"/>
    <w:rsid w:val="008A6632"/>
    <w:rsid w:val="008C0117"/>
    <w:rsid w:val="008C04EB"/>
    <w:rsid w:val="008C24F4"/>
    <w:rsid w:val="008C7693"/>
    <w:rsid w:val="008D0046"/>
    <w:rsid w:val="008D31A6"/>
    <w:rsid w:val="008D3B28"/>
    <w:rsid w:val="008E162B"/>
    <w:rsid w:val="008F041B"/>
    <w:rsid w:val="008F2223"/>
    <w:rsid w:val="008F583C"/>
    <w:rsid w:val="008F6684"/>
    <w:rsid w:val="009013C6"/>
    <w:rsid w:val="00904BAD"/>
    <w:rsid w:val="00910BEC"/>
    <w:rsid w:val="009161ED"/>
    <w:rsid w:val="009204C3"/>
    <w:rsid w:val="00925A40"/>
    <w:rsid w:val="009262F1"/>
    <w:rsid w:val="00930C48"/>
    <w:rsid w:val="009400EC"/>
    <w:rsid w:val="00952B00"/>
    <w:rsid w:val="00965850"/>
    <w:rsid w:val="00970391"/>
    <w:rsid w:val="0098001E"/>
    <w:rsid w:val="0099733C"/>
    <w:rsid w:val="009A2A72"/>
    <w:rsid w:val="009A35A5"/>
    <w:rsid w:val="009B14ED"/>
    <w:rsid w:val="009B35D2"/>
    <w:rsid w:val="009B3EC6"/>
    <w:rsid w:val="009C39CC"/>
    <w:rsid w:val="009C4538"/>
    <w:rsid w:val="009C4C84"/>
    <w:rsid w:val="009D1E50"/>
    <w:rsid w:val="009E6A68"/>
    <w:rsid w:val="009F19EC"/>
    <w:rsid w:val="009F5DAF"/>
    <w:rsid w:val="00A02FC8"/>
    <w:rsid w:val="00A03632"/>
    <w:rsid w:val="00A03FC9"/>
    <w:rsid w:val="00A0454E"/>
    <w:rsid w:val="00A05045"/>
    <w:rsid w:val="00A22DA1"/>
    <w:rsid w:val="00A23CDF"/>
    <w:rsid w:val="00A31582"/>
    <w:rsid w:val="00A31E5A"/>
    <w:rsid w:val="00A40AA3"/>
    <w:rsid w:val="00A41314"/>
    <w:rsid w:val="00A50A7A"/>
    <w:rsid w:val="00A51CF0"/>
    <w:rsid w:val="00A536AC"/>
    <w:rsid w:val="00A552E9"/>
    <w:rsid w:val="00A80BCB"/>
    <w:rsid w:val="00A92F5F"/>
    <w:rsid w:val="00AA00DE"/>
    <w:rsid w:val="00AA02C2"/>
    <w:rsid w:val="00AA36D9"/>
    <w:rsid w:val="00AC2EAF"/>
    <w:rsid w:val="00AC2F70"/>
    <w:rsid w:val="00AC425D"/>
    <w:rsid w:val="00AD3F11"/>
    <w:rsid w:val="00AD5274"/>
    <w:rsid w:val="00AD5BB4"/>
    <w:rsid w:val="00AE03B4"/>
    <w:rsid w:val="00AF2029"/>
    <w:rsid w:val="00AF2848"/>
    <w:rsid w:val="00AF3139"/>
    <w:rsid w:val="00AF5237"/>
    <w:rsid w:val="00AF736C"/>
    <w:rsid w:val="00B00112"/>
    <w:rsid w:val="00B066CB"/>
    <w:rsid w:val="00B17ED9"/>
    <w:rsid w:val="00B221F2"/>
    <w:rsid w:val="00B31913"/>
    <w:rsid w:val="00B41B21"/>
    <w:rsid w:val="00B45A7C"/>
    <w:rsid w:val="00B52532"/>
    <w:rsid w:val="00B5741C"/>
    <w:rsid w:val="00B64080"/>
    <w:rsid w:val="00B75AD0"/>
    <w:rsid w:val="00B83109"/>
    <w:rsid w:val="00B91315"/>
    <w:rsid w:val="00B95571"/>
    <w:rsid w:val="00BA47E6"/>
    <w:rsid w:val="00BB3737"/>
    <w:rsid w:val="00BB7FE9"/>
    <w:rsid w:val="00BC3215"/>
    <w:rsid w:val="00BC649C"/>
    <w:rsid w:val="00BD2D90"/>
    <w:rsid w:val="00BE31AD"/>
    <w:rsid w:val="00BF3ECE"/>
    <w:rsid w:val="00C043D1"/>
    <w:rsid w:val="00C04761"/>
    <w:rsid w:val="00C22519"/>
    <w:rsid w:val="00C24064"/>
    <w:rsid w:val="00C24567"/>
    <w:rsid w:val="00C275CE"/>
    <w:rsid w:val="00C4383C"/>
    <w:rsid w:val="00C5464F"/>
    <w:rsid w:val="00C5595F"/>
    <w:rsid w:val="00C7044E"/>
    <w:rsid w:val="00C70759"/>
    <w:rsid w:val="00C80FCB"/>
    <w:rsid w:val="00C86AFE"/>
    <w:rsid w:val="00C96A67"/>
    <w:rsid w:val="00CA365D"/>
    <w:rsid w:val="00CA4943"/>
    <w:rsid w:val="00CA7C33"/>
    <w:rsid w:val="00CB2ADC"/>
    <w:rsid w:val="00CB7DDF"/>
    <w:rsid w:val="00CC7C79"/>
    <w:rsid w:val="00CD62B6"/>
    <w:rsid w:val="00CE1135"/>
    <w:rsid w:val="00CE2120"/>
    <w:rsid w:val="00CE549E"/>
    <w:rsid w:val="00CF2D0A"/>
    <w:rsid w:val="00CF2F98"/>
    <w:rsid w:val="00CF3D29"/>
    <w:rsid w:val="00CF47AE"/>
    <w:rsid w:val="00D00BBB"/>
    <w:rsid w:val="00D01210"/>
    <w:rsid w:val="00D0217E"/>
    <w:rsid w:val="00D04878"/>
    <w:rsid w:val="00D0625B"/>
    <w:rsid w:val="00D06284"/>
    <w:rsid w:val="00D06C73"/>
    <w:rsid w:val="00D078A4"/>
    <w:rsid w:val="00D10822"/>
    <w:rsid w:val="00D126A8"/>
    <w:rsid w:val="00D1364A"/>
    <w:rsid w:val="00D142DE"/>
    <w:rsid w:val="00D1590B"/>
    <w:rsid w:val="00D26512"/>
    <w:rsid w:val="00D40FAC"/>
    <w:rsid w:val="00D42934"/>
    <w:rsid w:val="00D43FC9"/>
    <w:rsid w:val="00D53392"/>
    <w:rsid w:val="00D74CEB"/>
    <w:rsid w:val="00DA02AF"/>
    <w:rsid w:val="00DA11D1"/>
    <w:rsid w:val="00DC05F0"/>
    <w:rsid w:val="00DC386D"/>
    <w:rsid w:val="00DC6BB8"/>
    <w:rsid w:val="00DD01C0"/>
    <w:rsid w:val="00DE1488"/>
    <w:rsid w:val="00DE268E"/>
    <w:rsid w:val="00DE3A43"/>
    <w:rsid w:val="00DE4F15"/>
    <w:rsid w:val="00DF2B79"/>
    <w:rsid w:val="00DF59C5"/>
    <w:rsid w:val="00DF5B5B"/>
    <w:rsid w:val="00DF74B5"/>
    <w:rsid w:val="00E01F90"/>
    <w:rsid w:val="00E027C4"/>
    <w:rsid w:val="00E17752"/>
    <w:rsid w:val="00E20D06"/>
    <w:rsid w:val="00E25945"/>
    <w:rsid w:val="00E3211A"/>
    <w:rsid w:val="00E42724"/>
    <w:rsid w:val="00E51827"/>
    <w:rsid w:val="00E51835"/>
    <w:rsid w:val="00E52AC3"/>
    <w:rsid w:val="00E709A9"/>
    <w:rsid w:val="00E70D24"/>
    <w:rsid w:val="00E824A3"/>
    <w:rsid w:val="00E8541B"/>
    <w:rsid w:val="00E86160"/>
    <w:rsid w:val="00E9791A"/>
    <w:rsid w:val="00EA0E41"/>
    <w:rsid w:val="00EA351E"/>
    <w:rsid w:val="00EA5EBE"/>
    <w:rsid w:val="00EB0C06"/>
    <w:rsid w:val="00EB3FF4"/>
    <w:rsid w:val="00EB46D3"/>
    <w:rsid w:val="00EC5027"/>
    <w:rsid w:val="00EE2DB6"/>
    <w:rsid w:val="00EE5BB3"/>
    <w:rsid w:val="00EF05C8"/>
    <w:rsid w:val="00EF49BA"/>
    <w:rsid w:val="00F112FB"/>
    <w:rsid w:val="00F20DFF"/>
    <w:rsid w:val="00F21AF3"/>
    <w:rsid w:val="00F33BCD"/>
    <w:rsid w:val="00F44CA7"/>
    <w:rsid w:val="00F5229E"/>
    <w:rsid w:val="00F52E78"/>
    <w:rsid w:val="00F542F7"/>
    <w:rsid w:val="00F54E62"/>
    <w:rsid w:val="00F556A7"/>
    <w:rsid w:val="00F56280"/>
    <w:rsid w:val="00F57336"/>
    <w:rsid w:val="00F574B9"/>
    <w:rsid w:val="00F609F0"/>
    <w:rsid w:val="00F663F2"/>
    <w:rsid w:val="00F6712E"/>
    <w:rsid w:val="00F72931"/>
    <w:rsid w:val="00F86F08"/>
    <w:rsid w:val="00F9190F"/>
    <w:rsid w:val="00F962FB"/>
    <w:rsid w:val="00FA37F2"/>
    <w:rsid w:val="00FA7586"/>
    <w:rsid w:val="00FB087A"/>
    <w:rsid w:val="00FB285A"/>
    <w:rsid w:val="00FC08C9"/>
    <w:rsid w:val="00FC4B69"/>
    <w:rsid w:val="00FD30F6"/>
    <w:rsid w:val="00FD36EE"/>
    <w:rsid w:val="00FF04F1"/>
    <w:rsid w:val="00FF409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BA70809-57B5-4027-B0D2-4E5EAF5E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paragraph" w:styleId="berschrift2">
    <w:name w:val="heading 2"/>
    <w:basedOn w:val="Standard"/>
    <w:link w:val="berschrift2Zchn"/>
    <w:uiPriority w:val="9"/>
    <w:qFormat/>
    <w:rsid w:val="00AC2EAF"/>
    <w:pPr>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476C3"/>
    <w:pPr>
      <w:keepNext/>
      <w:keepLines/>
      <w:spacing w:line="240" w:lineRule="auto"/>
      <w:outlineLvl w:val="0"/>
    </w:pPr>
    <w:rPr>
      <w:b/>
      <w:snapToGrid w:val="0"/>
      <w:color w:val="000000" w:themeColor="text1"/>
      <w:sz w:val="30"/>
      <w:lang w:eastAsia="it-IT"/>
    </w:rPr>
  </w:style>
  <w:style w:type="paragraph" w:customStyle="1" w:styleId="Press5-Body">
    <w:name w:val="Press 5 - Body"/>
    <w:basedOn w:val="Standard"/>
    <w:autoRedefine/>
    <w:qFormat/>
    <w:rsid w:val="00F57336"/>
    <w:pPr>
      <w:suppressAutoHyphens/>
      <w:spacing w:after="360" w:line="360" w:lineRule="auto"/>
    </w:pPr>
    <w:rPr>
      <w:rFonts w:ascii="Arial" w:hAnsi="Arial" w:cs="Arial"/>
      <w:noProof/>
      <w:sz w:val="22"/>
      <w:szCs w:val="20"/>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F9190F"/>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F57336"/>
    <w:rPr>
      <w:b/>
    </w:rPr>
  </w:style>
  <w:style w:type="paragraph" w:customStyle="1" w:styleId="Press1-Header">
    <w:name w:val="Press 1 - Header"/>
    <w:basedOn w:val="Press5-Body"/>
    <w:autoRedefine/>
    <w:qFormat/>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F57336"/>
    <w:pPr>
      <w:spacing w:after="0"/>
      <w:outlineLvl w:val="1"/>
    </w:pPr>
    <w:rPr>
      <w:b/>
    </w:rPr>
  </w:style>
  <w:style w:type="character" w:customStyle="1" w:styleId="berschrift2Zchn">
    <w:name w:val="Überschrift 2 Zchn"/>
    <w:basedOn w:val="Absatz-Standardschriftart"/>
    <w:link w:val="berschrift2"/>
    <w:uiPriority w:val="9"/>
    <w:rsid w:val="00AC2EAF"/>
    <w:rPr>
      <w:sz w:val="36"/>
      <w:szCs w:val="36"/>
    </w:rPr>
  </w:style>
  <w:style w:type="paragraph" w:styleId="Titel">
    <w:name w:val="Title"/>
    <w:basedOn w:val="Standard"/>
    <w:link w:val="TitelZchn"/>
    <w:qFormat/>
    <w:rsid w:val="000D6882"/>
    <w:pPr>
      <w:spacing w:before="240" w:after="60" w:line="360" w:lineRule="auto"/>
      <w:jc w:val="center"/>
      <w:outlineLvl w:val="0"/>
    </w:pPr>
    <w:rPr>
      <w:rFonts w:ascii="Cambria" w:hAnsi="Cambria"/>
      <w:b/>
      <w:bCs/>
      <w:kern w:val="28"/>
      <w:sz w:val="32"/>
      <w:szCs w:val="32"/>
    </w:rPr>
  </w:style>
  <w:style w:type="character" w:customStyle="1" w:styleId="TitelZchn">
    <w:name w:val="Titel Zchn"/>
    <w:basedOn w:val="Absatz-Standardschriftart"/>
    <w:link w:val="Titel"/>
    <w:rsid w:val="000D6882"/>
    <w:rPr>
      <w:rFonts w:ascii="Cambria" w:hAnsi="Cambria"/>
      <w:b/>
      <w:bCs/>
      <w:kern w:val="28"/>
      <w:sz w:val="32"/>
      <w:szCs w:val="32"/>
    </w:rPr>
  </w:style>
  <w:style w:type="paragraph" w:styleId="StandardWeb">
    <w:name w:val="Normal (Web)"/>
    <w:basedOn w:val="Standard"/>
    <w:uiPriority w:val="99"/>
    <w:unhideWhenUsed/>
    <w:rsid w:val="002A18A1"/>
    <w:pPr>
      <w:spacing w:before="100" w:beforeAutospacing="1" w:after="100" w:afterAutospacing="1"/>
    </w:pPr>
    <w:rPr>
      <w:rFonts w:eastAsiaTheme="minorHAnsi"/>
    </w:rPr>
  </w:style>
  <w:style w:type="character" w:styleId="Kommentarzeichen">
    <w:name w:val="annotation reference"/>
    <w:basedOn w:val="Absatz-Standardschriftart"/>
    <w:semiHidden/>
    <w:unhideWhenUsed/>
    <w:rsid w:val="00AA00DE"/>
    <w:rPr>
      <w:sz w:val="16"/>
      <w:szCs w:val="16"/>
    </w:rPr>
  </w:style>
  <w:style w:type="paragraph" w:styleId="Kommentartext">
    <w:name w:val="annotation text"/>
    <w:basedOn w:val="Standard"/>
    <w:link w:val="KommentartextZchn"/>
    <w:semiHidden/>
    <w:unhideWhenUsed/>
    <w:rsid w:val="00AA00DE"/>
    <w:rPr>
      <w:sz w:val="20"/>
      <w:szCs w:val="20"/>
    </w:rPr>
  </w:style>
  <w:style w:type="character" w:customStyle="1" w:styleId="KommentartextZchn">
    <w:name w:val="Kommentartext Zchn"/>
    <w:basedOn w:val="Absatz-Standardschriftart"/>
    <w:link w:val="Kommentartext"/>
    <w:semiHidden/>
    <w:rsid w:val="00AA00DE"/>
  </w:style>
  <w:style w:type="paragraph" w:styleId="Kommentarthema">
    <w:name w:val="annotation subject"/>
    <w:basedOn w:val="Kommentartext"/>
    <w:next w:val="Kommentartext"/>
    <w:link w:val="KommentarthemaZchn"/>
    <w:semiHidden/>
    <w:unhideWhenUsed/>
    <w:rsid w:val="00AA00DE"/>
    <w:rPr>
      <w:b/>
      <w:bCs/>
    </w:rPr>
  </w:style>
  <w:style w:type="character" w:customStyle="1" w:styleId="KommentarthemaZchn">
    <w:name w:val="Kommentarthema Zchn"/>
    <w:basedOn w:val="KommentartextZchn"/>
    <w:link w:val="Kommentarthema"/>
    <w:semiHidden/>
    <w:rsid w:val="00AA00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ller2@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2.xml><?xml version="1.0" encoding="utf-8"?>
<ds:datastoreItem xmlns:ds="http://schemas.openxmlformats.org/officeDocument/2006/customXml" ds:itemID="{E395BAC9-1198-4387-A0D1-54D21DE64449}">
  <ds:schemaRefs>
    <ds:schemaRef ds:uri="http://schemas.microsoft.com/office/2006/metadata/properties"/>
    <ds:schemaRef ds:uri="9a761c69-c9d7-462a-8f07-05b3f7d62f8b"/>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211DB-0E20-4CDE-AAFD-0CE4BB6B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1819</Words>
  <Characters>11460</Characters>
  <Application>Microsoft Office Word</Application>
  <DocSecurity>0</DocSecurity>
  <Lines>95</Lines>
  <Paragraphs>26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13253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Stoll Daniela (LHO)</cp:lastModifiedBy>
  <cp:revision>2</cp:revision>
  <cp:lastPrinted>2015-12-02T12:43:00Z</cp:lastPrinted>
  <dcterms:created xsi:type="dcterms:W3CDTF">2016-01-13T10:11:00Z</dcterms:created>
  <dcterms:modified xsi:type="dcterms:W3CDTF">2016-01-13T10:11:00Z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