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0F74E" w14:textId="61D1C378" w:rsidR="00E709A9" w:rsidRPr="008537EE" w:rsidRDefault="008537EE" w:rsidP="00A25F70">
      <w:pPr>
        <w:pStyle w:val="Press2-Headline"/>
        <w:rPr>
          <w:lang w:val="ru-RU"/>
        </w:rPr>
      </w:pPr>
      <w:r>
        <w:t>Common</w:t>
      </w:r>
      <w:r>
        <w:rPr>
          <w:lang w:val="ru-RU"/>
        </w:rPr>
        <w:t xml:space="preserve"> </w:t>
      </w:r>
      <w:r w:rsidRPr="00770C15">
        <w:t>Rail</w:t>
      </w:r>
      <w:r w:rsidR="00784F78">
        <w:rPr>
          <w:lang w:val="ru-RU"/>
        </w:rPr>
        <w:t xml:space="preserve"> </w:t>
      </w:r>
      <w:r w:rsidR="006259E0" w:rsidRPr="00784F78">
        <w:rPr>
          <w:lang w:val="ru-RU"/>
        </w:rPr>
        <w:t>11.2</w:t>
      </w:r>
      <w:r>
        <w:rPr>
          <w:lang w:val="ru-RU"/>
        </w:rPr>
        <w:t xml:space="preserve">: </w:t>
      </w:r>
      <w:r w:rsidR="006259E0">
        <w:rPr>
          <w:lang w:val="ru-RU"/>
        </w:rPr>
        <w:t>очередное</w:t>
      </w:r>
      <w:r>
        <w:rPr>
          <w:lang w:val="ru-RU"/>
        </w:rPr>
        <w:t xml:space="preserve"> поколение топливной аппаратуры</w:t>
      </w:r>
      <w:r w:rsidR="006259E0">
        <w:rPr>
          <w:lang w:val="ru-RU"/>
        </w:rPr>
        <w:t xml:space="preserve"> </w:t>
      </w:r>
      <w:r w:rsidR="006259E0">
        <w:t>Liebherr</w:t>
      </w:r>
    </w:p>
    <w:p w14:paraId="205C48C6" w14:textId="143F7446" w:rsidR="00E709A9" w:rsidRPr="00784F78" w:rsidRDefault="00E118A9" w:rsidP="00A25F70">
      <w:pPr>
        <w:pStyle w:val="Press3-BulletPoints"/>
        <w:rPr>
          <w:lang w:val="ru-RU"/>
        </w:rPr>
      </w:pPr>
      <w:r>
        <w:rPr>
          <w:lang w:val="ru-RU"/>
        </w:rPr>
        <w:t>Новое исполнение системы</w:t>
      </w:r>
      <w:r w:rsidRPr="00784F78">
        <w:rPr>
          <w:lang w:val="ru-RU"/>
        </w:rPr>
        <w:t xml:space="preserve"> </w:t>
      </w:r>
      <w:r>
        <w:t>Common</w:t>
      </w:r>
      <w:r>
        <w:rPr>
          <w:lang w:val="ru-RU"/>
        </w:rPr>
        <w:t xml:space="preserve"> </w:t>
      </w:r>
      <w:r w:rsidR="00C311DD">
        <w:t>Rail</w:t>
      </w:r>
      <w:r w:rsidR="00C311DD" w:rsidRPr="00784F78">
        <w:rPr>
          <w:lang w:val="ru-RU"/>
        </w:rPr>
        <w:t xml:space="preserve"> </w:t>
      </w:r>
      <w:r>
        <w:rPr>
          <w:lang w:val="ru-RU"/>
        </w:rPr>
        <w:t xml:space="preserve">с верхней подводкой топлива в инжектор </w:t>
      </w:r>
      <w:r w:rsidR="003931BD" w:rsidRPr="00784F78">
        <w:rPr>
          <w:lang w:val="ru-RU"/>
        </w:rPr>
        <w:t>(</w:t>
      </w:r>
      <w:r>
        <w:rPr>
          <w:lang w:val="ru-RU"/>
        </w:rPr>
        <w:t xml:space="preserve">система </w:t>
      </w:r>
      <w:r w:rsidR="003931BD">
        <w:t>Top</w:t>
      </w:r>
      <w:r>
        <w:rPr>
          <w:lang w:val="ru-RU"/>
        </w:rPr>
        <w:t xml:space="preserve"> </w:t>
      </w:r>
      <w:r w:rsidR="003931BD">
        <w:t>Feed</w:t>
      </w:r>
      <w:r w:rsidR="003931BD" w:rsidRPr="00784F78">
        <w:rPr>
          <w:lang w:val="ru-RU"/>
        </w:rPr>
        <w:t>)</w:t>
      </w:r>
    </w:p>
    <w:p w14:paraId="0F609AD1" w14:textId="233C954E" w:rsidR="00E709A9" w:rsidRPr="00784F78" w:rsidRDefault="00E118A9" w:rsidP="00A25F70">
      <w:pPr>
        <w:pStyle w:val="Press3-BulletPoints"/>
        <w:rPr>
          <w:lang w:val="ru-RU"/>
        </w:rPr>
      </w:pPr>
      <w:r>
        <w:rPr>
          <w:lang w:val="ru-RU"/>
        </w:rPr>
        <w:t xml:space="preserve">Топливная аппаратура обеспечивает соответствие экологическим стандартам </w:t>
      </w:r>
      <w:r>
        <w:t>Stage</w:t>
      </w:r>
      <w:r w:rsidRPr="00784F78">
        <w:rPr>
          <w:lang w:val="ru-RU"/>
        </w:rPr>
        <w:t xml:space="preserve"> </w:t>
      </w:r>
      <w:r>
        <w:t>IV</w:t>
      </w:r>
      <w:r w:rsidRPr="00784F78">
        <w:rPr>
          <w:lang w:val="ru-RU"/>
        </w:rPr>
        <w:t xml:space="preserve"> </w:t>
      </w:r>
      <w:r>
        <w:rPr>
          <w:lang w:val="ru-RU"/>
        </w:rPr>
        <w:t>и</w:t>
      </w:r>
      <w:r w:rsidR="00B706F3" w:rsidRPr="00784F78">
        <w:rPr>
          <w:lang w:val="ru-RU"/>
        </w:rPr>
        <w:t xml:space="preserve"> </w:t>
      </w:r>
      <w:r w:rsidR="00B706F3">
        <w:t>Tier</w:t>
      </w:r>
      <w:r w:rsidR="00B706F3" w:rsidRPr="00784F78">
        <w:rPr>
          <w:lang w:val="ru-RU"/>
        </w:rPr>
        <w:t xml:space="preserve"> 4 </w:t>
      </w:r>
      <w:r w:rsidR="00B706F3">
        <w:t>final</w:t>
      </w:r>
      <w:r>
        <w:rPr>
          <w:lang w:val="ru-RU"/>
        </w:rPr>
        <w:t>, а также ЕВРО</w:t>
      </w:r>
      <w:r w:rsidRPr="00784F78">
        <w:rPr>
          <w:lang w:val="ru-RU"/>
        </w:rPr>
        <w:t xml:space="preserve"> </w:t>
      </w:r>
      <w:r>
        <w:t>V</w:t>
      </w:r>
      <w:r w:rsidRPr="00784F78">
        <w:rPr>
          <w:lang w:val="ru-RU"/>
        </w:rPr>
        <w:t xml:space="preserve"> </w:t>
      </w:r>
      <w:r>
        <w:rPr>
          <w:lang w:val="ru-RU"/>
        </w:rPr>
        <w:t>и</w:t>
      </w:r>
      <w:r w:rsidR="00C311DD" w:rsidRPr="00784F78">
        <w:rPr>
          <w:lang w:val="ru-RU"/>
        </w:rPr>
        <w:t xml:space="preserve"> </w:t>
      </w:r>
      <w:r>
        <w:rPr>
          <w:lang w:val="ru-RU"/>
        </w:rPr>
        <w:t>ЕВРО</w:t>
      </w:r>
      <w:r w:rsidR="00C311DD" w:rsidRPr="00784F78">
        <w:rPr>
          <w:lang w:val="ru-RU"/>
        </w:rPr>
        <w:t xml:space="preserve"> </w:t>
      </w:r>
      <w:r w:rsidR="00C311DD" w:rsidRPr="00C311DD">
        <w:t>VI</w:t>
      </w:r>
    </w:p>
    <w:p w14:paraId="5522FEB1" w14:textId="218675F9" w:rsidR="00FD2DAD" w:rsidRPr="00784F78" w:rsidRDefault="00E118A9" w:rsidP="00AF71BC">
      <w:pPr>
        <w:pStyle w:val="Press3-BulletPoints"/>
        <w:rPr>
          <w:lang w:val="ru-RU"/>
        </w:rPr>
      </w:pPr>
      <w:r>
        <w:rPr>
          <w:lang w:val="ru-RU"/>
        </w:rPr>
        <w:t xml:space="preserve">Запуск серийного производства состоится в середине </w:t>
      </w:r>
      <w:r w:rsidR="00C311DD" w:rsidRPr="00784F78">
        <w:rPr>
          <w:lang w:val="ru-RU"/>
        </w:rPr>
        <w:t>2016</w:t>
      </w:r>
      <w:r>
        <w:rPr>
          <w:lang w:val="ru-RU"/>
        </w:rPr>
        <w:t xml:space="preserve"> года</w:t>
      </w:r>
    </w:p>
    <w:p w14:paraId="59BC2D7A" w14:textId="77777777" w:rsidR="003F3EAC" w:rsidRPr="00784F78" w:rsidRDefault="003F3EAC" w:rsidP="003F3EAC">
      <w:pPr>
        <w:pStyle w:val="Press8-Information"/>
        <w:rPr>
          <w:lang w:val="ru-RU"/>
        </w:rPr>
      </w:pPr>
    </w:p>
    <w:p w14:paraId="5DC64525" w14:textId="34F61DB0" w:rsidR="00E709A9" w:rsidRPr="00784F78" w:rsidRDefault="00E118A9" w:rsidP="00A25F70">
      <w:pPr>
        <w:pStyle w:val="Press4-Lead"/>
        <w:rPr>
          <w:lang w:val="ru-RU"/>
        </w:rPr>
      </w:pPr>
      <w:r>
        <w:rPr>
          <w:lang w:val="ru-RU"/>
        </w:rPr>
        <w:t>Мюнхен (Германия</w:t>
      </w:r>
      <w:r w:rsidR="003F3EAC" w:rsidRPr="00784F78">
        <w:rPr>
          <w:lang w:val="ru-RU"/>
        </w:rPr>
        <w:t>), 11</w:t>
      </w:r>
      <w:r>
        <w:rPr>
          <w:lang w:val="ru-RU"/>
        </w:rPr>
        <w:t xml:space="preserve"> апреля</w:t>
      </w:r>
      <w:r w:rsidR="00FD2DAD" w:rsidRPr="00784F78">
        <w:rPr>
          <w:lang w:val="ru-RU"/>
        </w:rPr>
        <w:t xml:space="preserve"> 2016</w:t>
      </w:r>
      <w:r>
        <w:rPr>
          <w:lang w:val="ru-RU"/>
        </w:rPr>
        <w:t xml:space="preserve"> года</w:t>
      </w:r>
      <w:r w:rsidR="00FD2DAD" w:rsidRPr="00784F78">
        <w:rPr>
          <w:lang w:val="ru-RU"/>
        </w:rPr>
        <w:t xml:space="preserve"> – </w:t>
      </w:r>
      <w:r>
        <w:rPr>
          <w:lang w:val="ru-RU"/>
        </w:rPr>
        <w:t>В ходе выставки</w:t>
      </w:r>
      <w:r w:rsidR="00FD2DAD" w:rsidRPr="00784F78">
        <w:rPr>
          <w:lang w:val="ru-RU"/>
        </w:rPr>
        <w:t xml:space="preserve"> </w:t>
      </w:r>
      <w:r w:rsidR="00C71CAC">
        <w:t>Bauma</w:t>
      </w:r>
      <w:r w:rsidR="00C71CAC" w:rsidRPr="00784F78">
        <w:rPr>
          <w:lang w:val="ru-RU"/>
        </w:rPr>
        <w:t xml:space="preserve"> 2016</w:t>
      </w:r>
      <w:r w:rsidR="00FD2DAD" w:rsidRPr="00784F78">
        <w:rPr>
          <w:lang w:val="ru-RU"/>
        </w:rPr>
        <w:t xml:space="preserve"> </w:t>
      </w:r>
      <w:r>
        <w:rPr>
          <w:lang w:val="ru-RU"/>
        </w:rPr>
        <w:t>группа компаний</w:t>
      </w:r>
      <w:r w:rsidR="00FD2DAD" w:rsidRPr="00784F78">
        <w:rPr>
          <w:lang w:val="ru-RU"/>
        </w:rPr>
        <w:t xml:space="preserve"> </w:t>
      </w:r>
      <w:r w:rsidR="00FD2DAD" w:rsidRPr="00B308DE">
        <w:t>Liebherr</w:t>
      </w:r>
      <w:r w:rsidR="00FD2DAD" w:rsidRPr="00784F78">
        <w:rPr>
          <w:lang w:val="ru-RU"/>
        </w:rPr>
        <w:t xml:space="preserve"> </w:t>
      </w:r>
      <w:r w:rsidR="00D01F92">
        <w:rPr>
          <w:lang w:val="ru-RU"/>
        </w:rPr>
        <w:t xml:space="preserve">представит очередное поколение </w:t>
      </w:r>
      <w:r>
        <w:rPr>
          <w:lang w:val="ru-RU"/>
        </w:rPr>
        <w:t xml:space="preserve">топливной аппаратуры </w:t>
      </w:r>
      <w:r>
        <w:t>Common</w:t>
      </w:r>
      <w:r>
        <w:rPr>
          <w:lang w:val="ru-RU"/>
        </w:rPr>
        <w:t xml:space="preserve"> </w:t>
      </w:r>
      <w:r w:rsidR="00C311DD" w:rsidRPr="00C311DD">
        <w:t>Rail</w:t>
      </w:r>
      <w:r w:rsidR="00C311DD" w:rsidRPr="00784F78">
        <w:rPr>
          <w:lang w:val="ru-RU"/>
        </w:rPr>
        <w:t xml:space="preserve"> 11.2 </w:t>
      </w:r>
      <w:r w:rsidR="00D01F92">
        <w:rPr>
          <w:lang w:val="ru-RU"/>
        </w:rPr>
        <w:t>и новый электронный блок управления</w:t>
      </w:r>
      <w:r w:rsidR="00C71CAC" w:rsidRPr="00784F78">
        <w:rPr>
          <w:lang w:val="ru-RU"/>
        </w:rPr>
        <w:t xml:space="preserve">. </w:t>
      </w:r>
      <w:r w:rsidR="00D01F92">
        <w:rPr>
          <w:lang w:val="ru-RU"/>
        </w:rPr>
        <w:t xml:space="preserve">Обе новинки являются собственными разработками </w:t>
      </w:r>
      <w:r w:rsidR="00D01F92">
        <w:t>Liebherr</w:t>
      </w:r>
      <w:r w:rsidR="00D01F92">
        <w:rPr>
          <w:lang w:val="ru-RU"/>
        </w:rPr>
        <w:t>. Они поступят в серийное производство в середине</w:t>
      </w:r>
      <w:r w:rsidR="00CF6E00" w:rsidRPr="00784F78">
        <w:rPr>
          <w:lang w:val="ru-RU"/>
        </w:rPr>
        <w:t xml:space="preserve"> 2016</w:t>
      </w:r>
      <w:r w:rsidR="00D01F92">
        <w:rPr>
          <w:lang w:val="ru-RU"/>
        </w:rPr>
        <w:t xml:space="preserve"> года. В сочетании с новым блоком управления топливная аппаратура </w:t>
      </w:r>
      <w:r w:rsidR="00D01F92">
        <w:t>Liebherr</w:t>
      </w:r>
      <w:r w:rsidR="00D01F92" w:rsidRPr="00784F78">
        <w:rPr>
          <w:lang w:val="ru-RU"/>
        </w:rPr>
        <w:t xml:space="preserve"> </w:t>
      </w:r>
      <w:r w:rsidR="00D01F92">
        <w:t>Common</w:t>
      </w:r>
      <w:r w:rsidR="00D01F92" w:rsidRPr="00784F78">
        <w:rPr>
          <w:lang w:val="ru-RU"/>
        </w:rPr>
        <w:t xml:space="preserve"> </w:t>
      </w:r>
      <w:r w:rsidR="00D01F92">
        <w:t>Rail</w:t>
      </w:r>
      <w:r w:rsidR="00D01F92" w:rsidRPr="00784F78">
        <w:rPr>
          <w:lang w:val="ru-RU"/>
        </w:rPr>
        <w:t xml:space="preserve"> </w:t>
      </w:r>
      <w:r w:rsidR="00D01F92">
        <w:rPr>
          <w:lang w:val="ru-RU"/>
        </w:rPr>
        <w:t xml:space="preserve">обеспечивает соответствие </w:t>
      </w:r>
      <w:r w:rsidR="006259E0">
        <w:rPr>
          <w:lang w:val="ru-RU"/>
        </w:rPr>
        <w:t xml:space="preserve">двигателей </w:t>
      </w:r>
      <w:r w:rsidR="00D01F92">
        <w:rPr>
          <w:lang w:val="ru-RU"/>
        </w:rPr>
        <w:t xml:space="preserve">экологическим </w:t>
      </w:r>
      <w:r w:rsidR="006259E0">
        <w:rPr>
          <w:lang w:val="ru-RU"/>
        </w:rPr>
        <w:t xml:space="preserve">стандартам </w:t>
      </w:r>
      <w:r w:rsidR="006259E0" w:rsidRPr="006259E0">
        <w:rPr>
          <w:lang w:val="ru-RU"/>
        </w:rPr>
        <w:t>Stage IV и Tier 4 final</w:t>
      </w:r>
      <w:r w:rsidR="006259E0">
        <w:rPr>
          <w:lang w:val="ru-RU"/>
        </w:rPr>
        <w:t xml:space="preserve"> для внедорожной техники и требованиям </w:t>
      </w:r>
      <w:r w:rsidR="006259E0" w:rsidRPr="006259E0">
        <w:rPr>
          <w:lang w:val="ru-RU"/>
        </w:rPr>
        <w:t>ЕВРО V и ЕВРО VI</w:t>
      </w:r>
      <w:r w:rsidR="006259E0">
        <w:rPr>
          <w:lang w:val="ru-RU"/>
        </w:rPr>
        <w:t xml:space="preserve"> для машин, предназначенных для перемещения по автодорогам общего пользования</w:t>
      </w:r>
      <w:r w:rsidR="00784F78">
        <w:rPr>
          <w:lang w:val="ru-RU"/>
        </w:rPr>
        <w:t>.</w:t>
      </w:r>
    </w:p>
    <w:p w14:paraId="2D4F610E" w14:textId="310E03C2" w:rsidR="003D1919" w:rsidRPr="00784F78" w:rsidRDefault="006259E0" w:rsidP="00A25F70">
      <w:pPr>
        <w:pStyle w:val="Press6-SubHeadline"/>
        <w:rPr>
          <w:lang w:val="ru-RU"/>
        </w:rPr>
      </w:pPr>
      <w:r>
        <w:rPr>
          <w:lang w:val="ru-RU"/>
        </w:rPr>
        <w:t>Новое исполнение</w:t>
      </w:r>
      <w:r w:rsidR="00784F78">
        <w:rPr>
          <w:lang w:val="ru-RU"/>
        </w:rPr>
        <w:t xml:space="preserve"> «</w:t>
      </w:r>
      <w:r w:rsidR="003931BD">
        <w:t>T</w:t>
      </w:r>
      <w:r w:rsidR="003D1919">
        <w:t>op</w:t>
      </w:r>
      <w:r w:rsidR="003931BD" w:rsidRPr="00784F78">
        <w:rPr>
          <w:lang w:val="ru-RU"/>
        </w:rPr>
        <w:t>-</w:t>
      </w:r>
      <w:r w:rsidR="003931BD">
        <w:t>F</w:t>
      </w:r>
      <w:r w:rsidR="003D1919">
        <w:t>eed</w:t>
      </w:r>
      <w:r w:rsidR="00784F78">
        <w:rPr>
          <w:lang w:val="ru-RU"/>
        </w:rPr>
        <w:t>»</w:t>
      </w:r>
    </w:p>
    <w:p w14:paraId="594B2968" w14:textId="323FF048" w:rsidR="00A43E00" w:rsidRPr="00784F78" w:rsidRDefault="007675BC" w:rsidP="00A25F70">
      <w:pPr>
        <w:pStyle w:val="Press5-Body"/>
        <w:rPr>
          <w:lang w:val="ru-RU"/>
        </w:rPr>
      </w:pPr>
      <w:r>
        <w:rPr>
          <w:lang w:val="ru-RU"/>
        </w:rPr>
        <w:t>В ходе</w:t>
      </w:r>
      <w:r w:rsidR="000B301F" w:rsidRPr="00784F78">
        <w:rPr>
          <w:lang w:val="ru-RU"/>
        </w:rPr>
        <w:t xml:space="preserve"> </w:t>
      </w:r>
      <w:r w:rsidR="001E383F">
        <w:t>Bauma</w:t>
      </w:r>
      <w:r w:rsidR="001E383F" w:rsidRPr="00784F78">
        <w:rPr>
          <w:lang w:val="ru-RU"/>
        </w:rPr>
        <w:t xml:space="preserve"> 2016</w:t>
      </w:r>
      <w:r w:rsidR="003B0ADF" w:rsidRPr="00784F78">
        <w:rPr>
          <w:lang w:val="ru-RU"/>
        </w:rPr>
        <w:t xml:space="preserve"> </w:t>
      </w:r>
      <w:r>
        <w:rPr>
          <w:lang w:val="ru-RU"/>
        </w:rPr>
        <w:t>группа компаний</w:t>
      </w:r>
      <w:r w:rsidR="003B0ADF" w:rsidRPr="00784F78">
        <w:rPr>
          <w:lang w:val="ru-RU"/>
        </w:rPr>
        <w:t xml:space="preserve"> </w:t>
      </w:r>
      <w:r w:rsidR="003B0ADF">
        <w:t>Liebherr</w:t>
      </w:r>
      <w:r w:rsidR="003B0ADF" w:rsidRPr="00784F78">
        <w:rPr>
          <w:lang w:val="ru-RU"/>
        </w:rPr>
        <w:t xml:space="preserve"> </w:t>
      </w:r>
      <w:r>
        <w:rPr>
          <w:lang w:val="ru-RU"/>
        </w:rPr>
        <w:t>представит второе поколение</w:t>
      </w:r>
      <w:r w:rsidR="003B0ADF" w:rsidRPr="00784F78">
        <w:rPr>
          <w:lang w:val="ru-RU"/>
        </w:rPr>
        <w:t xml:space="preserve"> </w:t>
      </w:r>
      <w:r>
        <w:rPr>
          <w:lang w:val="ru-RU"/>
        </w:rPr>
        <w:t>топливной аппаратуры</w:t>
      </w:r>
      <w:r w:rsidRPr="00784F78">
        <w:rPr>
          <w:lang w:val="ru-RU"/>
        </w:rPr>
        <w:t xml:space="preserve"> </w:t>
      </w:r>
      <w:r>
        <w:t>Common</w:t>
      </w:r>
      <w:r>
        <w:rPr>
          <w:lang w:val="ru-RU"/>
        </w:rPr>
        <w:t xml:space="preserve"> </w:t>
      </w:r>
      <w:r w:rsidR="003B0ADF">
        <w:t>Rail</w:t>
      </w:r>
      <w:r w:rsidR="003B0ADF" w:rsidRPr="00784F78">
        <w:rPr>
          <w:lang w:val="ru-RU"/>
        </w:rPr>
        <w:t xml:space="preserve"> 11.2 </w:t>
      </w:r>
      <w:r>
        <w:rPr>
          <w:lang w:val="ru-RU"/>
        </w:rPr>
        <w:t>в исполнении</w:t>
      </w:r>
      <w:r w:rsidR="003B0ADF" w:rsidRPr="00784F78">
        <w:rPr>
          <w:lang w:val="ru-RU"/>
        </w:rPr>
        <w:t xml:space="preserve"> </w:t>
      </w:r>
      <w:r w:rsidR="00784F78">
        <w:rPr>
          <w:lang w:val="ru-RU"/>
        </w:rPr>
        <w:t>«</w:t>
      </w:r>
      <w:r>
        <w:t>Top</w:t>
      </w:r>
      <w:r w:rsidR="00784F78">
        <w:rPr>
          <w:lang w:val="ru-RU"/>
        </w:rPr>
        <w:t>-</w:t>
      </w:r>
      <w:r w:rsidR="003931BD">
        <w:t>F</w:t>
      </w:r>
      <w:r w:rsidR="003B0ADF">
        <w:t>eed</w:t>
      </w:r>
      <w:r w:rsidR="00784F78">
        <w:rPr>
          <w:lang w:val="ru-RU"/>
        </w:rPr>
        <w:t>»</w:t>
      </w:r>
      <w:r w:rsidR="003B0ADF" w:rsidRPr="00784F78">
        <w:rPr>
          <w:lang w:val="ru-RU"/>
        </w:rPr>
        <w:t xml:space="preserve">. </w:t>
      </w:r>
      <w:r>
        <w:rPr>
          <w:lang w:val="ru-RU"/>
        </w:rPr>
        <w:t>До этого момента система 11.2 предлагалась только в исполнении с боковой подачей топлива через штуцеры-форсунки в инжекторы</w:t>
      </w:r>
      <w:r w:rsidR="003B0ADF" w:rsidRPr="00784F78">
        <w:rPr>
          <w:lang w:val="ru-RU"/>
        </w:rPr>
        <w:t xml:space="preserve">. </w:t>
      </w:r>
      <w:r>
        <w:rPr>
          <w:lang w:val="ru-RU"/>
        </w:rPr>
        <w:t>Новое</w:t>
      </w:r>
      <w:r w:rsidR="003B0ADF" w:rsidRPr="00784F78">
        <w:rPr>
          <w:lang w:val="ru-RU"/>
        </w:rPr>
        <w:t xml:space="preserve"> </w:t>
      </w:r>
      <w:r>
        <w:rPr>
          <w:lang w:val="ru-RU"/>
        </w:rPr>
        <w:t xml:space="preserve">исполнение </w:t>
      </w:r>
      <w:r w:rsidR="00784F78">
        <w:rPr>
          <w:lang w:val="ru-RU"/>
        </w:rPr>
        <w:t>«</w:t>
      </w:r>
      <w:r w:rsidR="00784F78">
        <w:t>Top</w:t>
      </w:r>
      <w:r w:rsidR="00784F78">
        <w:rPr>
          <w:lang w:val="ru-RU"/>
        </w:rPr>
        <w:t>-</w:t>
      </w:r>
      <w:r w:rsidR="00784F78">
        <w:t>Feed</w:t>
      </w:r>
      <w:r w:rsidR="00784F78">
        <w:rPr>
          <w:lang w:val="ru-RU"/>
        </w:rPr>
        <w:t xml:space="preserve">» </w:t>
      </w:r>
      <w:r>
        <w:rPr>
          <w:lang w:val="ru-RU"/>
        </w:rPr>
        <w:t>предусматривает расположение</w:t>
      </w:r>
      <w:r w:rsidR="00CA206A">
        <w:rPr>
          <w:lang w:val="ru-RU"/>
        </w:rPr>
        <w:t xml:space="preserve"> напорной магистрали над инжекторами</w:t>
      </w:r>
      <w:r w:rsidR="00C71CAC" w:rsidRPr="00784F78">
        <w:rPr>
          <w:lang w:val="ru-RU"/>
        </w:rPr>
        <w:t>.</w:t>
      </w:r>
      <w:r w:rsidR="008E773C" w:rsidRPr="00784F78">
        <w:rPr>
          <w:lang w:val="ru-RU"/>
        </w:rPr>
        <w:t xml:space="preserve"> </w:t>
      </w:r>
      <w:r w:rsidR="00177E15">
        <w:rPr>
          <w:lang w:val="ru-RU"/>
        </w:rPr>
        <w:t>Также, была разработана бол</w:t>
      </w:r>
      <w:r w:rsidR="00784F78">
        <w:rPr>
          <w:lang w:val="ru-RU"/>
        </w:rPr>
        <w:t>е</w:t>
      </w:r>
      <w:r w:rsidR="00177E15">
        <w:rPr>
          <w:lang w:val="ru-RU"/>
        </w:rPr>
        <w:t xml:space="preserve">е крупная версия форсунки, увеличенная с </w:t>
      </w:r>
      <w:r w:rsidR="00610AF6" w:rsidRPr="00784F78">
        <w:rPr>
          <w:lang w:val="ru-RU"/>
        </w:rPr>
        <w:t xml:space="preserve">7 </w:t>
      </w:r>
      <w:r w:rsidR="00177E15">
        <w:rPr>
          <w:lang w:val="ru-RU"/>
        </w:rPr>
        <w:t>мм до</w:t>
      </w:r>
      <w:r w:rsidR="00610AF6" w:rsidRPr="00784F78">
        <w:rPr>
          <w:lang w:val="ru-RU"/>
        </w:rPr>
        <w:t xml:space="preserve"> 9 </w:t>
      </w:r>
      <w:r w:rsidR="00177E15">
        <w:rPr>
          <w:lang w:val="ru-RU"/>
        </w:rPr>
        <w:t xml:space="preserve">мм, с максимальным объёмом подачи через форсунку </w:t>
      </w:r>
      <w:r w:rsidR="00177E15" w:rsidRPr="00784F78">
        <w:rPr>
          <w:lang w:val="ru-RU"/>
        </w:rPr>
        <w:t>2</w:t>
      </w:r>
      <w:r w:rsidR="00A43E00" w:rsidRPr="00784F78">
        <w:rPr>
          <w:lang w:val="ru-RU"/>
        </w:rPr>
        <w:t xml:space="preserve">200 </w:t>
      </w:r>
      <w:r w:rsidR="00177E15">
        <w:rPr>
          <w:lang w:val="ru-RU"/>
        </w:rPr>
        <w:t xml:space="preserve">мл за </w:t>
      </w:r>
      <w:r w:rsidR="00A43E00" w:rsidRPr="00784F78">
        <w:rPr>
          <w:lang w:val="ru-RU"/>
        </w:rPr>
        <w:t>30</w:t>
      </w:r>
      <w:r w:rsidR="001E383F" w:rsidRPr="00784F78">
        <w:rPr>
          <w:lang w:val="ru-RU"/>
        </w:rPr>
        <w:t xml:space="preserve"> </w:t>
      </w:r>
      <w:r w:rsidR="00177E15">
        <w:rPr>
          <w:lang w:val="ru-RU"/>
        </w:rPr>
        <w:t>секунд</w:t>
      </w:r>
      <w:r w:rsidR="001E383F" w:rsidRPr="00784F78">
        <w:rPr>
          <w:lang w:val="ru-RU"/>
        </w:rPr>
        <w:t>.</w:t>
      </w:r>
    </w:p>
    <w:p w14:paraId="33805406" w14:textId="0F4770D9" w:rsidR="00E75E97" w:rsidRPr="005932FE" w:rsidRDefault="00177E15" w:rsidP="00A25F70">
      <w:pPr>
        <w:pStyle w:val="Press5-Body"/>
        <w:rPr>
          <w:lang w:val="ru-RU"/>
        </w:rPr>
      </w:pPr>
      <w:r>
        <w:rPr>
          <w:lang w:val="ru-RU"/>
        </w:rPr>
        <w:t xml:space="preserve">Новая версия топливной аппаратуры </w:t>
      </w:r>
      <w:r>
        <w:t>Liebherr</w:t>
      </w:r>
      <w:r w:rsidRPr="00784F78">
        <w:rPr>
          <w:lang w:val="ru-RU"/>
        </w:rPr>
        <w:t xml:space="preserve"> </w:t>
      </w:r>
      <w:r>
        <w:t>Common</w:t>
      </w:r>
      <w:r w:rsidRPr="00784F78">
        <w:rPr>
          <w:lang w:val="ru-RU"/>
        </w:rPr>
        <w:t xml:space="preserve"> </w:t>
      </w:r>
      <w:r>
        <w:t>Rail</w:t>
      </w:r>
      <w:r w:rsidRPr="00784F78">
        <w:rPr>
          <w:lang w:val="ru-RU"/>
        </w:rPr>
        <w:t xml:space="preserve"> </w:t>
      </w:r>
      <w:r w:rsidR="008E773C" w:rsidRPr="00784F78">
        <w:rPr>
          <w:lang w:val="ru-RU"/>
        </w:rPr>
        <w:t xml:space="preserve">11.2 </w:t>
      </w:r>
      <w:r>
        <w:rPr>
          <w:lang w:val="ru-RU"/>
        </w:rPr>
        <w:t>предназначена для быстрой и гибкой интеграции в двигатели сторонних производителей</w:t>
      </w:r>
      <w:r w:rsidR="00096BA4" w:rsidRPr="00784F78">
        <w:rPr>
          <w:lang w:val="ru-RU"/>
        </w:rPr>
        <w:t xml:space="preserve">. </w:t>
      </w:r>
      <w:r>
        <w:rPr>
          <w:lang w:val="ru-RU"/>
        </w:rPr>
        <w:t>При этом система может быть адаптирована с учётом специфических требований заказчиков</w:t>
      </w:r>
      <w:r w:rsidR="008E773C" w:rsidRPr="00784F78">
        <w:rPr>
          <w:lang w:val="ru-RU"/>
        </w:rPr>
        <w:t xml:space="preserve">. </w:t>
      </w:r>
      <w:r>
        <w:rPr>
          <w:lang w:val="ru-RU"/>
        </w:rPr>
        <w:t>В зависимости от конкретной геометрии двигателя, топливная аппара</w:t>
      </w:r>
      <w:r w:rsidR="00645D20">
        <w:rPr>
          <w:lang w:val="ru-RU"/>
        </w:rPr>
        <w:t>тура</w:t>
      </w:r>
      <w:r>
        <w:rPr>
          <w:lang w:val="ru-RU"/>
        </w:rPr>
        <w:t xml:space="preserve"> </w:t>
      </w:r>
      <w:r w:rsidR="00645D20" w:rsidRPr="00645D20">
        <w:rPr>
          <w:lang w:val="ru-RU"/>
        </w:rPr>
        <w:t xml:space="preserve">Common Rail 11.2 </w:t>
      </w:r>
      <w:r>
        <w:rPr>
          <w:lang w:val="ru-RU"/>
        </w:rPr>
        <w:t>может</w:t>
      </w:r>
      <w:r w:rsidR="00645D20">
        <w:rPr>
          <w:lang w:val="ru-RU"/>
        </w:rPr>
        <w:t xml:space="preserve"> быть предложена в исполнении</w:t>
      </w:r>
      <w:r w:rsidR="008E773C" w:rsidRPr="00784F78">
        <w:rPr>
          <w:lang w:val="ru-RU"/>
        </w:rPr>
        <w:t xml:space="preserve"> </w:t>
      </w:r>
      <w:r w:rsidR="00784F78">
        <w:rPr>
          <w:lang w:val="ru-RU"/>
        </w:rPr>
        <w:t>«</w:t>
      </w:r>
      <w:r w:rsidR="008E773C">
        <w:t>Side</w:t>
      </w:r>
      <w:r w:rsidR="008E773C" w:rsidRPr="00784F78">
        <w:rPr>
          <w:lang w:val="ru-RU"/>
        </w:rPr>
        <w:t>-</w:t>
      </w:r>
      <w:r w:rsidR="008E773C">
        <w:t>Feed</w:t>
      </w:r>
      <w:r w:rsidR="00784F78">
        <w:rPr>
          <w:lang w:val="ru-RU"/>
        </w:rPr>
        <w:t>»</w:t>
      </w:r>
      <w:r w:rsidR="00645D20">
        <w:rPr>
          <w:lang w:val="ru-RU"/>
        </w:rPr>
        <w:t xml:space="preserve"> </w:t>
      </w:r>
      <w:r w:rsidR="00645D20">
        <w:rPr>
          <w:lang w:val="ru-RU"/>
        </w:rPr>
        <w:lastRenderedPageBreak/>
        <w:t>или</w:t>
      </w:r>
      <w:r w:rsidR="008E773C" w:rsidRPr="00784F78">
        <w:rPr>
          <w:lang w:val="ru-RU"/>
        </w:rPr>
        <w:t xml:space="preserve"> </w:t>
      </w:r>
      <w:r w:rsidR="00784F78">
        <w:rPr>
          <w:lang w:val="ru-RU"/>
        </w:rPr>
        <w:t>«</w:t>
      </w:r>
      <w:r w:rsidR="003931BD">
        <w:t>Top</w:t>
      </w:r>
      <w:r w:rsidR="003931BD" w:rsidRPr="00784F78">
        <w:rPr>
          <w:lang w:val="ru-RU"/>
        </w:rPr>
        <w:t>-</w:t>
      </w:r>
      <w:r w:rsidR="003931BD">
        <w:t>F</w:t>
      </w:r>
      <w:r w:rsidR="008E773C">
        <w:t>eed</w:t>
      </w:r>
      <w:r w:rsidR="00784F78">
        <w:rPr>
          <w:lang w:val="ru-RU"/>
        </w:rPr>
        <w:t>»</w:t>
      </w:r>
      <w:r w:rsidR="008E773C" w:rsidRPr="00784F78">
        <w:rPr>
          <w:lang w:val="ru-RU"/>
        </w:rPr>
        <w:t xml:space="preserve">. </w:t>
      </w:r>
      <w:r w:rsidR="00645D20">
        <w:rPr>
          <w:lang w:val="ru-RU"/>
        </w:rPr>
        <w:t>Серийное производство новой топливной аппаратуры будет запущено в середине</w:t>
      </w:r>
      <w:r w:rsidR="009E546C" w:rsidRPr="00784F78">
        <w:rPr>
          <w:lang w:val="ru-RU"/>
        </w:rPr>
        <w:t xml:space="preserve"> 2016</w:t>
      </w:r>
      <w:r w:rsidR="00610AF6" w:rsidRPr="00784F78">
        <w:rPr>
          <w:lang w:val="ru-RU"/>
        </w:rPr>
        <w:t xml:space="preserve"> </w:t>
      </w:r>
      <w:r w:rsidR="00645D20">
        <w:rPr>
          <w:lang w:val="ru-RU"/>
        </w:rPr>
        <w:t>года</w:t>
      </w:r>
      <w:r w:rsidR="00610AF6" w:rsidRPr="00784F78">
        <w:rPr>
          <w:lang w:val="ru-RU"/>
        </w:rPr>
        <w:t xml:space="preserve">. </w:t>
      </w:r>
      <w:r w:rsidR="00645D20">
        <w:rPr>
          <w:lang w:val="ru-RU"/>
        </w:rPr>
        <w:t>На данном этапе система проходит полевые испытания</w:t>
      </w:r>
      <w:r w:rsidR="00784F78" w:rsidRPr="005932FE">
        <w:rPr>
          <w:lang w:val="ru-RU"/>
        </w:rPr>
        <w:t>.</w:t>
      </w:r>
    </w:p>
    <w:p w14:paraId="5D242A77" w14:textId="726B0F9B" w:rsidR="00105A9A" w:rsidRPr="00275E67" w:rsidRDefault="00645D20" w:rsidP="00A25F70">
      <w:pPr>
        <w:pStyle w:val="Press5-Body"/>
        <w:rPr>
          <w:lang w:val="ru-RU"/>
        </w:rPr>
      </w:pPr>
      <w:r>
        <w:rPr>
          <w:lang w:val="ru-RU"/>
        </w:rPr>
        <w:t>Как и первое поколение</w:t>
      </w:r>
      <w:r w:rsidR="003D1919" w:rsidRPr="00784F78">
        <w:rPr>
          <w:lang w:val="ru-RU"/>
        </w:rPr>
        <w:t xml:space="preserve"> </w:t>
      </w:r>
      <w:r>
        <w:rPr>
          <w:lang w:val="ru-RU"/>
        </w:rPr>
        <w:t xml:space="preserve">топливной аппаратуры </w:t>
      </w:r>
      <w:r>
        <w:t>Liebherr</w:t>
      </w:r>
      <w:r>
        <w:rPr>
          <w:lang w:val="ru-RU"/>
        </w:rPr>
        <w:t xml:space="preserve">, новая версия системы </w:t>
      </w:r>
      <w:r>
        <w:t>Common</w:t>
      </w:r>
      <w:r>
        <w:rPr>
          <w:lang w:val="ru-RU"/>
        </w:rPr>
        <w:t xml:space="preserve"> </w:t>
      </w:r>
      <w:r w:rsidR="003D1919">
        <w:t>Rail</w:t>
      </w:r>
      <w:r w:rsidR="003D1919" w:rsidRPr="00784F78">
        <w:rPr>
          <w:lang w:val="ru-RU"/>
        </w:rPr>
        <w:t xml:space="preserve"> 11.2 </w:t>
      </w:r>
      <w:r>
        <w:rPr>
          <w:lang w:val="ru-RU"/>
        </w:rPr>
        <w:t xml:space="preserve">также охватывает диапазон мощностей от </w:t>
      </w:r>
      <w:r w:rsidR="00105A9A" w:rsidRPr="00784F78">
        <w:rPr>
          <w:lang w:val="ru-RU"/>
        </w:rPr>
        <w:t xml:space="preserve">120 </w:t>
      </w:r>
      <w:r>
        <w:rPr>
          <w:lang w:val="ru-RU"/>
        </w:rPr>
        <w:t>до</w:t>
      </w:r>
      <w:r w:rsidR="00105A9A" w:rsidRPr="00784F78">
        <w:rPr>
          <w:lang w:val="ru-RU"/>
        </w:rPr>
        <w:t xml:space="preserve"> 800 </w:t>
      </w:r>
      <w:r>
        <w:rPr>
          <w:lang w:val="ru-RU"/>
        </w:rPr>
        <w:t>кВт</w:t>
      </w:r>
      <w:r w:rsidR="00105A9A" w:rsidRPr="00784F78">
        <w:rPr>
          <w:lang w:val="ru-RU"/>
        </w:rPr>
        <w:t>,</w:t>
      </w:r>
      <w:r>
        <w:rPr>
          <w:lang w:val="ru-RU"/>
        </w:rPr>
        <w:t xml:space="preserve"> а в некоторых случаях –</w:t>
      </w:r>
      <w:r w:rsidR="00105A9A" w:rsidRPr="00784F78">
        <w:rPr>
          <w:lang w:val="ru-RU"/>
        </w:rPr>
        <w:t xml:space="preserve"> </w:t>
      </w:r>
      <w:r>
        <w:rPr>
          <w:lang w:val="ru-RU"/>
        </w:rPr>
        <w:t>до</w:t>
      </w:r>
      <w:r w:rsidRPr="00784F78">
        <w:rPr>
          <w:lang w:val="ru-RU"/>
        </w:rPr>
        <w:t xml:space="preserve"> 1</w:t>
      </w:r>
      <w:r w:rsidR="00105A9A" w:rsidRPr="00784F78">
        <w:rPr>
          <w:lang w:val="ru-RU"/>
        </w:rPr>
        <w:t xml:space="preserve">000 </w:t>
      </w:r>
      <w:r>
        <w:rPr>
          <w:lang w:val="ru-RU"/>
        </w:rPr>
        <w:t>кВт</w:t>
      </w:r>
      <w:r w:rsidR="00105A9A" w:rsidRPr="00784F78">
        <w:rPr>
          <w:lang w:val="ru-RU"/>
        </w:rPr>
        <w:t xml:space="preserve">. </w:t>
      </w:r>
      <w:r>
        <w:rPr>
          <w:lang w:val="ru-RU"/>
        </w:rPr>
        <w:t>Двухцилиндровый магистральный топливный насос обеспечивает</w:t>
      </w:r>
      <w:r w:rsidR="00784F78">
        <w:rPr>
          <w:lang w:val="ru-RU"/>
        </w:rPr>
        <w:t xml:space="preserve"> подачу </w:t>
      </w:r>
      <w:r>
        <w:rPr>
          <w:lang w:val="ru-RU"/>
        </w:rPr>
        <w:t>до</w:t>
      </w:r>
      <w:r w:rsidR="00105A9A" w:rsidRPr="00784F78">
        <w:rPr>
          <w:lang w:val="ru-RU"/>
        </w:rPr>
        <w:t xml:space="preserve"> 300 </w:t>
      </w:r>
      <w:r>
        <w:rPr>
          <w:lang w:val="ru-RU"/>
        </w:rPr>
        <w:t>литров топлива в час</w:t>
      </w:r>
      <w:r w:rsidR="00784F78" w:rsidRPr="00784F78">
        <w:rPr>
          <w:lang w:val="ru-RU"/>
        </w:rPr>
        <w:t xml:space="preserve"> </w:t>
      </w:r>
      <w:r w:rsidR="00784F78">
        <w:rPr>
          <w:lang w:val="ru-RU"/>
        </w:rPr>
        <w:t xml:space="preserve">при рабочем давлении </w:t>
      </w:r>
      <w:r w:rsidR="00784F78" w:rsidRPr="00784F78">
        <w:rPr>
          <w:color w:val="auto"/>
          <w:lang w:val="ru-RU"/>
        </w:rPr>
        <w:t>2200</w:t>
      </w:r>
      <w:r w:rsidR="00784F78" w:rsidRPr="00784F78">
        <w:rPr>
          <w:color w:val="FF0000"/>
          <w:lang w:val="ru-RU"/>
        </w:rPr>
        <w:t xml:space="preserve"> </w:t>
      </w:r>
      <w:r w:rsidR="00784F78">
        <w:rPr>
          <w:lang w:val="ru-RU"/>
        </w:rPr>
        <w:t>бар</w:t>
      </w:r>
      <w:r w:rsidR="00105A9A" w:rsidRPr="00784F78">
        <w:rPr>
          <w:lang w:val="ru-RU"/>
        </w:rPr>
        <w:t xml:space="preserve">. </w:t>
      </w:r>
      <w:r>
        <w:rPr>
          <w:lang w:val="ru-RU"/>
        </w:rPr>
        <w:t>Инжекторы, в свою очередь, обеспечивают при многоступенчатом впрыске максимальный объём впрыска</w:t>
      </w:r>
      <w:r w:rsidR="00105A9A" w:rsidRPr="00784F78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="00105A9A" w:rsidRPr="00784F78">
        <w:rPr>
          <w:lang w:val="ru-RU"/>
        </w:rPr>
        <w:t xml:space="preserve">300 </w:t>
      </w:r>
      <w:r>
        <w:rPr>
          <w:lang w:val="ru-RU"/>
        </w:rPr>
        <w:t>мг</w:t>
      </w:r>
      <w:r w:rsidR="00105A9A" w:rsidRPr="00784F78">
        <w:rPr>
          <w:lang w:val="ru-RU"/>
        </w:rPr>
        <w:t xml:space="preserve">. </w:t>
      </w:r>
      <w:r>
        <w:rPr>
          <w:lang w:val="ru-RU"/>
        </w:rPr>
        <w:t>При этом пропускная способность форсунок варьирует от</w:t>
      </w:r>
      <w:r w:rsidR="00E255AF" w:rsidRPr="00784F78">
        <w:rPr>
          <w:lang w:val="ru-RU"/>
        </w:rPr>
        <w:t xml:space="preserve"> 600 </w:t>
      </w:r>
      <w:r>
        <w:rPr>
          <w:lang w:val="ru-RU"/>
        </w:rPr>
        <w:t>до</w:t>
      </w:r>
      <w:r w:rsidRPr="00784F78">
        <w:rPr>
          <w:lang w:val="ru-RU"/>
        </w:rPr>
        <w:t xml:space="preserve"> 2</w:t>
      </w:r>
      <w:r w:rsidR="00E255AF" w:rsidRPr="00784F78">
        <w:rPr>
          <w:lang w:val="ru-RU"/>
        </w:rPr>
        <w:t xml:space="preserve">200 </w:t>
      </w:r>
      <w:r>
        <w:rPr>
          <w:lang w:val="ru-RU"/>
        </w:rPr>
        <w:t>м</w:t>
      </w:r>
      <w:r w:rsidR="00784F78">
        <w:rPr>
          <w:lang w:val="ru-RU"/>
        </w:rPr>
        <w:t>л</w:t>
      </w:r>
      <w:r>
        <w:rPr>
          <w:lang w:val="ru-RU"/>
        </w:rPr>
        <w:t xml:space="preserve"> в </w:t>
      </w:r>
      <w:r w:rsidR="00E255AF" w:rsidRPr="00784F78">
        <w:rPr>
          <w:lang w:val="ru-RU"/>
        </w:rPr>
        <w:t>30</w:t>
      </w:r>
      <w:r w:rsidR="001E383F" w:rsidRPr="00784F78">
        <w:rPr>
          <w:lang w:val="ru-RU"/>
        </w:rPr>
        <w:t xml:space="preserve"> </w:t>
      </w:r>
      <w:r>
        <w:rPr>
          <w:lang w:val="ru-RU"/>
        </w:rPr>
        <w:t>сек</w:t>
      </w:r>
      <w:r w:rsidR="00E255AF" w:rsidRPr="00784F78">
        <w:rPr>
          <w:lang w:val="ru-RU"/>
        </w:rPr>
        <w:t xml:space="preserve">. </w:t>
      </w:r>
      <w:r>
        <w:rPr>
          <w:lang w:val="ru-RU"/>
        </w:rPr>
        <w:t xml:space="preserve">Таким образом, </w:t>
      </w:r>
      <w:r w:rsidR="00275E67">
        <w:rPr>
          <w:lang w:val="ru-RU"/>
        </w:rPr>
        <w:t xml:space="preserve">новая версия топливной аппаратуры </w:t>
      </w:r>
      <w:r w:rsidR="00275E67">
        <w:t>Liebherr</w:t>
      </w:r>
      <w:r w:rsidR="00275E67">
        <w:rPr>
          <w:lang w:val="ru-RU"/>
        </w:rPr>
        <w:t xml:space="preserve"> подходи</w:t>
      </w:r>
      <w:r>
        <w:rPr>
          <w:lang w:val="ru-RU"/>
        </w:rPr>
        <w:t>т даже для двигателей большой мощности.</w:t>
      </w:r>
    </w:p>
    <w:p w14:paraId="4F7E1196" w14:textId="4AEA8FB9" w:rsidR="003D1919" w:rsidRPr="00784F78" w:rsidRDefault="008E440C" w:rsidP="00A25F70">
      <w:pPr>
        <w:pStyle w:val="Press6-SubHeadline"/>
        <w:rPr>
          <w:lang w:val="ru-RU"/>
        </w:rPr>
      </w:pPr>
      <w:r>
        <w:rPr>
          <w:lang w:val="ru-RU"/>
        </w:rPr>
        <w:t xml:space="preserve">Преимущества модернизированной топливной аппаратуры </w:t>
      </w:r>
      <w:r>
        <w:t>Liebherr</w:t>
      </w:r>
    </w:p>
    <w:p w14:paraId="32759916" w14:textId="54BEE9CC" w:rsidR="003D1919" w:rsidRPr="00784F78" w:rsidRDefault="008E440C" w:rsidP="00A25F70">
      <w:pPr>
        <w:pStyle w:val="Press5-Body"/>
        <w:rPr>
          <w:lang w:val="ru-RU"/>
        </w:rPr>
      </w:pPr>
      <w:r>
        <w:rPr>
          <w:lang w:val="ru-RU"/>
        </w:rPr>
        <w:t>Во втором поколении топливной аппаратуры</w:t>
      </w:r>
      <w:r w:rsidR="00610AF6" w:rsidRPr="00784F78">
        <w:rPr>
          <w:lang w:val="ru-RU"/>
        </w:rPr>
        <w:t xml:space="preserve"> </w:t>
      </w:r>
      <w:r>
        <w:t>Common</w:t>
      </w:r>
      <w:r>
        <w:rPr>
          <w:lang w:val="ru-RU"/>
        </w:rPr>
        <w:t xml:space="preserve"> </w:t>
      </w:r>
      <w:r w:rsidR="00610AF6">
        <w:t>Rail</w:t>
      </w:r>
      <w:r w:rsidR="00610AF6" w:rsidRPr="00784F78">
        <w:rPr>
          <w:lang w:val="ru-RU"/>
        </w:rPr>
        <w:t xml:space="preserve"> 11.2</w:t>
      </w:r>
      <w:r>
        <w:rPr>
          <w:lang w:val="ru-RU"/>
        </w:rPr>
        <w:t xml:space="preserve"> удалось сохранить преимущества первого поколения и внедрить новые решения. Так, инжекторы </w:t>
      </w:r>
      <w:r w:rsidR="001E4C92">
        <w:t>Liebherr</w:t>
      </w:r>
      <w:r>
        <w:rPr>
          <w:lang w:val="ru-RU"/>
        </w:rPr>
        <w:t xml:space="preserve"> по-прежнему отличаются долговечной работой без утечек</w:t>
      </w:r>
      <w:r w:rsidR="003D1919" w:rsidRPr="00784F78">
        <w:rPr>
          <w:lang w:val="ru-RU"/>
        </w:rPr>
        <w:t xml:space="preserve">. </w:t>
      </w:r>
      <w:r>
        <w:rPr>
          <w:lang w:val="ru-RU"/>
        </w:rPr>
        <w:t xml:space="preserve">Топливная аппаратура </w:t>
      </w:r>
      <w:r>
        <w:t>Liebherr</w:t>
      </w:r>
      <w:r w:rsidRPr="00784F78">
        <w:rPr>
          <w:lang w:val="ru-RU"/>
        </w:rPr>
        <w:t xml:space="preserve"> </w:t>
      </w:r>
      <w:r>
        <w:rPr>
          <w:lang w:val="ru-RU"/>
        </w:rPr>
        <w:t>не требует внедрения дополнительной системы охлаждения</w:t>
      </w:r>
      <w:r w:rsidR="003D1919" w:rsidRPr="00784F78">
        <w:rPr>
          <w:lang w:val="ru-RU"/>
        </w:rPr>
        <w:t xml:space="preserve">. </w:t>
      </w:r>
      <w:r>
        <w:rPr>
          <w:lang w:val="ru-RU"/>
        </w:rPr>
        <w:t>Трёх</w:t>
      </w:r>
      <w:r>
        <w:rPr>
          <w:color w:val="auto"/>
          <w:lang w:val="ru-RU"/>
        </w:rPr>
        <w:t xml:space="preserve">позиционный распределительный клапан </w:t>
      </w:r>
      <w:r>
        <w:rPr>
          <w:lang w:val="ru-RU"/>
        </w:rPr>
        <w:t>позволяет адаптировать скорость раскрытия конуса форсунки и, вместе с тем, способствует его предельно быстрому закрытию</w:t>
      </w:r>
      <w:r w:rsidR="003D1919" w:rsidRPr="00784F78">
        <w:rPr>
          <w:lang w:val="ru-RU"/>
        </w:rPr>
        <w:t xml:space="preserve">. </w:t>
      </w:r>
      <w:r>
        <w:rPr>
          <w:lang w:val="ru-RU"/>
        </w:rPr>
        <w:t>В этом ключе топливная аппаратура выдерживает баланс между оптимальной подачей топливно-воздушной смеси и экономичным расходом топлива.</w:t>
      </w:r>
    </w:p>
    <w:p w14:paraId="647EA28D" w14:textId="78634FE3" w:rsidR="003D1919" w:rsidRPr="00784F78" w:rsidRDefault="00177E15" w:rsidP="00A25F70">
      <w:pPr>
        <w:pStyle w:val="Press5-Body"/>
        <w:rPr>
          <w:lang w:val="ru-RU"/>
        </w:rPr>
      </w:pPr>
      <w:r>
        <w:rPr>
          <w:lang w:val="ru-RU"/>
        </w:rPr>
        <w:t xml:space="preserve">Для предотвращения потерь давления в инжекторах отсутствуют </w:t>
      </w:r>
      <w:r w:rsidR="004F0FC4">
        <w:rPr>
          <w:lang w:val="ru-RU"/>
        </w:rPr>
        <w:t>дроссели</w:t>
      </w:r>
      <w:r w:rsidR="003D1919" w:rsidRPr="00784F78">
        <w:rPr>
          <w:lang w:val="ru-RU"/>
        </w:rPr>
        <w:t xml:space="preserve">. </w:t>
      </w:r>
      <w:r>
        <w:rPr>
          <w:lang w:val="ru-RU"/>
        </w:rPr>
        <w:t>Благодаря</w:t>
      </w:r>
      <w:r w:rsidR="00645D20">
        <w:rPr>
          <w:lang w:val="ru-RU"/>
        </w:rPr>
        <w:t xml:space="preserve"> </w:t>
      </w:r>
      <w:r>
        <w:rPr>
          <w:lang w:val="ru-RU"/>
        </w:rPr>
        <w:t xml:space="preserve">сравнительно большому объёму накопления </w:t>
      </w:r>
      <w:r w:rsidR="00645D20">
        <w:rPr>
          <w:lang w:val="ru-RU"/>
        </w:rPr>
        <w:t xml:space="preserve">топлива </w:t>
      </w:r>
      <w:r>
        <w:rPr>
          <w:lang w:val="ru-RU"/>
        </w:rPr>
        <w:t>в инжекторе</w:t>
      </w:r>
      <w:r w:rsidR="00645D20" w:rsidRPr="00645D20">
        <w:rPr>
          <w:lang w:val="ru-RU"/>
        </w:rPr>
        <w:t xml:space="preserve"> </w:t>
      </w:r>
      <w:r w:rsidR="00645D20" w:rsidRPr="00784F78">
        <w:rPr>
          <w:lang w:val="ru-RU"/>
        </w:rPr>
        <w:t>(</w:t>
      </w:r>
      <w:r w:rsidR="00645D20">
        <w:rPr>
          <w:lang w:val="ru-RU"/>
        </w:rPr>
        <w:t xml:space="preserve">в так называемом </w:t>
      </w:r>
      <w:r w:rsidR="00645D20">
        <w:t>Mini</w:t>
      </w:r>
      <w:r w:rsidR="00645D20" w:rsidRPr="00784F78">
        <w:rPr>
          <w:lang w:val="ru-RU"/>
        </w:rPr>
        <w:t>-</w:t>
      </w:r>
      <w:r w:rsidR="00645D20">
        <w:t>Rail</w:t>
      </w:r>
      <w:r w:rsidR="00645D20" w:rsidRPr="00784F78">
        <w:rPr>
          <w:lang w:val="ru-RU"/>
        </w:rPr>
        <w:t>)</w:t>
      </w:r>
      <w:r>
        <w:rPr>
          <w:lang w:val="ru-RU"/>
        </w:rPr>
        <w:t xml:space="preserve">, </w:t>
      </w:r>
      <w:r w:rsidR="00645D20">
        <w:rPr>
          <w:lang w:val="ru-RU"/>
        </w:rPr>
        <w:t xml:space="preserve">минимизируются </w:t>
      </w:r>
      <w:r>
        <w:rPr>
          <w:lang w:val="ru-RU"/>
        </w:rPr>
        <w:t xml:space="preserve">потери давления </w:t>
      </w:r>
      <w:r w:rsidR="00645D20">
        <w:rPr>
          <w:lang w:val="ru-RU"/>
        </w:rPr>
        <w:t>при впрыскивании топлива</w:t>
      </w:r>
      <w:r w:rsidR="003D1919" w:rsidRPr="00784F78">
        <w:rPr>
          <w:lang w:val="ru-RU"/>
        </w:rPr>
        <w:t xml:space="preserve">. </w:t>
      </w:r>
      <w:r w:rsidR="00645D20">
        <w:rPr>
          <w:lang w:val="ru-RU"/>
        </w:rPr>
        <w:t>Комбинация этих конструктивных решений позволила снизить потребность ТНВД в приводной мощности.</w:t>
      </w:r>
    </w:p>
    <w:p w14:paraId="692EF8F3" w14:textId="17C37CBB" w:rsidR="001E4C92" w:rsidRPr="00AE1DF6" w:rsidRDefault="006259E0" w:rsidP="00A25F70">
      <w:pPr>
        <w:pStyle w:val="Press5-Body"/>
        <w:rPr>
          <w:lang w:val="ru-RU"/>
        </w:rPr>
      </w:pPr>
      <w:r>
        <w:rPr>
          <w:lang w:val="ru-RU"/>
        </w:rPr>
        <w:t xml:space="preserve">Модернизированный </w:t>
      </w:r>
      <w:r w:rsidR="00AE1DF6">
        <w:rPr>
          <w:lang w:val="ru-RU"/>
        </w:rPr>
        <w:t>топливный</w:t>
      </w:r>
      <w:r>
        <w:rPr>
          <w:lang w:val="ru-RU"/>
        </w:rPr>
        <w:t xml:space="preserve"> насос высокого давления смазывается маслом, а не топливом</w:t>
      </w:r>
      <w:r w:rsidR="001E4C92" w:rsidRPr="00784F78">
        <w:rPr>
          <w:lang w:val="ru-RU"/>
        </w:rPr>
        <w:t xml:space="preserve">. </w:t>
      </w:r>
      <w:r>
        <w:rPr>
          <w:lang w:val="ru-RU"/>
        </w:rPr>
        <w:t>Это решение позволило увеличить</w:t>
      </w:r>
      <w:r w:rsidR="00AE1DF6">
        <w:rPr>
          <w:lang w:val="ru-RU"/>
        </w:rPr>
        <w:t xml:space="preserve"> его</w:t>
      </w:r>
      <w:r>
        <w:rPr>
          <w:lang w:val="ru-RU"/>
        </w:rPr>
        <w:t xml:space="preserve"> ресурс и обеспечит</w:t>
      </w:r>
      <w:r w:rsidR="00AE1DF6">
        <w:rPr>
          <w:lang w:val="ru-RU"/>
        </w:rPr>
        <w:t>ь</w:t>
      </w:r>
      <w:r>
        <w:rPr>
          <w:lang w:val="ru-RU"/>
        </w:rPr>
        <w:t xml:space="preserve"> </w:t>
      </w:r>
      <w:r>
        <w:rPr>
          <w:lang w:val="ru-RU"/>
        </w:rPr>
        <w:lastRenderedPageBreak/>
        <w:t>независимость от качества используемого топлива</w:t>
      </w:r>
      <w:r w:rsidR="003D1919" w:rsidRPr="00784F78">
        <w:rPr>
          <w:lang w:val="ru-RU"/>
        </w:rPr>
        <w:t xml:space="preserve">. </w:t>
      </w:r>
      <w:r>
        <w:rPr>
          <w:lang w:val="ru-RU"/>
        </w:rPr>
        <w:t>Оптимизированная система смазки гарантирует стабильную работу подшипников</w:t>
      </w:r>
      <w:r w:rsidR="003D1919" w:rsidRPr="00784F78">
        <w:rPr>
          <w:lang w:val="ru-RU"/>
        </w:rPr>
        <w:t xml:space="preserve">, </w:t>
      </w:r>
      <w:r>
        <w:rPr>
          <w:lang w:val="ru-RU"/>
        </w:rPr>
        <w:t xml:space="preserve">что </w:t>
      </w:r>
      <w:r w:rsidR="00AE1DF6">
        <w:rPr>
          <w:lang w:val="ru-RU"/>
        </w:rPr>
        <w:t>обеспечивает</w:t>
      </w:r>
      <w:r>
        <w:rPr>
          <w:lang w:val="ru-RU"/>
        </w:rPr>
        <w:t xml:space="preserve"> сравнительно высокое давление подачи топлива при малом числе оборотов насоса. Подкачивающий топливный насос имеет исполнение внутреннего ротора</w:t>
      </w:r>
      <w:r w:rsidR="003D1919" w:rsidRPr="00784F78">
        <w:rPr>
          <w:lang w:val="ru-RU"/>
        </w:rPr>
        <w:t xml:space="preserve"> (</w:t>
      </w:r>
      <w:r w:rsidR="003D1919">
        <w:t>G</w:t>
      </w:r>
      <w:r w:rsidR="003D1919" w:rsidRPr="00784F78">
        <w:rPr>
          <w:lang w:val="ru-RU"/>
        </w:rPr>
        <w:t>-</w:t>
      </w:r>
      <w:r>
        <w:rPr>
          <w:lang w:val="ru-RU"/>
        </w:rPr>
        <w:t>ротора</w:t>
      </w:r>
      <w:r w:rsidR="003D1919" w:rsidRPr="00784F78">
        <w:rPr>
          <w:lang w:val="ru-RU"/>
        </w:rPr>
        <w:t xml:space="preserve">). </w:t>
      </w:r>
      <w:r w:rsidR="00AE1DF6">
        <w:rPr>
          <w:lang w:val="ru-RU"/>
        </w:rPr>
        <w:t>Он</w:t>
      </w:r>
      <w:r>
        <w:rPr>
          <w:lang w:val="ru-RU"/>
        </w:rPr>
        <w:t xml:space="preserve"> отличается высокой производительностью всасывания особенно на этапе пуска. </w:t>
      </w:r>
      <w:r w:rsidR="00AE1DF6">
        <w:rPr>
          <w:lang w:val="ru-RU"/>
        </w:rPr>
        <w:t>Эксцентриковый привод топливоподкачивающего насоса способствует его стабильной и равномерной работе.</w:t>
      </w:r>
    </w:p>
    <w:p w14:paraId="4A117A89" w14:textId="3BFCC571" w:rsidR="00E709A9" w:rsidRPr="00784F78" w:rsidRDefault="008537EE" w:rsidP="00A25F70">
      <w:pPr>
        <w:pStyle w:val="Press6-SubHeadline"/>
        <w:rPr>
          <w:lang w:val="ru-RU"/>
        </w:rPr>
      </w:pPr>
      <w:r>
        <w:rPr>
          <w:lang w:val="ru-RU"/>
        </w:rPr>
        <w:t>Электронный блок управления</w:t>
      </w:r>
      <w:r w:rsidR="001E4C92" w:rsidRPr="00784F78">
        <w:rPr>
          <w:lang w:val="ru-RU"/>
        </w:rPr>
        <w:t xml:space="preserve"> </w:t>
      </w:r>
      <w:r w:rsidR="001E4C92">
        <w:t>ECU</w:t>
      </w:r>
      <w:r w:rsidR="004F0FC4">
        <w:rPr>
          <w:lang w:val="ru-RU"/>
        </w:rPr>
        <w:t>3</w:t>
      </w:r>
    </w:p>
    <w:p w14:paraId="1B96C811" w14:textId="1097BC7B" w:rsidR="00A43E00" w:rsidRPr="00784F78" w:rsidRDefault="008537EE" w:rsidP="00A25F70">
      <w:pPr>
        <w:pStyle w:val="Press5-Body"/>
        <w:rPr>
          <w:lang w:val="ru-RU"/>
        </w:rPr>
      </w:pPr>
      <w:r>
        <w:rPr>
          <w:lang w:val="ru-RU"/>
        </w:rPr>
        <w:t xml:space="preserve">Специально для нового поколения топливной аппаратуры </w:t>
      </w:r>
      <w:r>
        <w:t>Common</w:t>
      </w:r>
      <w:r>
        <w:rPr>
          <w:lang w:val="ru-RU"/>
        </w:rPr>
        <w:t xml:space="preserve"> </w:t>
      </w:r>
      <w:r w:rsidR="00770C15">
        <w:t>Rail</w:t>
      </w:r>
      <w:r w:rsidR="00770C15" w:rsidRPr="00784F78">
        <w:rPr>
          <w:lang w:val="ru-RU"/>
        </w:rPr>
        <w:t xml:space="preserve"> 11.2 </w:t>
      </w:r>
      <w:r>
        <w:rPr>
          <w:lang w:val="ru-RU"/>
        </w:rPr>
        <w:t xml:space="preserve">был модернизирован электронный блок </w:t>
      </w:r>
      <w:r w:rsidR="009D3EF9">
        <w:t>ECU</w:t>
      </w:r>
      <w:r w:rsidR="009D3EF9" w:rsidRPr="00784F78">
        <w:rPr>
          <w:lang w:val="ru-RU"/>
        </w:rPr>
        <w:t>3</w:t>
      </w:r>
      <w:r w:rsidR="00770C15" w:rsidRPr="00784F78">
        <w:rPr>
          <w:lang w:val="ru-RU"/>
        </w:rPr>
        <w:t xml:space="preserve">. </w:t>
      </w:r>
      <w:r>
        <w:rPr>
          <w:lang w:val="ru-RU"/>
        </w:rPr>
        <w:t>Он представляет собой комплексное решение для управления и регулировки двигателя, топливной аппаратуры</w:t>
      </w:r>
      <w:r w:rsidRPr="00784F78">
        <w:rPr>
          <w:lang w:val="ru-RU"/>
        </w:rPr>
        <w:t xml:space="preserve"> </w:t>
      </w:r>
      <w:r>
        <w:t>Common</w:t>
      </w:r>
      <w:r>
        <w:rPr>
          <w:lang w:val="ru-RU"/>
        </w:rPr>
        <w:t xml:space="preserve"> </w:t>
      </w:r>
      <w:r w:rsidR="00610AF6">
        <w:t>Rail</w:t>
      </w:r>
      <w:r>
        <w:rPr>
          <w:lang w:val="ru-RU"/>
        </w:rPr>
        <w:t xml:space="preserve"> и системы нейтрализации выхлопных газов</w:t>
      </w:r>
      <w:r w:rsidR="0049772B" w:rsidRPr="00784F78">
        <w:rPr>
          <w:lang w:val="ru-RU"/>
        </w:rPr>
        <w:t xml:space="preserve">. </w:t>
      </w:r>
      <w:r>
        <w:rPr>
          <w:lang w:val="ru-RU"/>
        </w:rPr>
        <w:t xml:space="preserve">На сегодняшний день </w:t>
      </w:r>
      <w:r w:rsidRPr="008537EE">
        <w:rPr>
          <w:lang w:val="ru-RU"/>
        </w:rPr>
        <w:t>ECU3</w:t>
      </w:r>
      <w:r>
        <w:rPr>
          <w:lang w:val="ru-RU"/>
        </w:rPr>
        <w:t xml:space="preserve"> используется на </w:t>
      </w:r>
      <w:r w:rsidR="0049772B" w:rsidRPr="00784F78">
        <w:rPr>
          <w:lang w:val="ru-RU"/>
        </w:rPr>
        <w:t xml:space="preserve">4- </w:t>
      </w:r>
      <w:r>
        <w:rPr>
          <w:lang w:val="ru-RU"/>
        </w:rPr>
        <w:t>и</w:t>
      </w:r>
      <w:r w:rsidR="0049772B" w:rsidRPr="00784F78">
        <w:rPr>
          <w:lang w:val="ru-RU"/>
        </w:rPr>
        <w:t xml:space="preserve"> 6-</w:t>
      </w:r>
      <w:r>
        <w:rPr>
          <w:lang w:val="ru-RU"/>
        </w:rPr>
        <w:t xml:space="preserve">цилиндровых дизельных двигателях, обеспечивая их соответствие экологическим стандартам </w:t>
      </w:r>
      <w:r>
        <w:t>Stage</w:t>
      </w:r>
      <w:r w:rsidR="00770C15" w:rsidRPr="00784F78">
        <w:rPr>
          <w:lang w:val="ru-RU"/>
        </w:rPr>
        <w:t xml:space="preserve"> </w:t>
      </w:r>
      <w:r w:rsidR="00770C15">
        <w:t>IV</w:t>
      </w:r>
      <w:r w:rsidR="00770C15" w:rsidRPr="00784F78">
        <w:rPr>
          <w:lang w:val="ru-RU"/>
        </w:rPr>
        <w:t xml:space="preserve"> </w:t>
      </w:r>
      <w:r>
        <w:rPr>
          <w:lang w:val="ru-RU"/>
        </w:rPr>
        <w:t>и</w:t>
      </w:r>
      <w:r w:rsidR="00770C15" w:rsidRPr="00784F78">
        <w:rPr>
          <w:lang w:val="ru-RU"/>
        </w:rPr>
        <w:t xml:space="preserve"> </w:t>
      </w:r>
      <w:r w:rsidR="00770C15">
        <w:t>Tier</w:t>
      </w:r>
      <w:r w:rsidR="00770C15" w:rsidRPr="00784F78">
        <w:rPr>
          <w:lang w:val="ru-RU"/>
        </w:rPr>
        <w:t xml:space="preserve"> 4</w:t>
      </w:r>
      <w:r>
        <w:rPr>
          <w:lang w:val="ru-RU"/>
        </w:rPr>
        <w:t xml:space="preserve">, распространяющимся на </w:t>
      </w:r>
      <w:r w:rsidR="00546410">
        <w:rPr>
          <w:lang w:val="ru-RU"/>
        </w:rPr>
        <w:t>внедорожную самоходную технику, и требованиям Евро</w:t>
      </w:r>
      <w:r w:rsidR="00770C15" w:rsidRPr="00784F78">
        <w:rPr>
          <w:lang w:val="ru-RU"/>
        </w:rPr>
        <w:t xml:space="preserve"> </w:t>
      </w:r>
      <w:r w:rsidR="00770C15">
        <w:t>V</w:t>
      </w:r>
      <w:r w:rsidR="00770C15" w:rsidRPr="00784F78">
        <w:rPr>
          <w:lang w:val="ru-RU"/>
        </w:rPr>
        <w:t xml:space="preserve"> </w:t>
      </w:r>
      <w:r w:rsidR="00546410">
        <w:rPr>
          <w:lang w:val="ru-RU"/>
        </w:rPr>
        <w:t>и</w:t>
      </w:r>
      <w:r w:rsidR="00770C15" w:rsidRPr="00784F78">
        <w:rPr>
          <w:lang w:val="ru-RU"/>
        </w:rPr>
        <w:t xml:space="preserve"> </w:t>
      </w:r>
      <w:r w:rsidR="00546410">
        <w:rPr>
          <w:lang w:val="ru-RU"/>
        </w:rPr>
        <w:t>Евро</w:t>
      </w:r>
      <w:r w:rsidR="00770C15" w:rsidRPr="00784F78">
        <w:rPr>
          <w:lang w:val="ru-RU"/>
        </w:rPr>
        <w:t xml:space="preserve"> </w:t>
      </w:r>
      <w:r w:rsidR="00770C15">
        <w:t>VI</w:t>
      </w:r>
      <w:r w:rsidR="00546410">
        <w:rPr>
          <w:lang w:val="ru-RU"/>
        </w:rPr>
        <w:t xml:space="preserve">, действующим в отношении мобильных машин, допущенных к </w:t>
      </w:r>
      <w:r w:rsidR="004F0FC4">
        <w:rPr>
          <w:lang w:val="ru-RU"/>
        </w:rPr>
        <w:t>перемещению</w:t>
      </w:r>
      <w:r w:rsidR="00546410">
        <w:rPr>
          <w:lang w:val="ru-RU"/>
        </w:rPr>
        <w:t xml:space="preserve"> по автодорогам общего пользования. </w:t>
      </w:r>
      <w:r w:rsidR="006B40E0">
        <w:rPr>
          <w:lang w:val="ru-RU"/>
        </w:rPr>
        <w:t>Также, с точки зрения функциональной безопасности э</w:t>
      </w:r>
      <w:r w:rsidR="006B40E0" w:rsidRPr="006B40E0">
        <w:rPr>
          <w:lang w:val="ru-RU"/>
        </w:rPr>
        <w:t>лектронный блок управления</w:t>
      </w:r>
      <w:r w:rsidR="006B40E0">
        <w:rPr>
          <w:lang w:val="ru-RU"/>
        </w:rPr>
        <w:t xml:space="preserve"> </w:t>
      </w:r>
      <w:r w:rsidR="006B40E0">
        <w:t>Liebherr</w:t>
      </w:r>
      <w:r w:rsidR="006B40E0" w:rsidRPr="006B40E0">
        <w:rPr>
          <w:lang w:val="ru-RU"/>
        </w:rPr>
        <w:t xml:space="preserve"> </w:t>
      </w:r>
      <w:r w:rsidR="006B40E0">
        <w:rPr>
          <w:lang w:val="ru-RU"/>
        </w:rPr>
        <w:t>соответствует требованиям</w:t>
      </w:r>
      <w:r w:rsidR="006B40E0" w:rsidRPr="00784F78">
        <w:rPr>
          <w:lang w:val="ru-RU"/>
        </w:rPr>
        <w:t xml:space="preserve"> </w:t>
      </w:r>
      <w:r w:rsidR="006B40E0">
        <w:t>ECE</w:t>
      </w:r>
      <w:r w:rsidR="006B40E0" w:rsidRPr="00784F78">
        <w:rPr>
          <w:lang w:val="ru-RU"/>
        </w:rPr>
        <w:t xml:space="preserve"> </w:t>
      </w:r>
      <w:r w:rsidR="006B40E0">
        <w:t>R</w:t>
      </w:r>
      <w:r w:rsidR="006B40E0" w:rsidRPr="00784F78">
        <w:rPr>
          <w:lang w:val="ru-RU"/>
        </w:rPr>
        <w:t>10</w:t>
      </w:r>
      <w:r w:rsidR="006B40E0">
        <w:rPr>
          <w:lang w:val="ru-RU"/>
        </w:rPr>
        <w:t xml:space="preserve"> и таким стандартам, как </w:t>
      </w:r>
      <w:r w:rsidR="006B40E0">
        <w:t>I</w:t>
      </w:r>
      <w:r w:rsidR="00A43E00" w:rsidRPr="009C7607">
        <w:t>SO</w:t>
      </w:r>
      <w:r w:rsidR="00A43E00" w:rsidRPr="00784F78">
        <w:rPr>
          <w:lang w:val="ru-RU"/>
        </w:rPr>
        <w:t xml:space="preserve"> 26262 </w:t>
      </w:r>
      <w:r w:rsidR="006B40E0">
        <w:rPr>
          <w:lang w:val="ru-RU"/>
        </w:rPr>
        <w:t>и</w:t>
      </w:r>
      <w:r w:rsidR="00A43E00" w:rsidRPr="00784F78">
        <w:rPr>
          <w:lang w:val="ru-RU"/>
        </w:rPr>
        <w:t xml:space="preserve"> </w:t>
      </w:r>
      <w:r w:rsidR="00A43E00" w:rsidRPr="009C7607">
        <w:t>ISO</w:t>
      </w:r>
      <w:r w:rsidR="004F0FC4">
        <w:rPr>
          <w:lang w:val="ru-RU"/>
        </w:rPr>
        <w:t xml:space="preserve"> 13849.</w:t>
      </w:r>
    </w:p>
    <w:p w14:paraId="683CAA82" w14:textId="198CD014" w:rsidR="0049772B" w:rsidRPr="00784F78" w:rsidRDefault="00E92689" w:rsidP="00A25F70">
      <w:pPr>
        <w:pStyle w:val="Press5-Body"/>
        <w:rPr>
          <w:lang w:val="ru-RU"/>
        </w:rPr>
      </w:pPr>
      <w:r>
        <w:rPr>
          <w:lang w:val="ru-RU"/>
        </w:rPr>
        <w:t>В электронном блоке управления</w:t>
      </w:r>
      <w:r w:rsidR="00CF7A62" w:rsidRPr="00784F78">
        <w:rPr>
          <w:lang w:val="ru-RU"/>
        </w:rPr>
        <w:t xml:space="preserve"> </w:t>
      </w:r>
      <w:r w:rsidR="00A43E00">
        <w:t>ECU</w:t>
      </w:r>
      <w:r w:rsidR="00A43E00" w:rsidRPr="00784F78">
        <w:rPr>
          <w:lang w:val="ru-RU"/>
        </w:rPr>
        <w:t>3</w:t>
      </w:r>
      <w:r>
        <w:rPr>
          <w:lang w:val="ru-RU"/>
        </w:rPr>
        <w:t xml:space="preserve"> предусмотрен свободно программируемый </w:t>
      </w:r>
      <w:r w:rsidR="00CF7A62">
        <w:t>I</w:t>
      </w:r>
      <w:r w:rsidR="00CF7A62" w:rsidRPr="00784F78">
        <w:rPr>
          <w:lang w:val="ru-RU"/>
        </w:rPr>
        <w:t>/</w:t>
      </w:r>
      <w:r w:rsidR="00CF7A62">
        <w:t>O</w:t>
      </w:r>
      <w:r w:rsidR="00CF7A62" w:rsidRPr="00784F78">
        <w:rPr>
          <w:lang w:val="ru-RU"/>
        </w:rPr>
        <w:t>-</w:t>
      </w:r>
      <w:r>
        <w:rPr>
          <w:lang w:val="ru-RU"/>
        </w:rPr>
        <w:t>интерфейс подключения, поддерживающи</w:t>
      </w:r>
      <w:r w:rsidR="00A66808">
        <w:rPr>
          <w:lang w:val="ru-RU"/>
        </w:rPr>
        <w:t>й</w:t>
      </w:r>
      <w:r>
        <w:rPr>
          <w:lang w:val="ru-RU"/>
        </w:rPr>
        <w:t xml:space="preserve"> такие стандартизированные протоколы коммуникации, как </w:t>
      </w:r>
      <w:r w:rsidR="00101739">
        <w:t>J</w:t>
      </w:r>
      <w:r w:rsidR="00101739" w:rsidRPr="00784F78">
        <w:rPr>
          <w:lang w:val="ru-RU"/>
        </w:rPr>
        <w:t xml:space="preserve">1939, </w:t>
      </w:r>
      <w:r w:rsidR="00101739">
        <w:t>XCP</w:t>
      </w:r>
      <w:r w:rsidR="00101739" w:rsidRPr="00784F78">
        <w:rPr>
          <w:lang w:val="ru-RU"/>
        </w:rPr>
        <w:t xml:space="preserve"> </w:t>
      </w:r>
      <w:r>
        <w:rPr>
          <w:lang w:val="ru-RU"/>
        </w:rPr>
        <w:t>и</w:t>
      </w:r>
      <w:r w:rsidR="00101739" w:rsidRPr="00784F78">
        <w:rPr>
          <w:lang w:val="ru-RU"/>
        </w:rPr>
        <w:t xml:space="preserve"> </w:t>
      </w:r>
      <w:r w:rsidR="00101739">
        <w:t>UDS</w:t>
      </w:r>
      <w:r w:rsidR="00101739" w:rsidRPr="00784F78">
        <w:rPr>
          <w:lang w:val="ru-RU"/>
        </w:rPr>
        <w:t xml:space="preserve">. </w:t>
      </w:r>
      <w:r>
        <w:rPr>
          <w:lang w:val="ru-RU"/>
        </w:rPr>
        <w:t xml:space="preserve">Благодаря оптимизированной </w:t>
      </w:r>
      <w:r w:rsidR="00A66808">
        <w:rPr>
          <w:lang w:val="ru-RU"/>
        </w:rPr>
        <w:t>архитектуре</w:t>
      </w:r>
      <w:r>
        <w:rPr>
          <w:lang w:val="ru-RU"/>
        </w:rPr>
        <w:t xml:space="preserve"> </w:t>
      </w:r>
      <w:r w:rsidR="00A66808">
        <w:rPr>
          <w:lang w:val="ru-RU"/>
        </w:rPr>
        <w:t xml:space="preserve">блоку </w:t>
      </w:r>
      <w:r w:rsidR="00A66808">
        <w:t>ECU</w:t>
      </w:r>
      <w:r w:rsidR="00A66808">
        <w:rPr>
          <w:lang w:val="ru-RU"/>
        </w:rPr>
        <w:t xml:space="preserve">3 в большинстве случаев достаточно воздушного охлаждения. </w:t>
      </w:r>
      <w:r w:rsidR="0015519B">
        <w:rPr>
          <w:lang w:val="ru-RU"/>
        </w:rPr>
        <w:t xml:space="preserve">В случае эксплуатации при высоких температурах окружающей среды в корпусе блока управления также может быть </w:t>
      </w:r>
      <w:r w:rsidR="00E118A9">
        <w:rPr>
          <w:lang w:val="ru-RU"/>
        </w:rPr>
        <w:t xml:space="preserve">предусмотрена вспомогательная система охлаждения. </w:t>
      </w:r>
      <w:r w:rsidR="00770C15" w:rsidRPr="009C7607">
        <w:t>ECU</w:t>
      </w:r>
      <w:r w:rsidR="00770C15" w:rsidRPr="00784F78">
        <w:rPr>
          <w:lang w:val="ru-RU"/>
        </w:rPr>
        <w:t>3</w:t>
      </w:r>
      <w:r w:rsidR="003D1919" w:rsidRPr="00784F78">
        <w:rPr>
          <w:lang w:val="ru-RU"/>
        </w:rPr>
        <w:t xml:space="preserve"> </w:t>
      </w:r>
      <w:r w:rsidR="00E118A9">
        <w:rPr>
          <w:lang w:val="ru-RU"/>
        </w:rPr>
        <w:t>выдерживает самые большие нагрузки и экстремальные условия работы. В этом ключе он отличается надёжностью и долговечностью</w:t>
      </w:r>
      <w:r w:rsidR="00F5479B" w:rsidRPr="00784F78">
        <w:rPr>
          <w:lang w:val="ru-RU"/>
        </w:rPr>
        <w:t>.</w:t>
      </w:r>
    </w:p>
    <w:p w14:paraId="0BCE9F66" w14:textId="705CEF8A" w:rsidR="00B73AB0" w:rsidRPr="00784F78" w:rsidRDefault="006B40E0" w:rsidP="00A25F70">
      <w:pPr>
        <w:pStyle w:val="Press6-SubHeadline"/>
        <w:rPr>
          <w:lang w:val="ru-RU"/>
        </w:rPr>
      </w:pPr>
      <w:r>
        <w:rPr>
          <w:lang w:val="ru-RU"/>
        </w:rPr>
        <w:lastRenderedPageBreak/>
        <w:t>Разработка системы подачи топлива</w:t>
      </w:r>
      <w:r w:rsidRPr="00784F78">
        <w:rPr>
          <w:lang w:val="ru-RU"/>
        </w:rPr>
        <w:t xml:space="preserve"> </w:t>
      </w:r>
      <w:r>
        <w:t>Common</w:t>
      </w:r>
      <w:r>
        <w:rPr>
          <w:lang w:val="ru-RU"/>
        </w:rPr>
        <w:t xml:space="preserve"> </w:t>
      </w:r>
      <w:r w:rsidR="00B73AB0">
        <w:t>Rail</w:t>
      </w:r>
    </w:p>
    <w:p w14:paraId="398EF5CC" w14:textId="64125B70" w:rsidR="00B73AB0" w:rsidRPr="00F15C57" w:rsidRDefault="006B40E0" w:rsidP="00A25F70">
      <w:pPr>
        <w:pStyle w:val="Press5-Body"/>
        <w:rPr>
          <w:lang w:val="ru-RU"/>
        </w:rPr>
      </w:pPr>
      <w:r>
        <w:rPr>
          <w:lang w:val="ru-RU"/>
        </w:rPr>
        <w:t>Первую версию топливной аппаратуры</w:t>
      </w:r>
      <w:r w:rsidR="00B73AB0" w:rsidRPr="00784F78">
        <w:rPr>
          <w:lang w:val="ru-RU"/>
        </w:rPr>
        <w:t xml:space="preserve"> </w:t>
      </w:r>
      <w:r w:rsidR="00B73AB0">
        <w:t>Common</w:t>
      </w:r>
      <w:r>
        <w:rPr>
          <w:lang w:val="ru-RU"/>
        </w:rPr>
        <w:t xml:space="preserve"> </w:t>
      </w:r>
      <w:r w:rsidR="00B73AB0">
        <w:t>Rail</w:t>
      </w:r>
      <w:r>
        <w:rPr>
          <w:lang w:val="ru-RU"/>
        </w:rPr>
        <w:t xml:space="preserve"> группа компаний</w:t>
      </w:r>
      <w:r w:rsidR="00A25F70" w:rsidRPr="00784F78">
        <w:rPr>
          <w:lang w:val="ru-RU"/>
        </w:rPr>
        <w:t xml:space="preserve"> </w:t>
      </w:r>
      <w:r w:rsidR="00A25F70">
        <w:t>Liebherr</w:t>
      </w:r>
      <w:r w:rsidR="00A25F70" w:rsidRPr="00784F78">
        <w:rPr>
          <w:lang w:val="ru-RU"/>
        </w:rPr>
        <w:t xml:space="preserve"> </w:t>
      </w:r>
      <w:r>
        <w:rPr>
          <w:lang w:val="ru-RU"/>
        </w:rPr>
        <w:t>представила в начале</w:t>
      </w:r>
      <w:r w:rsidR="00A25F70" w:rsidRPr="00784F78">
        <w:rPr>
          <w:lang w:val="ru-RU"/>
        </w:rPr>
        <w:t xml:space="preserve"> 2013 </w:t>
      </w:r>
      <w:r>
        <w:rPr>
          <w:lang w:val="ru-RU"/>
        </w:rPr>
        <w:t>года</w:t>
      </w:r>
      <w:r w:rsidR="00A25F70" w:rsidRPr="00784F78">
        <w:rPr>
          <w:lang w:val="ru-RU"/>
        </w:rPr>
        <w:t xml:space="preserve">. </w:t>
      </w:r>
      <w:r>
        <w:rPr>
          <w:lang w:val="ru-RU"/>
        </w:rPr>
        <w:t xml:space="preserve">При этом за год до официальной презентации система успешно зарекомендовала себя в серийных двигателях </w:t>
      </w:r>
      <w:r>
        <w:t>Liebherr</w:t>
      </w:r>
      <w:r>
        <w:rPr>
          <w:lang w:val="ru-RU"/>
        </w:rPr>
        <w:t xml:space="preserve">, соответствующих экологическим стандартам </w:t>
      </w:r>
      <w:r>
        <w:t>Stage</w:t>
      </w:r>
      <w:r w:rsidR="00B73AB0" w:rsidRPr="00784F78">
        <w:rPr>
          <w:lang w:val="ru-RU"/>
        </w:rPr>
        <w:t xml:space="preserve"> </w:t>
      </w:r>
      <w:r w:rsidR="00B73AB0">
        <w:t>IIIB</w:t>
      </w:r>
      <w:r w:rsidR="00B73AB0" w:rsidRPr="00784F78">
        <w:rPr>
          <w:lang w:val="ru-RU"/>
        </w:rPr>
        <w:t xml:space="preserve"> </w:t>
      </w:r>
      <w:r>
        <w:rPr>
          <w:lang w:val="ru-RU"/>
        </w:rPr>
        <w:t>и</w:t>
      </w:r>
      <w:r w:rsidR="00B73AB0" w:rsidRPr="00784F78">
        <w:rPr>
          <w:lang w:val="ru-RU"/>
        </w:rPr>
        <w:t xml:space="preserve"> </w:t>
      </w:r>
      <w:r w:rsidR="00B73AB0">
        <w:t>Tier</w:t>
      </w:r>
      <w:r w:rsidR="00B73AB0" w:rsidRPr="00784F78">
        <w:rPr>
          <w:lang w:val="ru-RU"/>
        </w:rPr>
        <w:t xml:space="preserve"> 4</w:t>
      </w:r>
      <w:r w:rsidR="00B73AB0">
        <w:t>i</w:t>
      </w:r>
      <w:r w:rsidR="00B73AB0" w:rsidRPr="00784F78">
        <w:rPr>
          <w:lang w:val="ru-RU"/>
        </w:rPr>
        <w:t xml:space="preserve">. </w:t>
      </w:r>
      <w:r>
        <w:rPr>
          <w:lang w:val="ru-RU"/>
        </w:rPr>
        <w:t xml:space="preserve">С тех пор производственная программа систем подачи топлива была последовательно усовершенствована и дополнена, чтобы обеспечить соответствие стандартам </w:t>
      </w:r>
      <w:r>
        <w:t>Stage</w:t>
      </w:r>
      <w:r w:rsidR="00B73AB0" w:rsidRPr="00784F78">
        <w:rPr>
          <w:lang w:val="ru-RU"/>
        </w:rPr>
        <w:t xml:space="preserve"> </w:t>
      </w:r>
      <w:r w:rsidR="00B73AB0">
        <w:t>IV</w:t>
      </w:r>
      <w:r w:rsidR="00B73AB0" w:rsidRPr="00784F78">
        <w:rPr>
          <w:lang w:val="ru-RU"/>
        </w:rPr>
        <w:t xml:space="preserve"> </w:t>
      </w:r>
      <w:r>
        <w:rPr>
          <w:lang w:val="ru-RU"/>
        </w:rPr>
        <w:t>и</w:t>
      </w:r>
      <w:r w:rsidR="00B73AB0" w:rsidRPr="00784F78">
        <w:rPr>
          <w:lang w:val="ru-RU"/>
        </w:rPr>
        <w:t xml:space="preserve"> </w:t>
      </w:r>
      <w:r w:rsidR="00B73AB0">
        <w:t>Tier</w:t>
      </w:r>
      <w:r w:rsidR="00B73AB0" w:rsidRPr="00784F78">
        <w:rPr>
          <w:lang w:val="ru-RU"/>
        </w:rPr>
        <w:t xml:space="preserve"> 4</w:t>
      </w:r>
      <w:r w:rsidR="00B73AB0">
        <w:t>f</w:t>
      </w:r>
      <w:r w:rsidR="00B73AB0" w:rsidRPr="00784F78">
        <w:rPr>
          <w:lang w:val="ru-RU"/>
        </w:rPr>
        <w:t xml:space="preserve">. </w:t>
      </w:r>
      <w:r w:rsidR="00F15C57">
        <w:rPr>
          <w:lang w:val="ru-RU"/>
        </w:rPr>
        <w:t>Очередная в</w:t>
      </w:r>
      <w:r>
        <w:rPr>
          <w:lang w:val="ru-RU"/>
        </w:rPr>
        <w:t>ерсия аппаратуры</w:t>
      </w:r>
      <w:r w:rsidR="005023C4" w:rsidRPr="00784F78">
        <w:rPr>
          <w:lang w:val="ru-RU"/>
        </w:rPr>
        <w:t xml:space="preserve"> </w:t>
      </w:r>
      <w:r w:rsidR="005023C4">
        <w:t>Common</w:t>
      </w:r>
      <w:r>
        <w:rPr>
          <w:lang w:val="ru-RU"/>
        </w:rPr>
        <w:t xml:space="preserve"> </w:t>
      </w:r>
      <w:r w:rsidR="005023C4">
        <w:t>Rail</w:t>
      </w:r>
      <w:r w:rsidR="005023C4" w:rsidRPr="00784F78">
        <w:rPr>
          <w:lang w:val="ru-RU"/>
        </w:rPr>
        <w:t xml:space="preserve"> 11.5 </w:t>
      </w:r>
      <w:r>
        <w:rPr>
          <w:lang w:val="ru-RU"/>
        </w:rPr>
        <w:t>была представлена в середине</w:t>
      </w:r>
      <w:r w:rsidR="00B73AB0" w:rsidRPr="00784F78">
        <w:rPr>
          <w:lang w:val="ru-RU"/>
        </w:rPr>
        <w:t xml:space="preserve"> 2014</w:t>
      </w:r>
      <w:r>
        <w:rPr>
          <w:lang w:val="ru-RU"/>
        </w:rPr>
        <w:t xml:space="preserve"> года для двигателей с рабочим объёмом каждого цилиндра до</w:t>
      </w:r>
      <w:r w:rsidR="005023C4" w:rsidRPr="00784F78">
        <w:rPr>
          <w:lang w:val="ru-RU"/>
        </w:rPr>
        <w:t xml:space="preserve"> 5 </w:t>
      </w:r>
      <w:r>
        <w:rPr>
          <w:lang w:val="ru-RU"/>
        </w:rPr>
        <w:t>литров и мощностью</w:t>
      </w:r>
      <w:r w:rsidR="005023C4" w:rsidRPr="00784F78">
        <w:rPr>
          <w:lang w:val="ru-RU"/>
        </w:rPr>
        <w:t xml:space="preserve"> 220 </w:t>
      </w:r>
      <w:r>
        <w:rPr>
          <w:lang w:val="ru-RU"/>
        </w:rPr>
        <w:t>кВт</w:t>
      </w:r>
      <w:r w:rsidR="005023C4" w:rsidRPr="00784F78">
        <w:rPr>
          <w:lang w:val="ru-RU"/>
        </w:rPr>
        <w:t xml:space="preserve"> </w:t>
      </w:r>
      <w:r>
        <w:rPr>
          <w:lang w:val="ru-RU"/>
        </w:rPr>
        <w:t xml:space="preserve">на цилиндр. </w:t>
      </w:r>
      <w:r w:rsidR="00F15C57">
        <w:rPr>
          <w:lang w:val="ru-RU"/>
        </w:rPr>
        <w:t xml:space="preserve">Если топливная аппаратура </w:t>
      </w:r>
      <w:r w:rsidR="00F15C57" w:rsidRPr="00F15C57">
        <w:rPr>
          <w:lang w:val="ru-RU"/>
        </w:rPr>
        <w:t xml:space="preserve">Common Rail </w:t>
      </w:r>
      <w:r w:rsidR="00B73AB0" w:rsidRPr="00784F78">
        <w:rPr>
          <w:lang w:val="ru-RU"/>
        </w:rPr>
        <w:t xml:space="preserve">11.2 </w:t>
      </w:r>
      <w:r w:rsidR="00F15C57">
        <w:rPr>
          <w:lang w:val="ru-RU"/>
        </w:rPr>
        <w:t xml:space="preserve">находила применение в собственных двигателях </w:t>
      </w:r>
      <w:r w:rsidR="00F15C57">
        <w:t>Liebherr</w:t>
      </w:r>
      <w:r w:rsidR="00F15C57">
        <w:rPr>
          <w:lang w:val="ru-RU"/>
        </w:rPr>
        <w:t xml:space="preserve">, то версия </w:t>
      </w:r>
      <w:r w:rsidR="00B73AB0" w:rsidRPr="00784F78">
        <w:rPr>
          <w:lang w:val="ru-RU"/>
        </w:rPr>
        <w:t xml:space="preserve">11.5 </w:t>
      </w:r>
      <w:r w:rsidR="00F15C57">
        <w:rPr>
          <w:lang w:val="ru-RU"/>
        </w:rPr>
        <w:t xml:space="preserve">была разработана для комплектации двигателей заказчиков, не входящих в состав группы компаний </w:t>
      </w:r>
      <w:r w:rsidR="00F15C57">
        <w:t>Liebherr</w:t>
      </w:r>
      <w:r w:rsidR="00F15C57">
        <w:rPr>
          <w:lang w:val="ru-RU"/>
        </w:rPr>
        <w:t xml:space="preserve">. На данном этапе планируется до середины 2016 года заменить первое поколение топливной аппаратуры </w:t>
      </w:r>
      <w:r w:rsidR="00F15C57">
        <w:t>Common</w:t>
      </w:r>
      <w:r w:rsidR="00F15C57" w:rsidRPr="00784F78">
        <w:rPr>
          <w:lang w:val="ru-RU"/>
        </w:rPr>
        <w:t xml:space="preserve"> </w:t>
      </w:r>
      <w:r w:rsidR="00F15C57">
        <w:t>Rail</w:t>
      </w:r>
      <w:r w:rsidR="00F15C57">
        <w:rPr>
          <w:lang w:val="ru-RU"/>
        </w:rPr>
        <w:t xml:space="preserve"> </w:t>
      </w:r>
      <w:r w:rsidR="00B73AB0" w:rsidRPr="00784F78">
        <w:rPr>
          <w:lang w:val="ru-RU"/>
        </w:rPr>
        <w:t xml:space="preserve">11.2 </w:t>
      </w:r>
      <w:r w:rsidR="00F15C57">
        <w:rPr>
          <w:lang w:val="ru-RU"/>
        </w:rPr>
        <w:t>на усовершенствованную версию с ТНВД обновлённой конструкции и общей магистралью</w:t>
      </w:r>
      <w:r w:rsidR="00E92689">
        <w:rPr>
          <w:lang w:val="ru-RU"/>
        </w:rPr>
        <w:t>, предназначенной,</w:t>
      </w:r>
      <w:r w:rsidR="00F15C57">
        <w:rPr>
          <w:lang w:val="ru-RU"/>
        </w:rPr>
        <w:t xml:space="preserve"> в том числе</w:t>
      </w:r>
      <w:r w:rsidR="00E92689">
        <w:rPr>
          <w:lang w:val="ru-RU"/>
        </w:rPr>
        <w:t>,</w:t>
      </w:r>
      <w:r w:rsidR="00F15C57">
        <w:rPr>
          <w:lang w:val="ru-RU"/>
        </w:rPr>
        <w:t xml:space="preserve"> и для рядных двигателей</w:t>
      </w:r>
      <w:r w:rsidR="004F0FC4">
        <w:rPr>
          <w:lang w:val="ru-RU"/>
        </w:rPr>
        <w:t>.</w:t>
      </w:r>
    </w:p>
    <w:p w14:paraId="7C4E9E41" w14:textId="6781A653" w:rsidR="00E709A9" w:rsidRPr="00784F78" w:rsidRDefault="004F0FC4" w:rsidP="00A25F70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35DEBEA4" w14:textId="493DACA8" w:rsidR="00E709A9" w:rsidRPr="00784F78" w:rsidRDefault="00E709A9" w:rsidP="00A25F70">
      <w:pPr>
        <w:pStyle w:val="Press8-Information"/>
        <w:rPr>
          <w:lang w:val="ru-RU"/>
        </w:rPr>
      </w:pPr>
      <w:r w:rsidRPr="005932FE">
        <w:rPr>
          <w:lang w:val="en-US"/>
        </w:rPr>
        <w:t>liebherr</w:t>
      </w:r>
      <w:r w:rsidRPr="00784F78">
        <w:rPr>
          <w:lang w:val="ru-RU"/>
        </w:rPr>
        <w:t>-</w:t>
      </w:r>
      <w:r w:rsidR="00946C1D" w:rsidRPr="005932FE">
        <w:rPr>
          <w:lang w:val="en-US"/>
        </w:rPr>
        <w:t>common</w:t>
      </w:r>
      <w:r w:rsidR="00946C1D" w:rsidRPr="00784F78">
        <w:rPr>
          <w:lang w:val="ru-RU"/>
        </w:rPr>
        <w:t>-</w:t>
      </w:r>
      <w:r w:rsidR="00946C1D" w:rsidRPr="005932FE">
        <w:rPr>
          <w:lang w:val="en-US"/>
        </w:rPr>
        <w:t>rail</w:t>
      </w:r>
      <w:r w:rsidR="00946C1D" w:rsidRPr="00784F78">
        <w:rPr>
          <w:lang w:val="ru-RU"/>
        </w:rPr>
        <w:t>-</w:t>
      </w:r>
      <w:r w:rsidR="00946C1D" w:rsidRPr="005932FE">
        <w:rPr>
          <w:lang w:val="en-US"/>
        </w:rPr>
        <w:t>system</w:t>
      </w:r>
      <w:r w:rsidR="00946C1D" w:rsidRPr="00784F78">
        <w:rPr>
          <w:lang w:val="ru-RU"/>
        </w:rPr>
        <w:t>-</w:t>
      </w:r>
      <w:r w:rsidR="00946C1D" w:rsidRPr="005932FE">
        <w:rPr>
          <w:lang w:val="en-US"/>
        </w:rPr>
        <w:t>top</w:t>
      </w:r>
      <w:r w:rsidR="00946C1D" w:rsidRPr="00784F78">
        <w:rPr>
          <w:lang w:val="ru-RU"/>
        </w:rPr>
        <w:t>-</w:t>
      </w:r>
      <w:r w:rsidR="00946C1D" w:rsidRPr="005932FE">
        <w:rPr>
          <w:lang w:val="en-US"/>
        </w:rPr>
        <w:t>feed</w:t>
      </w:r>
      <w:r w:rsidRPr="00784F78">
        <w:rPr>
          <w:lang w:val="ru-RU"/>
        </w:rPr>
        <w:t>.</w:t>
      </w:r>
      <w:r w:rsidRPr="005932FE">
        <w:rPr>
          <w:lang w:val="en-US"/>
        </w:rPr>
        <w:t>jpg</w:t>
      </w:r>
    </w:p>
    <w:p w14:paraId="3D447CEF" w14:textId="68920865" w:rsidR="00E709A9" w:rsidRPr="00784F78" w:rsidRDefault="008E440C" w:rsidP="00A25F70">
      <w:pPr>
        <w:pStyle w:val="Press8-Information"/>
        <w:rPr>
          <w:lang w:val="ru-RU"/>
        </w:rPr>
      </w:pPr>
      <w:r>
        <w:rPr>
          <w:lang w:val="ru-RU"/>
        </w:rPr>
        <w:t xml:space="preserve">Новое поколение топливной аппаратуры </w:t>
      </w:r>
      <w:r>
        <w:t>Liebherr</w:t>
      </w:r>
      <w:r w:rsidRPr="00784F78">
        <w:rPr>
          <w:lang w:val="ru-RU"/>
        </w:rPr>
        <w:t xml:space="preserve"> </w:t>
      </w:r>
      <w:r>
        <w:t>Common</w:t>
      </w:r>
      <w:r>
        <w:rPr>
          <w:lang w:val="ru-RU"/>
        </w:rPr>
        <w:t xml:space="preserve"> </w:t>
      </w:r>
      <w:r w:rsidR="00840244">
        <w:t>Rai</w:t>
      </w:r>
      <w:r>
        <w:rPr>
          <w:lang w:val="ru-RU"/>
        </w:rPr>
        <w:t xml:space="preserve"> будет предлагаться в исполнения </w:t>
      </w:r>
      <w:r w:rsidR="004F0FC4">
        <w:rPr>
          <w:lang w:val="ru-RU"/>
        </w:rPr>
        <w:t>«</w:t>
      </w:r>
      <w:r w:rsidR="00840244">
        <w:t>Side</w:t>
      </w:r>
      <w:r w:rsidR="00840244" w:rsidRPr="00784F78">
        <w:rPr>
          <w:lang w:val="ru-RU"/>
        </w:rPr>
        <w:t>-</w:t>
      </w:r>
      <w:r w:rsidR="00840244">
        <w:t>Feed</w:t>
      </w:r>
      <w:r w:rsidR="004F0FC4">
        <w:rPr>
          <w:lang w:val="ru-RU"/>
        </w:rPr>
        <w:t>»</w:t>
      </w:r>
      <w:r>
        <w:rPr>
          <w:lang w:val="ru-RU"/>
        </w:rPr>
        <w:t xml:space="preserve"> и</w:t>
      </w:r>
      <w:r w:rsidR="00840244" w:rsidRPr="00784F78">
        <w:rPr>
          <w:lang w:val="ru-RU"/>
        </w:rPr>
        <w:t xml:space="preserve"> </w:t>
      </w:r>
      <w:r w:rsidR="004F0FC4">
        <w:rPr>
          <w:lang w:val="ru-RU"/>
        </w:rPr>
        <w:t>«</w:t>
      </w:r>
      <w:r w:rsidR="00840244">
        <w:t>Top</w:t>
      </w:r>
      <w:r w:rsidR="00840244" w:rsidRPr="00784F78">
        <w:rPr>
          <w:lang w:val="ru-RU"/>
        </w:rPr>
        <w:t>-</w:t>
      </w:r>
      <w:r w:rsidR="00840244">
        <w:t>Feed</w:t>
      </w:r>
      <w:r w:rsidR="004F0FC4">
        <w:rPr>
          <w:lang w:val="ru-RU"/>
        </w:rPr>
        <w:t>».</w:t>
      </w:r>
    </w:p>
    <w:p w14:paraId="0779B11F" w14:textId="59EBA8E5" w:rsidR="00E709A9" w:rsidRPr="00784F78" w:rsidRDefault="00E709A9" w:rsidP="00A25F70">
      <w:pPr>
        <w:pStyle w:val="Press8-Information"/>
        <w:rPr>
          <w:lang w:val="ru-RU"/>
        </w:rPr>
      </w:pPr>
    </w:p>
    <w:p w14:paraId="4ABBDE71" w14:textId="747AC5D6" w:rsidR="00335D99" w:rsidRPr="005023C4" w:rsidRDefault="00335D99" w:rsidP="00A25F70">
      <w:pPr>
        <w:pStyle w:val="Press8-Information"/>
        <w:rPr>
          <w:lang w:val="en-US"/>
        </w:rPr>
      </w:pPr>
      <w:r w:rsidRPr="005023C4">
        <w:rPr>
          <w:lang w:val="en-US"/>
        </w:rPr>
        <w:t>liebherr-</w:t>
      </w:r>
      <w:r w:rsidR="00946C1D" w:rsidRPr="005023C4">
        <w:rPr>
          <w:lang w:val="en-US"/>
        </w:rPr>
        <w:t>common-rail-system-injector</w:t>
      </w:r>
      <w:r w:rsidRPr="005023C4">
        <w:rPr>
          <w:lang w:val="en-US"/>
        </w:rPr>
        <w:t>.jpg</w:t>
      </w:r>
    </w:p>
    <w:p w14:paraId="24516DEB" w14:textId="2AFF65B7" w:rsidR="00335D99" w:rsidRPr="008E440C" w:rsidRDefault="008E440C" w:rsidP="00A25F70">
      <w:pPr>
        <w:pStyle w:val="Press8-Information"/>
        <w:rPr>
          <w:lang w:val="ru-RU"/>
        </w:rPr>
      </w:pPr>
      <w:r>
        <w:rPr>
          <w:lang w:val="ru-RU"/>
        </w:rPr>
        <w:t xml:space="preserve">Инжекторы новой топливной аппаратуры </w:t>
      </w:r>
      <w:r w:rsidRPr="005932FE">
        <w:rPr>
          <w:lang w:val="en-US"/>
        </w:rPr>
        <w:t>Liebherr</w:t>
      </w:r>
      <w:r w:rsidRPr="00784F78">
        <w:rPr>
          <w:lang w:val="ru-RU"/>
        </w:rPr>
        <w:t xml:space="preserve"> </w:t>
      </w:r>
      <w:r w:rsidRPr="005932FE">
        <w:rPr>
          <w:lang w:val="en-US"/>
        </w:rPr>
        <w:t>Common</w:t>
      </w:r>
      <w:r>
        <w:rPr>
          <w:lang w:val="ru-RU"/>
        </w:rPr>
        <w:t xml:space="preserve"> </w:t>
      </w:r>
      <w:r w:rsidR="00155AC0" w:rsidRPr="005932FE">
        <w:rPr>
          <w:lang w:val="en-US"/>
        </w:rPr>
        <w:t>Rail</w:t>
      </w:r>
      <w:r w:rsidR="00155AC0" w:rsidRPr="00784F78">
        <w:rPr>
          <w:lang w:val="ru-RU"/>
        </w:rPr>
        <w:t xml:space="preserve"> </w:t>
      </w:r>
      <w:r>
        <w:rPr>
          <w:lang w:val="ru-RU"/>
        </w:rPr>
        <w:t>обеспечивают пропускную способность от</w:t>
      </w:r>
      <w:r w:rsidR="00335D99" w:rsidRPr="00784F78">
        <w:rPr>
          <w:lang w:val="ru-RU"/>
        </w:rPr>
        <w:t xml:space="preserve"> </w:t>
      </w:r>
      <w:r w:rsidR="00155AC0" w:rsidRPr="00784F78">
        <w:rPr>
          <w:lang w:val="ru-RU"/>
        </w:rPr>
        <w:t xml:space="preserve">600 </w:t>
      </w:r>
      <w:r>
        <w:rPr>
          <w:lang w:val="ru-RU"/>
        </w:rPr>
        <w:t>до</w:t>
      </w:r>
      <w:r w:rsidRPr="00784F78">
        <w:rPr>
          <w:lang w:val="ru-RU"/>
        </w:rPr>
        <w:t xml:space="preserve"> 2</w:t>
      </w:r>
      <w:r w:rsidR="00155AC0" w:rsidRPr="00784F78">
        <w:rPr>
          <w:lang w:val="ru-RU"/>
        </w:rPr>
        <w:t xml:space="preserve">200 </w:t>
      </w:r>
      <w:r>
        <w:rPr>
          <w:lang w:val="ru-RU"/>
        </w:rPr>
        <w:t>мл в 30 сек., благодаря чему данная система также подходит для высокомощных двигателей</w:t>
      </w:r>
      <w:r w:rsidR="00335D99" w:rsidRPr="00784F78">
        <w:rPr>
          <w:lang w:val="ru-RU"/>
        </w:rPr>
        <w:t>.</w:t>
      </w:r>
    </w:p>
    <w:p w14:paraId="62F2942E" w14:textId="40BB3AF9" w:rsidR="00155AC0" w:rsidRPr="00784F78" w:rsidRDefault="00155AC0" w:rsidP="00A25F70">
      <w:pPr>
        <w:pStyle w:val="Press8-Information"/>
        <w:rPr>
          <w:lang w:val="ru-RU"/>
        </w:rPr>
      </w:pPr>
    </w:p>
    <w:p w14:paraId="1572736C" w14:textId="3B4081B3" w:rsidR="00E709A9" w:rsidRPr="00784F78" w:rsidRDefault="00E709A9" w:rsidP="00A25F70">
      <w:pPr>
        <w:pStyle w:val="Press8-Information"/>
        <w:rPr>
          <w:lang w:val="en-US"/>
        </w:rPr>
      </w:pPr>
      <w:r w:rsidRPr="00784F78">
        <w:rPr>
          <w:lang w:val="en-US"/>
        </w:rPr>
        <w:t>liebherr-</w:t>
      </w:r>
      <w:r w:rsidR="00946C1D" w:rsidRPr="00784F78">
        <w:rPr>
          <w:lang w:val="en-US"/>
        </w:rPr>
        <w:t>engine-control-unit-ecu3</w:t>
      </w:r>
      <w:bookmarkStart w:id="0" w:name="_GoBack"/>
      <w:bookmarkEnd w:id="0"/>
      <w:r w:rsidRPr="00784F78">
        <w:rPr>
          <w:lang w:val="en-US"/>
        </w:rPr>
        <w:t>.jpg</w:t>
      </w:r>
    </w:p>
    <w:p w14:paraId="62C2A30A" w14:textId="001B71DF" w:rsidR="00E709A9" w:rsidRPr="00784F78" w:rsidRDefault="00275E67" w:rsidP="00A25F70">
      <w:pPr>
        <w:pStyle w:val="Press8-Information"/>
        <w:rPr>
          <w:lang w:val="ru-RU"/>
        </w:rPr>
      </w:pPr>
      <w:r>
        <w:rPr>
          <w:lang w:val="ru-RU"/>
        </w:rPr>
        <w:t xml:space="preserve">Новый электронный блок управления </w:t>
      </w:r>
      <w:r w:rsidRPr="005932FE">
        <w:rPr>
          <w:lang w:val="en-US"/>
        </w:rPr>
        <w:t>Liebherr</w:t>
      </w:r>
      <w:r w:rsidR="00335D99" w:rsidRPr="00784F78">
        <w:rPr>
          <w:lang w:val="ru-RU"/>
        </w:rPr>
        <w:t xml:space="preserve"> </w:t>
      </w:r>
      <w:r w:rsidR="00335D99" w:rsidRPr="005932FE">
        <w:rPr>
          <w:lang w:val="en-US"/>
        </w:rPr>
        <w:t>ECU</w:t>
      </w:r>
      <w:r w:rsidR="00335D99" w:rsidRPr="00784F78">
        <w:rPr>
          <w:lang w:val="ru-RU"/>
        </w:rPr>
        <w:t xml:space="preserve">3 </w:t>
      </w:r>
      <w:r>
        <w:rPr>
          <w:lang w:val="ru-RU"/>
        </w:rPr>
        <w:t>является универсальным решением, контролирующим работу самого двигателя, топливной аппаратуры и системы нейтрализации ОГ</w:t>
      </w:r>
      <w:r w:rsidR="004F0FC4">
        <w:rPr>
          <w:lang w:val="ru-RU"/>
        </w:rPr>
        <w:t>.</w:t>
      </w:r>
    </w:p>
    <w:p w14:paraId="5FF5A84C" w14:textId="77777777" w:rsidR="00E709A9" w:rsidRPr="00784F78" w:rsidRDefault="00E709A9" w:rsidP="00A25F70">
      <w:pPr>
        <w:pStyle w:val="Press8-Information"/>
        <w:rPr>
          <w:lang w:val="ru-RU"/>
        </w:rPr>
      </w:pPr>
    </w:p>
    <w:p w14:paraId="6E465A80" w14:textId="44337E25" w:rsidR="00E709A9" w:rsidRPr="00275E67" w:rsidRDefault="00275E67" w:rsidP="00A25F70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Дополнительная информация</w:t>
      </w:r>
    </w:p>
    <w:p w14:paraId="1C0ADA1C" w14:textId="067B1BA0" w:rsidR="00E709A9" w:rsidRPr="00784F78" w:rsidRDefault="00275E67" w:rsidP="00A25F70">
      <w:pPr>
        <w:pStyle w:val="Press8-Information"/>
        <w:rPr>
          <w:lang w:val="ru-RU"/>
        </w:rPr>
      </w:pPr>
      <w:r>
        <w:rPr>
          <w:lang w:val="ru-RU"/>
        </w:rPr>
        <w:t xml:space="preserve">Зимоне Штир / </w:t>
      </w:r>
      <w:r w:rsidR="00485509">
        <w:t>Simone</w:t>
      </w:r>
      <w:r w:rsidR="00485509" w:rsidRPr="00784F78">
        <w:rPr>
          <w:lang w:val="ru-RU"/>
        </w:rPr>
        <w:t xml:space="preserve"> </w:t>
      </w:r>
      <w:r w:rsidR="00485509">
        <w:t>Stier</w:t>
      </w:r>
    </w:p>
    <w:p w14:paraId="675E3684" w14:textId="6159BAB7" w:rsidR="00E709A9" w:rsidRPr="00275E67" w:rsidRDefault="00275E67" w:rsidP="00A25F70">
      <w:pPr>
        <w:pStyle w:val="Press8-Information"/>
        <w:rPr>
          <w:lang w:val="ru-RU"/>
        </w:rPr>
      </w:pPr>
      <w:r>
        <w:rPr>
          <w:lang w:val="ru-RU"/>
        </w:rPr>
        <w:t>Руководитель отдела рекламы и связей с общественностью</w:t>
      </w:r>
    </w:p>
    <w:p w14:paraId="245E57B2" w14:textId="5CFCC85C" w:rsidR="00E709A9" w:rsidRPr="003F3EAC" w:rsidRDefault="00275E67" w:rsidP="00A25F70">
      <w:pPr>
        <w:pStyle w:val="Press8-Information"/>
        <w:rPr>
          <w:lang w:val="it-IT"/>
        </w:rPr>
      </w:pPr>
      <w:r>
        <w:rPr>
          <w:lang w:val="ru-RU"/>
        </w:rPr>
        <w:t>Тел.</w:t>
      </w:r>
      <w:r w:rsidR="00E709A9" w:rsidRPr="003F3EAC">
        <w:rPr>
          <w:lang w:val="it-IT"/>
        </w:rPr>
        <w:t xml:space="preserve">: </w:t>
      </w:r>
      <w:r w:rsidR="00485509" w:rsidRPr="003F3EAC">
        <w:rPr>
          <w:lang w:val="it-IT"/>
        </w:rPr>
        <w:t>+41 56 296 43 27</w:t>
      </w:r>
    </w:p>
    <w:p w14:paraId="5257172A" w14:textId="417BE1FF" w:rsidR="00E709A9" w:rsidRPr="003F3EAC" w:rsidRDefault="00275E67" w:rsidP="00A25F70">
      <w:pPr>
        <w:pStyle w:val="Press8-Information"/>
        <w:rPr>
          <w:lang w:val="it-IT"/>
        </w:rPr>
      </w:pPr>
      <w:r>
        <w:rPr>
          <w:lang w:val="ru-RU"/>
        </w:rPr>
        <w:t>Эл. почта</w:t>
      </w:r>
      <w:r w:rsidR="00E709A9" w:rsidRPr="003F3EAC">
        <w:rPr>
          <w:lang w:val="it-IT"/>
        </w:rPr>
        <w:t xml:space="preserve">: </w:t>
      </w:r>
      <w:hyperlink r:id="rId8" w:history="1">
        <w:r w:rsidR="00485509" w:rsidRPr="003F3EAC">
          <w:rPr>
            <w:rStyle w:val="Hyperlink"/>
            <w:lang w:val="it-IT"/>
          </w:rPr>
          <w:t>simone.stier@liebherr.com</w:t>
        </w:r>
      </w:hyperlink>
      <w:r w:rsidR="00485509" w:rsidRPr="003F3EAC">
        <w:rPr>
          <w:lang w:val="it-IT"/>
        </w:rPr>
        <w:t xml:space="preserve"> </w:t>
      </w:r>
    </w:p>
    <w:p w14:paraId="72207561" w14:textId="77777777" w:rsidR="00E709A9" w:rsidRPr="003F3EAC" w:rsidRDefault="00E709A9" w:rsidP="00A25F70">
      <w:pPr>
        <w:pStyle w:val="Press8-Information"/>
        <w:rPr>
          <w:lang w:val="it-IT"/>
        </w:rPr>
      </w:pPr>
    </w:p>
    <w:p w14:paraId="6244033F" w14:textId="37EC39BA" w:rsidR="00E709A9" w:rsidRPr="00784F78" w:rsidRDefault="00275E67" w:rsidP="00A25F70">
      <w:pPr>
        <w:pStyle w:val="Press7-InformationHeadline"/>
        <w:rPr>
          <w:lang w:val="it-IT"/>
        </w:rPr>
      </w:pPr>
      <w:r>
        <w:rPr>
          <w:lang w:val="ru-RU"/>
        </w:rPr>
        <w:t>Опубликовано</w:t>
      </w:r>
    </w:p>
    <w:p w14:paraId="663D6F36" w14:textId="77777777" w:rsidR="00485509" w:rsidRPr="00784F78" w:rsidRDefault="00485509" w:rsidP="00A25F70">
      <w:pPr>
        <w:pStyle w:val="Press8-Information"/>
        <w:rPr>
          <w:lang w:val="it-IT"/>
        </w:rPr>
      </w:pPr>
      <w:r w:rsidRPr="00784F78">
        <w:rPr>
          <w:lang w:val="it-IT"/>
        </w:rPr>
        <w:t>Liebherr Machines Bulle SA</w:t>
      </w:r>
    </w:p>
    <w:p w14:paraId="5DE056F6" w14:textId="1E6C8D0F" w:rsidR="00E709A9" w:rsidRPr="00784F78" w:rsidRDefault="00275E67" w:rsidP="00A25F70">
      <w:pPr>
        <w:pStyle w:val="Press8-Information"/>
        <w:rPr>
          <w:lang w:val="it-IT"/>
        </w:rPr>
      </w:pPr>
      <w:r>
        <w:rPr>
          <w:lang w:val="ru-RU"/>
        </w:rPr>
        <w:t>Бюль</w:t>
      </w:r>
      <w:r w:rsidR="003F3EAC" w:rsidRPr="00784F78">
        <w:rPr>
          <w:lang w:val="it-IT"/>
        </w:rPr>
        <w:t>,</w:t>
      </w:r>
      <w:r w:rsidR="00E709A9" w:rsidRPr="00784F78">
        <w:rPr>
          <w:lang w:val="it-IT"/>
        </w:rPr>
        <w:t xml:space="preserve"> </w:t>
      </w:r>
      <w:r>
        <w:rPr>
          <w:lang w:val="ru-RU"/>
        </w:rPr>
        <w:t>Швейцария</w:t>
      </w:r>
    </w:p>
    <w:p w14:paraId="02750E3D" w14:textId="77777777" w:rsidR="00B00112" w:rsidRPr="00E709A9" w:rsidRDefault="00FC08C9" w:rsidP="00A25F70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3BB3B" w14:textId="77777777" w:rsidR="00C952CF" w:rsidRDefault="00C952CF">
      <w:r>
        <w:separator/>
      </w:r>
    </w:p>
  </w:endnote>
  <w:endnote w:type="continuationSeparator" w:id="0">
    <w:p w14:paraId="6789583A" w14:textId="77777777" w:rsidR="00C952CF" w:rsidRDefault="00C9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34246" w14:textId="77777777" w:rsidR="00275E67" w:rsidRDefault="00275E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DB6" w14:textId="15617D9A" w:rsidR="0035678B" w:rsidRPr="0077413F" w:rsidRDefault="0046670D" w:rsidP="003F3EAC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932FE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5932FE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29D6E" w14:textId="1F9C9378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932FE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5932FE">
        <w:rPr>
          <w:noProof/>
        </w:rPr>
        <w:t>5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EEFC9" w14:textId="77777777" w:rsidR="00C952CF" w:rsidRDefault="00C952CF">
      <w:r>
        <w:separator/>
      </w:r>
    </w:p>
  </w:footnote>
  <w:footnote w:type="continuationSeparator" w:id="0">
    <w:p w14:paraId="13602D45" w14:textId="77777777" w:rsidR="00C952CF" w:rsidRDefault="00C95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BD5E6" w14:textId="77777777" w:rsidR="00275E67" w:rsidRDefault="00275E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8A5CC" w14:textId="77777777" w:rsidR="00275E67" w:rsidRDefault="00275E6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E60E" w14:textId="77777777" w:rsidR="0046670D" w:rsidRPr="0046670D" w:rsidRDefault="0046670D" w:rsidP="00A25F70">
    <w:pPr>
      <w:pStyle w:val="Press1-Header"/>
    </w:pPr>
  </w:p>
  <w:p w14:paraId="3B2E8126" w14:textId="77777777" w:rsidR="00A02FC8" w:rsidRDefault="00A02FC8" w:rsidP="00A25F70">
    <w:pPr>
      <w:pStyle w:val="Press1-Header"/>
    </w:pPr>
  </w:p>
  <w:p w14:paraId="021D7563" w14:textId="40978ABE" w:rsidR="00A02FC8" w:rsidRDefault="00A02FC8" w:rsidP="00A25F70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275E67">
      <w:rPr>
        <w:lang w:val="ru-RU"/>
      </w:rPr>
      <w:t>Пресс-</w:t>
    </w:r>
  </w:p>
  <w:p w14:paraId="3F2CFDA1" w14:textId="205CE01E" w:rsidR="0046670D" w:rsidRPr="00275E67" w:rsidRDefault="00A02FC8" w:rsidP="00A25F70">
    <w:pPr>
      <w:pStyle w:val="Press1-Header"/>
      <w:rPr>
        <w:lang w:val="ru-RU"/>
      </w:rPr>
    </w:pPr>
    <w:r>
      <w:tab/>
    </w:r>
    <w:r w:rsidR="00275E67">
      <w:rPr>
        <w:lang w:val="ru-RU"/>
      </w:rPr>
      <w:t>релиз</w:t>
    </w:r>
  </w:p>
  <w:p w14:paraId="3C0AD8D7" w14:textId="77777777"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5C7C"/>
    <w:rsid w:val="000573E9"/>
    <w:rsid w:val="00072FC0"/>
    <w:rsid w:val="000761F2"/>
    <w:rsid w:val="000810B6"/>
    <w:rsid w:val="000843E8"/>
    <w:rsid w:val="00096855"/>
    <w:rsid w:val="00096BA4"/>
    <w:rsid w:val="0009754B"/>
    <w:rsid w:val="000B301F"/>
    <w:rsid w:val="000E5B47"/>
    <w:rsid w:val="000F1BBB"/>
    <w:rsid w:val="00101739"/>
    <w:rsid w:val="00105A9A"/>
    <w:rsid w:val="00134024"/>
    <w:rsid w:val="001462C7"/>
    <w:rsid w:val="00152FE3"/>
    <w:rsid w:val="00154C0F"/>
    <w:rsid w:val="0015519B"/>
    <w:rsid w:val="00155AC0"/>
    <w:rsid w:val="0016211E"/>
    <w:rsid w:val="00177E15"/>
    <w:rsid w:val="00181723"/>
    <w:rsid w:val="001E383F"/>
    <w:rsid w:val="001E4C92"/>
    <w:rsid w:val="001E5B8C"/>
    <w:rsid w:val="001F6714"/>
    <w:rsid w:val="00225077"/>
    <w:rsid w:val="00250B12"/>
    <w:rsid w:val="00267FF1"/>
    <w:rsid w:val="00275E67"/>
    <w:rsid w:val="002A4A09"/>
    <w:rsid w:val="002E0D0F"/>
    <w:rsid w:val="002E21A6"/>
    <w:rsid w:val="002E3E13"/>
    <w:rsid w:val="002E736D"/>
    <w:rsid w:val="002F13AA"/>
    <w:rsid w:val="00313A6F"/>
    <w:rsid w:val="0031772F"/>
    <w:rsid w:val="003206E8"/>
    <w:rsid w:val="00322782"/>
    <w:rsid w:val="00335D99"/>
    <w:rsid w:val="00337A9E"/>
    <w:rsid w:val="00340947"/>
    <w:rsid w:val="00351E80"/>
    <w:rsid w:val="0035678B"/>
    <w:rsid w:val="003931BD"/>
    <w:rsid w:val="003B0ADF"/>
    <w:rsid w:val="003D1919"/>
    <w:rsid w:val="003D7474"/>
    <w:rsid w:val="003F3EAC"/>
    <w:rsid w:val="00413364"/>
    <w:rsid w:val="00431732"/>
    <w:rsid w:val="0046670D"/>
    <w:rsid w:val="00474E3B"/>
    <w:rsid w:val="00485509"/>
    <w:rsid w:val="0049772B"/>
    <w:rsid w:val="004C48D2"/>
    <w:rsid w:val="004D16D0"/>
    <w:rsid w:val="004F0FC4"/>
    <w:rsid w:val="005023C4"/>
    <w:rsid w:val="005166B8"/>
    <w:rsid w:val="0054051D"/>
    <w:rsid w:val="00546410"/>
    <w:rsid w:val="005540F5"/>
    <w:rsid w:val="00567B4E"/>
    <w:rsid w:val="005932FE"/>
    <w:rsid w:val="0059394D"/>
    <w:rsid w:val="005B0DF2"/>
    <w:rsid w:val="005B4B74"/>
    <w:rsid w:val="005D073E"/>
    <w:rsid w:val="00610AF6"/>
    <w:rsid w:val="006259E0"/>
    <w:rsid w:val="00640716"/>
    <w:rsid w:val="00645D20"/>
    <w:rsid w:val="006506C0"/>
    <w:rsid w:val="00677EA1"/>
    <w:rsid w:val="00680C74"/>
    <w:rsid w:val="006B023F"/>
    <w:rsid w:val="006B40E0"/>
    <w:rsid w:val="00701290"/>
    <w:rsid w:val="00715D42"/>
    <w:rsid w:val="007204FF"/>
    <w:rsid w:val="00722187"/>
    <w:rsid w:val="007618B7"/>
    <w:rsid w:val="007675BC"/>
    <w:rsid w:val="00770C15"/>
    <w:rsid w:val="0077413F"/>
    <w:rsid w:val="00781327"/>
    <w:rsid w:val="00784F78"/>
    <w:rsid w:val="00794197"/>
    <w:rsid w:val="007A2A4F"/>
    <w:rsid w:val="007B53BB"/>
    <w:rsid w:val="007B6A58"/>
    <w:rsid w:val="007E7A88"/>
    <w:rsid w:val="00806E22"/>
    <w:rsid w:val="00840244"/>
    <w:rsid w:val="008537EE"/>
    <w:rsid w:val="00890DA5"/>
    <w:rsid w:val="008B690C"/>
    <w:rsid w:val="008C04EB"/>
    <w:rsid w:val="008D0046"/>
    <w:rsid w:val="008E440C"/>
    <w:rsid w:val="008E773C"/>
    <w:rsid w:val="00910F69"/>
    <w:rsid w:val="009262F1"/>
    <w:rsid w:val="00946C1D"/>
    <w:rsid w:val="00952B00"/>
    <w:rsid w:val="0098001E"/>
    <w:rsid w:val="009B35D2"/>
    <w:rsid w:val="009C39CC"/>
    <w:rsid w:val="009C7607"/>
    <w:rsid w:val="009D3EF9"/>
    <w:rsid w:val="009E546C"/>
    <w:rsid w:val="009E694F"/>
    <w:rsid w:val="009F19EC"/>
    <w:rsid w:val="00A02FC8"/>
    <w:rsid w:val="00A03632"/>
    <w:rsid w:val="00A05045"/>
    <w:rsid w:val="00A1668A"/>
    <w:rsid w:val="00A22DA1"/>
    <w:rsid w:val="00A25F70"/>
    <w:rsid w:val="00A31582"/>
    <w:rsid w:val="00A43E00"/>
    <w:rsid w:val="00A536AC"/>
    <w:rsid w:val="00A66808"/>
    <w:rsid w:val="00A72A17"/>
    <w:rsid w:val="00A9031C"/>
    <w:rsid w:val="00AD5274"/>
    <w:rsid w:val="00AE1DF6"/>
    <w:rsid w:val="00B00112"/>
    <w:rsid w:val="00B079C9"/>
    <w:rsid w:val="00B44666"/>
    <w:rsid w:val="00B706F3"/>
    <w:rsid w:val="00B73AB0"/>
    <w:rsid w:val="00BC649C"/>
    <w:rsid w:val="00BD2D90"/>
    <w:rsid w:val="00BE4128"/>
    <w:rsid w:val="00C124C2"/>
    <w:rsid w:val="00C15194"/>
    <w:rsid w:val="00C22519"/>
    <w:rsid w:val="00C275CE"/>
    <w:rsid w:val="00C311DD"/>
    <w:rsid w:val="00C6439C"/>
    <w:rsid w:val="00C71CAC"/>
    <w:rsid w:val="00C952CF"/>
    <w:rsid w:val="00CA206A"/>
    <w:rsid w:val="00CA7C33"/>
    <w:rsid w:val="00CE3975"/>
    <w:rsid w:val="00CF6E00"/>
    <w:rsid w:val="00CF7A62"/>
    <w:rsid w:val="00D01F92"/>
    <w:rsid w:val="00D0217E"/>
    <w:rsid w:val="00D142DE"/>
    <w:rsid w:val="00D26512"/>
    <w:rsid w:val="00D51B80"/>
    <w:rsid w:val="00D64C34"/>
    <w:rsid w:val="00D712B5"/>
    <w:rsid w:val="00DC6BB8"/>
    <w:rsid w:val="00DC745D"/>
    <w:rsid w:val="00DE3A43"/>
    <w:rsid w:val="00DF5B5B"/>
    <w:rsid w:val="00E118A9"/>
    <w:rsid w:val="00E255AF"/>
    <w:rsid w:val="00E42724"/>
    <w:rsid w:val="00E51827"/>
    <w:rsid w:val="00E709A9"/>
    <w:rsid w:val="00E75E97"/>
    <w:rsid w:val="00E92689"/>
    <w:rsid w:val="00E92C3E"/>
    <w:rsid w:val="00EA351E"/>
    <w:rsid w:val="00EA6830"/>
    <w:rsid w:val="00EB3FF4"/>
    <w:rsid w:val="00EB46D3"/>
    <w:rsid w:val="00EE2DB6"/>
    <w:rsid w:val="00EF49BA"/>
    <w:rsid w:val="00F03F84"/>
    <w:rsid w:val="00F15C57"/>
    <w:rsid w:val="00F33BCD"/>
    <w:rsid w:val="00F5479B"/>
    <w:rsid w:val="00F54E62"/>
    <w:rsid w:val="00F645D9"/>
    <w:rsid w:val="00F7077D"/>
    <w:rsid w:val="00F845D0"/>
    <w:rsid w:val="00F86F30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2AEDF88"/>
  <w15:docId w15:val="{79900F00-F06B-49AF-B848-7078D69B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3F3EAC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309E3-8BED-4665-A992-DA179C48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961</Words>
  <Characters>6703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7649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2016-04-06T12:21:00Z</dcterms:created>
  <dcterms:modified xsi:type="dcterms:W3CDTF">2016-04-06T12:21:00Z</dcterms:modified>
</cp:coreProperties>
</file>