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E67E9" w14:textId="0B25000F" w:rsidR="00BC5564" w:rsidRPr="005A0FC4" w:rsidRDefault="00BC5564" w:rsidP="00C06205">
      <w:pPr>
        <w:pStyle w:val="Press2-Headline"/>
        <w:rPr>
          <w:lang w:val="fr-FR"/>
        </w:rPr>
      </w:pPr>
      <w:r w:rsidRPr="005A0FC4">
        <w:rPr>
          <w:lang w:val="fr-FR"/>
        </w:rPr>
        <w:t xml:space="preserve">Nouveaux concepts de moteurs diesel et gaz chez Liebherr </w:t>
      </w:r>
    </w:p>
    <w:p w14:paraId="257FEB95" w14:textId="26F5F990" w:rsidR="00BC5564" w:rsidRPr="005A0FC4" w:rsidRDefault="00BC5564" w:rsidP="003D7A45">
      <w:pPr>
        <w:pStyle w:val="Press3-BulletPoints"/>
        <w:rPr>
          <w:lang w:val="fr-FR"/>
        </w:rPr>
      </w:pPr>
      <w:r w:rsidRPr="005A0FC4">
        <w:rPr>
          <w:lang w:val="fr-FR"/>
        </w:rPr>
        <w:t>Nouvelle</w:t>
      </w:r>
      <w:r w:rsidR="00CC768C">
        <w:rPr>
          <w:lang w:val="fr-FR"/>
        </w:rPr>
        <w:t>s</w:t>
      </w:r>
      <w:r w:rsidRPr="005A0FC4">
        <w:rPr>
          <w:lang w:val="fr-FR"/>
        </w:rPr>
        <w:t xml:space="preserve"> ligne</w:t>
      </w:r>
      <w:r w:rsidR="00CC768C">
        <w:rPr>
          <w:lang w:val="fr-FR"/>
        </w:rPr>
        <w:t>s</w:t>
      </w:r>
      <w:r w:rsidRPr="005A0FC4">
        <w:rPr>
          <w:lang w:val="fr-FR"/>
        </w:rPr>
        <w:t xml:space="preserve"> de moteur diesel en V – les séries D96XX et D98XX – production prévue à partir de fin 2016</w:t>
      </w:r>
    </w:p>
    <w:p w14:paraId="434207F5" w14:textId="11B6C03E" w:rsidR="00BC5564" w:rsidRPr="005A0FC4" w:rsidRDefault="00BC5564" w:rsidP="003D7A45">
      <w:pPr>
        <w:pStyle w:val="Press3-BulletPoints"/>
        <w:rPr>
          <w:lang w:val="fr-FR"/>
        </w:rPr>
      </w:pPr>
      <w:r w:rsidRPr="005A0FC4">
        <w:rPr>
          <w:lang w:val="fr-FR"/>
        </w:rPr>
        <w:t xml:space="preserve">Nouveau moteur à gaz G946 </w:t>
      </w:r>
      <w:r w:rsidRPr="005A0FC4">
        <w:rPr>
          <w:rFonts w:cs="Arial"/>
          <w:lang w:val="fr-FR"/>
        </w:rPr>
        <w:t>λ</w:t>
      </w:r>
      <w:r w:rsidRPr="005A0FC4">
        <w:rPr>
          <w:lang w:val="fr-FR"/>
        </w:rPr>
        <w:t>1 mobile, disponible pour les applications mobiles</w:t>
      </w:r>
    </w:p>
    <w:p w14:paraId="6B3C219A" w14:textId="2FA9A779" w:rsidR="00BC5564" w:rsidRPr="005A0FC4" w:rsidRDefault="00BC5564" w:rsidP="003D7A45">
      <w:pPr>
        <w:pStyle w:val="Press3-BulletPoints"/>
        <w:rPr>
          <w:lang w:val="fr-FR"/>
        </w:rPr>
      </w:pPr>
      <w:r w:rsidRPr="005A0FC4">
        <w:rPr>
          <w:lang w:val="fr-FR"/>
        </w:rPr>
        <w:t xml:space="preserve">Nouveau système </w:t>
      </w:r>
      <w:r w:rsidR="00DD6FA4" w:rsidRPr="005A0FC4">
        <w:rPr>
          <w:lang w:val="fr-FR"/>
        </w:rPr>
        <w:t xml:space="preserve">Liebherr </w:t>
      </w:r>
      <w:proofErr w:type="spellStart"/>
      <w:r w:rsidR="000441D0" w:rsidRPr="005A0FC4">
        <w:rPr>
          <w:lang w:val="fr-FR"/>
        </w:rPr>
        <w:t>SCRFilter</w:t>
      </w:r>
      <w:proofErr w:type="spellEnd"/>
      <w:r w:rsidR="000441D0" w:rsidRPr="005A0FC4">
        <w:rPr>
          <w:lang w:val="fr-FR"/>
        </w:rPr>
        <w:t xml:space="preserve"> </w:t>
      </w:r>
      <w:r w:rsidRPr="005A0FC4">
        <w:rPr>
          <w:lang w:val="fr-FR"/>
        </w:rPr>
        <w:t xml:space="preserve">de </w:t>
      </w:r>
      <w:r w:rsidR="0099138E" w:rsidRPr="005A0FC4">
        <w:rPr>
          <w:lang w:val="fr-FR"/>
        </w:rPr>
        <w:t>post-</w:t>
      </w:r>
      <w:r w:rsidRPr="005A0FC4">
        <w:rPr>
          <w:lang w:val="fr-FR"/>
        </w:rPr>
        <w:t xml:space="preserve">traitement des gaz d’échappement, disponible comme composant additionnel </w:t>
      </w:r>
      <w:r w:rsidR="00281572">
        <w:rPr>
          <w:lang w:val="fr-FR"/>
        </w:rPr>
        <w:t>pour tous les moteurs en série</w:t>
      </w:r>
      <w:bookmarkStart w:id="0" w:name="_GoBack"/>
      <w:bookmarkEnd w:id="0"/>
    </w:p>
    <w:p w14:paraId="230CD14E" w14:textId="77777777" w:rsidR="00A12A3D" w:rsidRPr="005A0FC4" w:rsidRDefault="00A12A3D" w:rsidP="008E6CFD">
      <w:pPr>
        <w:pStyle w:val="Press3-BulletPoints"/>
        <w:numPr>
          <w:ilvl w:val="0"/>
          <w:numId w:val="0"/>
        </w:numPr>
        <w:ind w:left="357"/>
        <w:rPr>
          <w:lang w:val="fr-FR"/>
        </w:rPr>
      </w:pPr>
    </w:p>
    <w:p w14:paraId="16EAD01B" w14:textId="3DC3CE2F" w:rsidR="00BC5564" w:rsidRPr="005A0FC4" w:rsidRDefault="004C4DF4" w:rsidP="00BC5564">
      <w:pPr>
        <w:pStyle w:val="Press4-Lead"/>
        <w:rPr>
          <w:lang w:val="fr-FR"/>
        </w:rPr>
      </w:pPr>
      <w:r w:rsidRPr="005A0FC4">
        <w:rPr>
          <w:lang w:val="fr-FR"/>
        </w:rPr>
        <w:t>Munich</w:t>
      </w:r>
      <w:r w:rsidR="00C311DD" w:rsidRPr="005A0FC4">
        <w:rPr>
          <w:lang w:val="fr-FR"/>
        </w:rPr>
        <w:t xml:space="preserve"> (</w:t>
      </w:r>
      <w:r w:rsidR="00BC5564" w:rsidRPr="005A0FC4">
        <w:rPr>
          <w:lang w:val="fr-FR"/>
        </w:rPr>
        <w:t>Allemagne</w:t>
      </w:r>
      <w:r w:rsidR="003B3E05" w:rsidRPr="005A0FC4">
        <w:rPr>
          <w:lang w:val="fr-FR"/>
        </w:rPr>
        <w:t>)</w:t>
      </w:r>
      <w:r w:rsidR="0044365A" w:rsidRPr="005A0FC4">
        <w:rPr>
          <w:lang w:val="fr-FR"/>
        </w:rPr>
        <w:t>,</w:t>
      </w:r>
      <w:r w:rsidR="003B3E05" w:rsidRPr="005A0FC4">
        <w:rPr>
          <w:lang w:val="fr-FR"/>
        </w:rPr>
        <w:t xml:space="preserve"> </w:t>
      </w:r>
      <w:r w:rsidR="00BC5564" w:rsidRPr="005A0FC4">
        <w:rPr>
          <w:lang w:val="fr-FR"/>
        </w:rPr>
        <w:t xml:space="preserve">le </w:t>
      </w:r>
      <w:r w:rsidR="00A12A3D" w:rsidRPr="005A0FC4">
        <w:rPr>
          <w:lang w:val="fr-FR"/>
        </w:rPr>
        <w:t xml:space="preserve">11 </w:t>
      </w:r>
      <w:r w:rsidR="00BC5564" w:rsidRPr="005A0FC4">
        <w:rPr>
          <w:lang w:val="fr-FR"/>
        </w:rPr>
        <w:t>Avril</w:t>
      </w:r>
      <w:r w:rsidR="0010076F" w:rsidRPr="005A0FC4">
        <w:rPr>
          <w:lang w:val="fr-FR"/>
        </w:rPr>
        <w:t xml:space="preserve"> </w:t>
      </w:r>
      <w:r w:rsidR="003B3E05" w:rsidRPr="005A0FC4">
        <w:rPr>
          <w:lang w:val="fr-FR"/>
        </w:rPr>
        <w:t>201</w:t>
      </w:r>
      <w:r w:rsidR="0010076F" w:rsidRPr="005A0FC4">
        <w:rPr>
          <w:lang w:val="fr-FR"/>
        </w:rPr>
        <w:t>6</w:t>
      </w:r>
      <w:r w:rsidR="003B3E05" w:rsidRPr="005A0FC4">
        <w:rPr>
          <w:lang w:val="fr-FR"/>
        </w:rPr>
        <w:t xml:space="preserve"> – </w:t>
      </w:r>
      <w:r w:rsidR="00BC5564" w:rsidRPr="005A0FC4">
        <w:rPr>
          <w:lang w:val="fr-FR"/>
        </w:rPr>
        <w:t xml:space="preserve">Au salon </w:t>
      </w:r>
      <w:proofErr w:type="spellStart"/>
      <w:r w:rsidR="00BC5564" w:rsidRPr="005A0FC4">
        <w:rPr>
          <w:lang w:val="fr-FR"/>
        </w:rPr>
        <w:t>Bauma</w:t>
      </w:r>
      <w:proofErr w:type="spellEnd"/>
      <w:r w:rsidR="00BC5564" w:rsidRPr="005A0FC4">
        <w:rPr>
          <w:lang w:val="fr-FR"/>
        </w:rPr>
        <w:t xml:space="preserve"> 2016, Liebherr présente ses deux nouvelles s</w:t>
      </w:r>
      <w:r w:rsidR="00EA5AC0">
        <w:rPr>
          <w:lang w:val="fr-FR"/>
        </w:rPr>
        <w:t>é</w:t>
      </w:r>
      <w:r w:rsidR="00BC5564" w:rsidRPr="005A0FC4">
        <w:rPr>
          <w:lang w:val="fr-FR"/>
        </w:rPr>
        <w:t xml:space="preserve">ries de moteurs diesel en V: la D96XX et la D98XX. Elles seront accompagnées du moteur à gaz G946 </w:t>
      </w:r>
      <w:r w:rsidR="00CC768C" w:rsidRPr="005A0FC4">
        <w:rPr>
          <w:lang w:val="fr-FR"/>
        </w:rPr>
        <w:t>λ</w:t>
      </w:r>
      <w:r w:rsidR="00CC768C" w:rsidRPr="005A0FC4" w:rsidDel="00CC768C">
        <w:rPr>
          <w:lang w:val="fr-FR"/>
        </w:rPr>
        <w:t xml:space="preserve"> </w:t>
      </w:r>
      <w:r w:rsidR="00BC5564" w:rsidRPr="005A0FC4">
        <w:rPr>
          <w:lang w:val="fr-FR"/>
        </w:rPr>
        <w:t>1 mobile, qui a été spécialement conçu pour les secteurs agricole et forestier</w:t>
      </w:r>
      <w:r w:rsidR="00CC768C">
        <w:rPr>
          <w:lang w:val="fr-FR"/>
        </w:rPr>
        <w:t> ;</w:t>
      </w:r>
      <w:r w:rsidR="00BC5564" w:rsidRPr="005A0FC4">
        <w:rPr>
          <w:lang w:val="fr-FR"/>
        </w:rPr>
        <w:t xml:space="preserve"> pour le bâtiment et les transports. Les nouveautés sont complétées par un nouveau système </w:t>
      </w:r>
      <w:proofErr w:type="spellStart"/>
      <w:r w:rsidR="00BC5564" w:rsidRPr="005A0FC4">
        <w:rPr>
          <w:lang w:val="fr-FR"/>
        </w:rPr>
        <w:t>SCRFilter</w:t>
      </w:r>
      <w:proofErr w:type="spellEnd"/>
      <w:r w:rsidR="00BC5564" w:rsidRPr="005A0FC4">
        <w:rPr>
          <w:lang w:val="fr-FR"/>
        </w:rPr>
        <w:t xml:space="preserve"> pour l</w:t>
      </w:r>
      <w:r w:rsidR="00CC768C">
        <w:rPr>
          <w:lang w:val="fr-FR"/>
        </w:rPr>
        <w:t>es</w:t>
      </w:r>
      <w:r w:rsidR="00BC5564" w:rsidRPr="005A0FC4">
        <w:rPr>
          <w:lang w:val="fr-FR"/>
        </w:rPr>
        <w:t xml:space="preserve"> génération</w:t>
      </w:r>
      <w:r w:rsidR="00CC768C">
        <w:rPr>
          <w:lang w:val="fr-FR"/>
        </w:rPr>
        <w:t>s</w:t>
      </w:r>
      <w:r w:rsidR="00BC5564" w:rsidRPr="005A0FC4">
        <w:rPr>
          <w:lang w:val="fr-FR"/>
        </w:rPr>
        <w:t xml:space="preserve"> de moteurs D93X, D94X et D95XX.</w:t>
      </w:r>
    </w:p>
    <w:p w14:paraId="3A4B1CDA" w14:textId="1D33222E" w:rsidR="00B1333F" w:rsidRPr="005A0FC4" w:rsidRDefault="00B1333F" w:rsidP="00F41C5B">
      <w:pPr>
        <w:pStyle w:val="Press5-Body"/>
        <w:rPr>
          <w:lang w:val="fr-FR"/>
        </w:rPr>
      </w:pPr>
      <w:r w:rsidRPr="005A0FC4">
        <w:rPr>
          <w:lang w:val="fr-FR"/>
        </w:rPr>
        <w:t>Avec l</w:t>
      </w:r>
      <w:r w:rsidR="00006205">
        <w:rPr>
          <w:lang w:val="fr-FR"/>
        </w:rPr>
        <w:t>e</w:t>
      </w:r>
      <w:r w:rsidR="004E29D5">
        <w:rPr>
          <w:lang w:val="fr-FR"/>
        </w:rPr>
        <w:t>s</w:t>
      </w:r>
      <w:r w:rsidR="00006205">
        <w:rPr>
          <w:lang w:val="fr-FR"/>
        </w:rPr>
        <w:t xml:space="preserve"> familles de moteur</w:t>
      </w:r>
      <w:r w:rsidR="004E29D5">
        <w:rPr>
          <w:lang w:val="fr-FR"/>
        </w:rPr>
        <w:t>s</w:t>
      </w:r>
      <w:r w:rsidRPr="005A0FC4">
        <w:rPr>
          <w:lang w:val="fr-FR"/>
        </w:rPr>
        <w:t xml:space="preserve"> D96XX et la D98XX, Liebherr introduit deux nouvelles séries de moteurs diesel de la classe de puissanc</w:t>
      </w:r>
      <w:r w:rsidR="00F41C5B">
        <w:rPr>
          <w:lang w:val="fr-FR"/>
        </w:rPr>
        <w:t>e supérieure (de 700 kW à 4 500 </w:t>
      </w:r>
      <w:r w:rsidRPr="005A0FC4">
        <w:rPr>
          <w:lang w:val="fr-FR"/>
        </w:rPr>
        <w:t xml:space="preserve">kW). La première variante cylindrique de la série D96 est un moteur V20 pouvant atteindre 1 500 kW à un régime de 1 900 tours-minute. La disposition en V des cylindres avec un angle de 108 degrés et le choix de l'ordre d'allumage permettent de réduire les vibrations </w:t>
      </w:r>
      <w:proofErr w:type="spellStart"/>
      <w:r w:rsidRPr="005A0FC4">
        <w:rPr>
          <w:lang w:val="fr-FR"/>
        </w:rPr>
        <w:t>torsionnelles</w:t>
      </w:r>
      <w:proofErr w:type="spellEnd"/>
      <w:r w:rsidRPr="005A0FC4">
        <w:rPr>
          <w:lang w:val="fr-FR"/>
        </w:rPr>
        <w:t xml:space="preserve"> et donc l'amortissement nécessaire, offrant des avantages supplémentaires pour les clients. Les nouveaux moteurs de Liebherr sont en outre conformes à la norme d'émissions EPA CARB </w:t>
      </w:r>
      <w:proofErr w:type="spellStart"/>
      <w:r w:rsidRPr="005A0FC4">
        <w:rPr>
          <w:lang w:val="fr-FR"/>
        </w:rPr>
        <w:t>Tier</w:t>
      </w:r>
      <w:proofErr w:type="spellEnd"/>
      <w:r w:rsidRPr="005A0FC4">
        <w:rPr>
          <w:lang w:val="fr-FR"/>
        </w:rPr>
        <w:t xml:space="preserve"> 4</w:t>
      </w:r>
      <w:r w:rsidR="0099138E" w:rsidRPr="005A0FC4">
        <w:rPr>
          <w:lang w:val="fr-FR"/>
        </w:rPr>
        <w:t xml:space="preserve"> </w:t>
      </w:r>
      <w:r w:rsidRPr="005A0FC4">
        <w:rPr>
          <w:lang w:val="fr-FR"/>
        </w:rPr>
        <w:t>f</w:t>
      </w:r>
      <w:r w:rsidR="0099138E" w:rsidRPr="005A0FC4">
        <w:rPr>
          <w:lang w:val="fr-FR"/>
        </w:rPr>
        <w:t>inal</w:t>
      </w:r>
      <w:r w:rsidRPr="005A0FC4">
        <w:rPr>
          <w:lang w:val="fr-FR"/>
        </w:rPr>
        <w:t xml:space="preserve"> et peuvent être équipés du nouveau système SCR de post-traitement des gaz d'échappement. Également mis au point par Liebherr, le nouveau système Common Rail 11.2 fournit une injection multiple avec une pression de 2 200 bars. Sur la base de ce modèle D9620 et afin d’étendre le portfolio des moteurs à gaz, Liebherr développe également un</w:t>
      </w:r>
      <w:r w:rsidR="00CC768C">
        <w:rPr>
          <w:lang w:val="fr-FR"/>
        </w:rPr>
        <w:t xml:space="preserve">e </w:t>
      </w:r>
      <w:proofErr w:type="spellStart"/>
      <w:r w:rsidR="00CC768C">
        <w:rPr>
          <w:lang w:val="fr-FR"/>
        </w:rPr>
        <w:t>variante</w:t>
      </w:r>
      <w:r w:rsidRPr="005A0FC4">
        <w:rPr>
          <w:lang w:val="fr-FR"/>
        </w:rPr>
        <w:t>r</w:t>
      </w:r>
      <w:proofErr w:type="spellEnd"/>
      <w:r w:rsidRPr="005A0FC4">
        <w:rPr>
          <w:lang w:val="fr-FR"/>
        </w:rPr>
        <w:t xml:space="preserve"> à gaz pour des applications stationnaires délivrant une puissance de 1.070 kW</w:t>
      </w:r>
      <w:r w:rsidR="00006205">
        <w:rPr>
          <w:lang w:val="fr-FR"/>
        </w:rPr>
        <w:t xml:space="preserve"> à 50 et 60Hz</w:t>
      </w:r>
      <w:r w:rsidRPr="005A0FC4">
        <w:rPr>
          <w:lang w:val="fr-FR"/>
        </w:rPr>
        <w:t>. La production de ce modèle commencera début 2017.</w:t>
      </w:r>
    </w:p>
    <w:p w14:paraId="05A835CC" w14:textId="77777777" w:rsidR="0099138E" w:rsidRPr="005A0FC4" w:rsidRDefault="0099138E" w:rsidP="00F41C5B">
      <w:pPr>
        <w:pStyle w:val="Press5-Body"/>
        <w:rPr>
          <w:lang w:val="fr-FR"/>
        </w:rPr>
      </w:pPr>
      <w:r w:rsidRPr="005A0FC4">
        <w:rPr>
          <w:lang w:val="fr-FR"/>
        </w:rPr>
        <w:t xml:space="preserve">Avec une puissance pouvant atteindre jusqu’à 43,5 kW par litre, les moteurs de la série D98 offrent la plus grande puissance spécifique disponible sur ce segment de marché. Tous les composants principaux, comme les injecteurs, la pompe d'injection haute pression et l’unité de commande du moteur garantissent une efficacité élevée et une </w:t>
      </w:r>
      <w:r w:rsidRPr="005A0FC4">
        <w:rPr>
          <w:lang w:val="fr-FR"/>
        </w:rPr>
        <w:lastRenderedPageBreak/>
        <w:t xml:space="preserve">consommation de carburant réduite. La série D98 sera proposée en trois variantes cylindriques. C'est un moteur V12 qui inaugurera la série. Une version V16 et une version V20 suivront peu après. Ce moteur modulaire permet de réduire les pièces de rechange et d'améliorer la flexibilité. Comme les moteurs de la série D96, le D98 est également conforme aux exigences de la norme </w:t>
      </w:r>
      <w:proofErr w:type="spellStart"/>
      <w:r w:rsidRPr="005A0FC4">
        <w:rPr>
          <w:lang w:val="fr-FR"/>
        </w:rPr>
        <w:t>Tier</w:t>
      </w:r>
      <w:proofErr w:type="spellEnd"/>
      <w:r w:rsidRPr="005A0FC4">
        <w:rPr>
          <w:lang w:val="fr-FR"/>
        </w:rPr>
        <w:t xml:space="preserve"> 4 final, notamment grâce à un système SCR additionnel. La production des nouvelles générations de moteurs commencera à partir de fin 2016 à Colmar (France) et à Bulle (Suisse) – mais les premiers essais sur le terrain ont déjà commencé, avec succès.  </w:t>
      </w:r>
    </w:p>
    <w:p w14:paraId="10D8FF57" w14:textId="1315C8F0" w:rsidR="0099138E" w:rsidRPr="005A0FC4" w:rsidRDefault="0099138E" w:rsidP="00F41C5B">
      <w:pPr>
        <w:pStyle w:val="Press5-Body"/>
        <w:rPr>
          <w:lang w:val="fr-FR"/>
        </w:rPr>
      </w:pPr>
      <w:r w:rsidRPr="005A0FC4">
        <w:rPr>
          <w:lang w:val="fr-FR"/>
        </w:rPr>
        <w:t xml:space="preserve">Autre nouveauté présentée par Liebherr au salon </w:t>
      </w:r>
      <w:proofErr w:type="spellStart"/>
      <w:r w:rsidRPr="005A0FC4">
        <w:rPr>
          <w:lang w:val="fr-FR"/>
        </w:rPr>
        <w:t>Bauma</w:t>
      </w:r>
      <w:proofErr w:type="spellEnd"/>
      <w:r w:rsidRPr="005A0FC4">
        <w:rPr>
          <w:lang w:val="fr-FR"/>
        </w:rPr>
        <w:t xml:space="preserve"> : le moteur à gaz mobile G946 </w:t>
      </w:r>
      <w:r w:rsidR="00CC768C" w:rsidRPr="005A0FC4">
        <w:rPr>
          <w:rFonts w:cs="Arial"/>
          <w:lang w:val="fr-FR"/>
        </w:rPr>
        <w:t>λ</w:t>
      </w:r>
      <w:r w:rsidR="00CC768C" w:rsidRPr="005A0FC4" w:rsidDel="00CC768C">
        <w:rPr>
          <w:lang w:val="fr-FR"/>
        </w:rPr>
        <w:t xml:space="preserve"> </w:t>
      </w:r>
      <w:r w:rsidRPr="005A0FC4">
        <w:rPr>
          <w:lang w:val="fr-FR"/>
        </w:rPr>
        <w:t xml:space="preserve">1 mobile. Grâce aux plus de trente ans d'expérience et de compétence de Liebherr dans le développement de moteurs diesel et entraînements à gaz stationnaires, le nouveau G946 </w:t>
      </w:r>
      <w:r w:rsidR="00CC768C" w:rsidRPr="005A0FC4">
        <w:rPr>
          <w:rFonts w:cs="Arial"/>
          <w:lang w:val="fr-FR"/>
        </w:rPr>
        <w:t>λ</w:t>
      </w:r>
      <w:r w:rsidR="00CC768C" w:rsidRPr="005A0FC4" w:rsidDel="00CC768C">
        <w:rPr>
          <w:lang w:val="fr-FR"/>
        </w:rPr>
        <w:t xml:space="preserve"> </w:t>
      </w:r>
      <w:r w:rsidRPr="005A0FC4">
        <w:rPr>
          <w:lang w:val="fr-FR"/>
        </w:rPr>
        <w:t>1 mobile cumule la technologie peu polluante des moteurs à gaz et les qualités éprouvées des moteurs diesel Liebherr. Le nouveau moteur à gaz développe une puissance de 330 kW à 2 000 tours</w:t>
      </w:r>
      <w:r w:rsidR="00231974">
        <w:rPr>
          <w:lang w:val="fr-FR"/>
        </w:rPr>
        <w:t xml:space="preserve"> </w:t>
      </w:r>
      <w:proofErr w:type="spellStart"/>
      <w:r w:rsidR="00231974">
        <w:rPr>
          <w:lang w:val="fr-FR"/>
        </w:rPr>
        <w:t>par</w:t>
      </w:r>
      <w:r w:rsidRPr="005A0FC4">
        <w:rPr>
          <w:lang w:val="fr-FR"/>
        </w:rPr>
        <w:t>minute</w:t>
      </w:r>
      <w:proofErr w:type="spellEnd"/>
      <w:r w:rsidRPr="005A0FC4">
        <w:rPr>
          <w:lang w:val="fr-FR"/>
        </w:rPr>
        <w:t xml:space="preserve">. Il a été conçu pour les engins de chantier, les engins agricoles et forestiers, les trains et les applications industrielles. </w:t>
      </w:r>
    </w:p>
    <w:p w14:paraId="76BE846B" w14:textId="3B7802B9" w:rsidR="0099138E" w:rsidRPr="005A0FC4" w:rsidRDefault="0099138E" w:rsidP="00F41C5B">
      <w:pPr>
        <w:pStyle w:val="Press5-Body"/>
        <w:rPr>
          <w:lang w:val="fr-FR"/>
        </w:rPr>
      </w:pPr>
      <w:r w:rsidRPr="005A0FC4">
        <w:rPr>
          <w:lang w:val="fr-FR"/>
        </w:rPr>
        <w:t xml:space="preserve">Le nouveau système </w:t>
      </w:r>
      <w:proofErr w:type="spellStart"/>
      <w:r w:rsidRPr="005A0FC4">
        <w:rPr>
          <w:lang w:val="fr-FR"/>
        </w:rPr>
        <w:t>SCRFilter</w:t>
      </w:r>
      <w:proofErr w:type="spellEnd"/>
      <w:r w:rsidRPr="005A0FC4">
        <w:rPr>
          <w:lang w:val="fr-FR"/>
        </w:rPr>
        <w:t xml:space="preserve"> de Liebherr est disponible pour le traitement des gaz d’échappement de toutes les séries de moteurs. Très compact, il associe un catalyseur DOC, un filtre à particules </w:t>
      </w:r>
      <w:r w:rsidR="00231974">
        <w:rPr>
          <w:lang w:val="fr-FR"/>
        </w:rPr>
        <w:t xml:space="preserve">revêtu d’un </w:t>
      </w:r>
      <w:r w:rsidRPr="005A0FC4">
        <w:rPr>
          <w:lang w:val="fr-FR"/>
        </w:rPr>
        <w:t xml:space="preserve">SCR et un catalyseur SCR. Le </w:t>
      </w:r>
      <w:proofErr w:type="spellStart"/>
      <w:r w:rsidRPr="005A0FC4">
        <w:rPr>
          <w:lang w:val="fr-FR"/>
        </w:rPr>
        <w:t>SCRFilter</w:t>
      </w:r>
      <w:proofErr w:type="spellEnd"/>
      <w:r w:rsidRPr="005A0FC4">
        <w:rPr>
          <w:lang w:val="fr-FR"/>
        </w:rPr>
        <w:t xml:space="preserve"> se régénère de façon passive et offre une longue durée de vie. Ainsi, la première maintenance n'est nécessaire qu'au bout de 4 500 heures de service. </w:t>
      </w:r>
    </w:p>
    <w:p w14:paraId="0B634828" w14:textId="77777777" w:rsidR="00F41C5B" w:rsidRPr="00281572" w:rsidRDefault="00F41C5B" w:rsidP="00A25F70">
      <w:pPr>
        <w:pStyle w:val="Press7-InformationHeadline"/>
        <w:rPr>
          <w:lang w:val="fr-FR"/>
        </w:rPr>
      </w:pPr>
    </w:p>
    <w:p w14:paraId="7C4E9E41" w14:textId="17511ED4" w:rsidR="00E709A9" w:rsidRPr="00F41C5B" w:rsidRDefault="0099138E" w:rsidP="00A25F70">
      <w:pPr>
        <w:pStyle w:val="Press7-InformationHeadline"/>
        <w:rPr>
          <w:lang w:val="de-DE"/>
        </w:rPr>
      </w:pPr>
      <w:proofErr w:type="spellStart"/>
      <w:r w:rsidRPr="00F41C5B">
        <w:rPr>
          <w:lang w:val="de-DE"/>
        </w:rPr>
        <w:t>Légende</w:t>
      </w:r>
      <w:r w:rsidR="00F41C5B">
        <w:rPr>
          <w:lang w:val="de-DE"/>
        </w:rPr>
        <w:t>s</w:t>
      </w:r>
      <w:proofErr w:type="spellEnd"/>
    </w:p>
    <w:p w14:paraId="3CE53A17" w14:textId="77777777" w:rsidR="00A12A3D" w:rsidRPr="00F41C5B" w:rsidRDefault="00A12A3D" w:rsidP="00A25F70">
      <w:pPr>
        <w:pStyle w:val="Press8-Information"/>
        <w:rPr>
          <w:lang w:val="de-DE"/>
        </w:rPr>
      </w:pPr>
      <w:r w:rsidRPr="00F41C5B">
        <w:rPr>
          <w:lang w:val="de-DE"/>
        </w:rPr>
        <w:t xml:space="preserve">liebherr-4-cylinder-inline-engine.jpg </w:t>
      </w:r>
    </w:p>
    <w:p w14:paraId="159C4753" w14:textId="488ED7F5" w:rsidR="000441D0" w:rsidRPr="005A0FC4" w:rsidRDefault="000441D0" w:rsidP="00A25F70">
      <w:pPr>
        <w:pStyle w:val="Press8-Information"/>
        <w:rPr>
          <w:lang w:val="fr-FR"/>
        </w:rPr>
      </w:pPr>
      <w:r w:rsidRPr="005A0FC4">
        <w:rPr>
          <w:lang w:val="fr-FR"/>
        </w:rPr>
        <w:t xml:space="preserve">Moteur en ligne 4 cylindres avec le système </w:t>
      </w:r>
      <w:proofErr w:type="spellStart"/>
      <w:r w:rsidRPr="005A0FC4">
        <w:rPr>
          <w:lang w:val="fr-FR"/>
        </w:rPr>
        <w:t>SCRFilter</w:t>
      </w:r>
      <w:proofErr w:type="spellEnd"/>
      <w:r w:rsidRPr="005A0FC4">
        <w:rPr>
          <w:lang w:val="fr-FR"/>
        </w:rPr>
        <w:t xml:space="preserve"> de post-traitement des gaz </w:t>
      </w:r>
    </w:p>
    <w:p w14:paraId="193741DE" w14:textId="77777777" w:rsidR="00A3030D" w:rsidRPr="005A0FC4" w:rsidRDefault="00A3030D" w:rsidP="00A3030D">
      <w:pPr>
        <w:pStyle w:val="Press8-Information"/>
        <w:rPr>
          <w:lang w:val="fr-FR"/>
        </w:rPr>
      </w:pPr>
    </w:p>
    <w:p w14:paraId="5FF35E9F" w14:textId="17B16458" w:rsidR="00A3030D" w:rsidRPr="00281572" w:rsidRDefault="00F41C5B" w:rsidP="00A3030D">
      <w:pPr>
        <w:pStyle w:val="Press8-Information"/>
        <w:rPr>
          <w:lang w:val="fr-FR"/>
        </w:rPr>
      </w:pPr>
      <w:r w:rsidRPr="00281572">
        <w:rPr>
          <w:lang w:val="fr-FR"/>
        </w:rPr>
        <w:t>liebherr-d9812-diesel-engine</w:t>
      </w:r>
      <w:r w:rsidR="00A3030D" w:rsidRPr="00281572">
        <w:rPr>
          <w:lang w:val="fr-FR"/>
        </w:rPr>
        <w:t>.jpg</w:t>
      </w:r>
    </w:p>
    <w:p w14:paraId="1681D52D" w14:textId="6E9134B7" w:rsidR="00A3030D" w:rsidRPr="005A0FC4" w:rsidRDefault="000441D0" w:rsidP="00A3030D">
      <w:pPr>
        <w:pStyle w:val="Press8-Information"/>
        <w:rPr>
          <w:lang w:val="fr-FR"/>
        </w:rPr>
      </w:pPr>
      <w:r w:rsidRPr="005A0FC4">
        <w:rPr>
          <w:lang w:val="fr-FR"/>
        </w:rPr>
        <w:t>La première variante cylindrique de la nouvelle gamme D98 : Le moteur diesel D9812</w:t>
      </w:r>
    </w:p>
    <w:p w14:paraId="18180F1A" w14:textId="51C28719" w:rsidR="00517005" w:rsidRDefault="00517005" w:rsidP="00517005">
      <w:pPr>
        <w:pStyle w:val="Press8-Information"/>
        <w:rPr>
          <w:lang w:val="fr-FR"/>
        </w:rPr>
      </w:pPr>
    </w:p>
    <w:p w14:paraId="7AD3E53E" w14:textId="77777777" w:rsidR="00F41C5B" w:rsidRDefault="00F41C5B" w:rsidP="00517005">
      <w:pPr>
        <w:pStyle w:val="Press8-Information"/>
        <w:rPr>
          <w:lang w:val="fr-FR"/>
        </w:rPr>
      </w:pPr>
    </w:p>
    <w:p w14:paraId="2E0E7D00" w14:textId="77777777" w:rsidR="00F41C5B" w:rsidRPr="005A0FC4" w:rsidRDefault="00F41C5B" w:rsidP="00517005">
      <w:pPr>
        <w:pStyle w:val="Press8-Information"/>
        <w:rPr>
          <w:lang w:val="fr-FR"/>
        </w:rPr>
      </w:pPr>
    </w:p>
    <w:p w14:paraId="6E465A80" w14:textId="6BCF3B05" w:rsidR="00E709A9" w:rsidRPr="00C900BD" w:rsidRDefault="00E709A9" w:rsidP="00A25F70">
      <w:pPr>
        <w:pStyle w:val="Press7-InformationHeadline"/>
        <w:rPr>
          <w:lang w:val="en-US"/>
        </w:rPr>
      </w:pPr>
      <w:r w:rsidRPr="00C900BD">
        <w:rPr>
          <w:lang w:val="en-US"/>
        </w:rPr>
        <w:lastRenderedPageBreak/>
        <w:t xml:space="preserve">Contact </w:t>
      </w:r>
    </w:p>
    <w:p w14:paraId="1C0ADA1C" w14:textId="77777777" w:rsidR="00E709A9" w:rsidRPr="00C900BD" w:rsidRDefault="00485509" w:rsidP="00A25F70">
      <w:pPr>
        <w:pStyle w:val="Press8-Information"/>
        <w:rPr>
          <w:lang w:val="en-US"/>
        </w:rPr>
      </w:pPr>
      <w:r w:rsidRPr="00C900BD">
        <w:rPr>
          <w:lang w:val="en-US"/>
        </w:rPr>
        <w:t>Simone Stier</w:t>
      </w:r>
    </w:p>
    <w:p w14:paraId="675E3684" w14:textId="0C567065" w:rsidR="00E709A9" w:rsidRPr="00C900BD" w:rsidRDefault="00485509" w:rsidP="00A25F70">
      <w:pPr>
        <w:pStyle w:val="Press8-Information"/>
        <w:rPr>
          <w:lang w:val="en-US"/>
        </w:rPr>
      </w:pPr>
      <w:r w:rsidRPr="00C900BD">
        <w:rPr>
          <w:lang w:val="en-US"/>
        </w:rPr>
        <w:t xml:space="preserve">Head of </w:t>
      </w:r>
      <w:r w:rsidR="002D4C96" w:rsidRPr="00C900BD">
        <w:rPr>
          <w:lang w:val="en-US"/>
        </w:rPr>
        <w:t xml:space="preserve">Marketing </w:t>
      </w:r>
      <w:r w:rsidRPr="00C900BD">
        <w:rPr>
          <w:lang w:val="en-US"/>
        </w:rPr>
        <w:t>and Communication</w:t>
      </w:r>
      <w:r w:rsidR="002D4C96" w:rsidRPr="00C900BD">
        <w:rPr>
          <w:lang w:val="en-US"/>
        </w:rPr>
        <w:t>s</w:t>
      </w:r>
    </w:p>
    <w:p w14:paraId="245E57B2" w14:textId="74FF0C0D" w:rsidR="00E709A9" w:rsidRPr="00F41C5B" w:rsidRDefault="00F41C5B" w:rsidP="00A25F70">
      <w:pPr>
        <w:pStyle w:val="Press8-Information"/>
        <w:rPr>
          <w:lang w:val="fr-FR"/>
        </w:rPr>
      </w:pPr>
      <w:r w:rsidRPr="00F41C5B">
        <w:rPr>
          <w:lang w:val="fr-FR"/>
        </w:rPr>
        <w:t>Téléphone</w:t>
      </w:r>
      <w:r w:rsidR="00E709A9" w:rsidRPr="00F41C5B">
        <w:rPr>
          <w:lang w:val="fr-FR"/>
        </w:rPr>
        <w:t>: +41 56 296 43 27</w:t>
      </w:r>
    </w:p>
    <w:p w14:paraId="5257172A" w14:textId="77777777" w:rsidR="00E709A9" w:rsidRPr="00F41C5B" w:rsidRDefault="00E709A9" w:rsidP="00A25F70">
      <w:pPr>
        <w:pStyle w:val="Press8-Information"/>
        <w:rPr>
          <w:lang w:val="fr-FR"/>
        </w:rPr>
      </w:pPr>
      <w:r w:rsidRPr="00F41C5B">
        <w:rPr>
          <w:lang w:val="fr-FR"/>
        </w:rPr>
        <w:t xml:space="preserve">E-mail: </w:t>
      </w:r>
      <w:hyperlink r:id="rId11" w:history="1">
        <w:r w:rsidRPr="00F41C5B">
          <w:rPr>
            <w:rStyle w:val="Hyperlink"/>
            <w:lang w:val="fr-FR"/>
          </w:rPr>
          <w:t>simone.stier@liebherr.com</w:t>
        </w:r>
      </w:hyperlink>
      <w:r w:rsidRPr="00F41C5B">
        <w:rPr>
          <w:lang w:val="fr-FR"/>
        </w:rPr>
        <w:t xml:space="preserve"> </w:t>
      </w:r>
    </w:p>
    <w:p w14:paraId="72207561" w14:textId="77777777" w:rsidR="00E709A9" w:rsidRPr="00F41C5B" w:rsidRDefault="00E709A9" w:rsidP="00A25F70">
      <w:pPr>
        <w:pStyle w:val="Press8-Information"/>
        <w:rPr>
          <w:lang w:val="fr-FR"/>
        </w:rPr>
      </w:pPr>
    </w:p>
    <w:p w14:paraId="6244033F" w14:textId="1ED71259" w:rsidR="00E709A9" w:rsidRPr="005A0FC4" w:rsidRDefault="0099138E" w:rsidP="00A25F70">
      <w:pPr>
        <w:pStyle w:val="Press7-InformationHeadline"/>
        <w:rPr>
          <w:lang w:val="fr-FR"/>
        </w:rPr>
      </w:pPr>
      <w:r w:rsidRPr="005A0FC4">
        <w:rPr>
          <w:lang w:val="fr-FR"/>
        </w:rPr>
        <w:t>Publié par</w:t>
      </w:r>
    </w:p>
    <w:p w14:paraId="663D6F36" w14:textId="77777777" w:rsidR="00485509" w:rsidRPr="00281572" w:rsidRDefault="00485509" w:rsidP="00A25F70">
      <w:pPr>
        <w:pStyle w:val="Press8-Information"/>
        <w:rPr>
          <w:lang w:val="fr-FR"/>
        </w:rPr>
      </w:pPr>
      <w:r w:rsidRPr="00281572">
        <w:rPr>
          <w:lang w:val="fr-FR"/>
        </w:rPr>
        <w:t>Liebherr Machines Bulle SA</w:t>
      </w:r>
    </w:p>
    <w:p w14:paraId="5DE056F6" w14:textId="3B2D9E30" w:rsidR="00E709A9" w:rsidRPr="00F41C5B" w:rsidRDefault="00485509" w:rsidP="00A25F70">
      <w:pPr>
        <w:pStyle w:val="Press8-Information"/>
        <w:rPr>
          <w:lang w:val="de-DE"/>
        </w:rPr>
      </w:pPr>
      <w:r w:rsidRPr="00F41C5B">
        <w:rPr>
          <w:lang w:val="de-DE"/>
        </w:rPr>
        <w:t>Bulle</w:t>
      </w:r>
      <w:r w:rsidR="00F41C5B">
        <w:rPr>
          <w:lang w:val="de-DE"/>
        </w:rPr>
        <w:t>,</w:t>
      </w:r>
      <w:r w:rsidRPr="00F41C5B">
        <w:rPr>
          <w:lang w:val="de-DE"/>
        </w:rPr>
        <w:t xml:space="preserve"> </w:t>
      </w:r>
      <w:r w:rsidR="00F41C5B">
        <w:rPr>
          <w:lang w:val="de-DE"/>
        </w:rPr>
        <w:t>Suisse</w:t>
      </w:r>
    </w:p>
    <w:p w14:paraId="02750E3D" w14:textId="77777777" w:rsidR="00B00112" w:rsidRPr="005A0FC4" w:rsidRDefault="00FC08C9" w:rsidP="00A25F70">
      <w:pPr>
        <w:pStyle w:val="Press8-Information"/>
        <w:rPr>
          <w:lang w:val="fr-FR"/>
        </w:rPr>
      </w:pPr>
      <w:r w:rsidRPr="005A0FC4">
        <w:rPr>
          <w:lang w:val="fr-FR"/>
        </w:rPr>
        <w:t xml:space="preserve">www.liebherr.com </w:t>
      </w:r>
    </w:p>
    <w:sectPr w:rsidR="00B00112" w:rsidRPr="005A0FC4"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AD8C2" w14:textId="77777777" w:rsidR="00366F55" w:rsidRDefault="00366F55">
      <w:r>
        <w:separator/>
      </w:r>
    </w:p>
  </w:endnote>
  <w:endnote w:type="continuationSeparator" w:id="0">
    <w:p w14:paraId="0FE344F6" w14:textId="77777777" w:rsidR="00366F55" w:rsidRDefault="0036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F41C5B">
    <w:pPr>
      <w:pStyle w:val="Press8-Information"/>
    </w:pPr>
    <w:r w:rsidRPr="0077413F">
      <w:fldChar w:fldCharType="begin"/>
    </w:r>
    <w:r w:rsidRPr="0077413F">
      <w:instrText xml:space="preserve"> PAGE </w:instrText>
    </w:r>
    <w:r w:rsidRPr="0077413F">
      <w:fldChar w:fldCharType="separate"/>
    </w:r>
    <w:r w:rsidR="00281572">
      <w:rPr>
        <w:noProof/>
      </w:rPr>
      <w:t>3</w:t>
    </w:r>
    <w:r w:rsidRPr="0077413F">
      <w:fldChar w:fldCharType="end"/>
    </w:r>
    <w:r>
      <w:t xml:space="preserve"> / </w:t>
    </w:r>
    <w:fldSimple w:instr=" NUMPAGES ">
      <w:r w:rsidR="00281572">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281572">
      <w:rPr>
        <w:noProof/>
      </w:rPr>
      <w:t>1</w:t>
    </w:r>
    <w:r w:rsidRPr="000761F2">
      <w:fldChar w:fldCharType="end"/>
    </w:r>
    <w:r>
      <w:t xml:space="preserve"> / </w:t>
    </w:r>
    <w:fldSimple w:instr=" NUMPAGES ">
      <w:r w:rsidR="00281572">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A13C8" w14:textId="77777777" w:rsidR="00366F55" w:rsidRDefault="00366F55">
      <w:r>
        <w:separator/>
      </w:r>
    </w:p>
  </w:footnote>
  <w:footnote w:type="continuationSeparator" w:id="0">
    <w:p w14:paraId="297A8B30" w14:textId="77777777" w:rsidR="00366F55" w:rsidRDefault="00366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74E3A190" w14:textId="77777777" w:rsidR="00F41C5B" w:rsidRDefault="00A02FC8" w:rsidP="00F41C5B">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F41C5B">
      <w:t>Communiqué</w:t>
    </w:r>
  </w:p>
  <w:p w14:paraId="5BBA0F6A" w14:textId="77777777" w:rsidR="00F41C5B" w:rsidRDefault="00F41C5B" w:rsidP="00F41C5B">
    <w:pPr>
      <w:pStyle w:val="Press1-Header"/>
    </w:pPr>
    <w:r>
      <w:tab/>
    </w:r>
    <w:proofErr w:type="gramStart"/>
    <w:r>
      <w:t>de</w:t>
    </w:r>
    <w:proofErr w:type="gramEnd"/>
    <w:r>
      <w:t xml:space="preserve"> </w:t>
    </w:r>
    <w:proofErr w:type="spellStart"/>
    <w:r>
      <w:t>presse</w:t>
    </w:r>
    <w:proofErr w:type="spellEnd"/>
  </w:p>
  <w:p w14:paraId="3C0AD8D7" w14:textId="77777777" w:rsidR="00D0217E" w:rsidRPr="0046670D" w:rsidRDefault="00D0217E" w:rsidP="00F41C5B">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2F28F98"/>
    <w:lvl w:ilvl="0" w:tplc="1C1A924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6205"/>
    <w:rsid w:val="00020011"/>
    <w:rsid w:val="000250F6"/>
    <w:rsid w:val="00025C7C"/>
    <w:rsid w:val="000441D0"/>
    <w:rsid w:val="000573E9"/>
    <w:rsid w:val="00072054"/>
    <w:rsid w:val="00072FC0"/>
    <w:rsid w:val="000761F2"/>
    <w:rsid w:val="000843E8"/>
    <w:rsid w:val="0009609B"/>
    <w:rsid w:val="00096855"/>
    <w:rsid w:val="000D524E"/>
    <w:rsid w:val="000E5B47"/>
    <w:rsid w:val="000F1BBB"/>
    <w:rsid w:val="000F69E1"/>
    <w:rsid w:val="0010076F"/>
    <w:rsid w:val="00101739"/>
    <w:rsid w:val="00105A9A"/>
    <w:rsid w:val="0011427A"/>
    <w:rsid w:val="00116188"/>
    <w:rsid w:val="00130D6B"/>
    <w:rsid w:val="00134024"/>
    <w:rsid w:val="001462C7"/>
    <w:rsid w:val="00152FE3"/>
    <w:rsid w:val="00154C0F"/>
    <w:rsid w:val="00155AC0"/>
    <w:rsid w:val="0016211E"/>
    <w:rsid w:val="00181723"/>
    <w:rsid w:val="001E3F89"/>
    <w:rsid w:val="001E4C92"/>
    <w:rsid w:val="001F592B"/>
    <w:rsid w:val="001F6714"/>
    <w:rsid w:val="00217FBB"/>
    <w:rsid w:val="00225077"/>
    <w:rsid w:val="00231974"/>
    <w:rsid w:val="00250B12"/>
    <w:rsid w:val="00265914"/>
    <w:rsid w:val="0026751F"/>
    <w:rsid w:val="00281572"/>
    <w:rsid w:val="002A4A09"/>
    <w:rsid w:val="002D4C96"/>
    <w:rsid w:val="002E0D0F"/>
    <w:rsid w:val="002E21A6"/>
    <w:rsid w:val="002E3E13"/>
    <w:rsid w:val="00302802"/>
    <w:rsid w:val="00313A6F"/>
    <w:rsid w:val="003206E8"/>
    <w:rsid w:val="00334A44"/>
    <w:rsid w:val="00335D99"/>
    <w:rsid w:val="00337A9E"/>
    <w:rsid w:val="00340947"/>
    <w:rsid w:val="00345388"/>
    <w:rsid w:val="0035678B"/>
    <w:rsid w:val="00366F55"/>
    <w:rsid w:val="0037037F"/>
    <w:rsid w:val="003741EB"/>
    <w:rsid w:val="00385B45"/>
    <w:rsid w:val="00390230"/>
    <w:rsid w:val="003931BD"/>
    <w:rsid w:val="003B0ADF"/>
    <w:rsid w:val="003B3E05"/>
    <w:rsid w:val="003C1BAE"/>
    <w:rsid w:val="003D1919"/>
    <w:rsid w:val="003D7474"/>
    <w:rsid w:val="003D7A45"/>
    <w:rsid w:val="003E1C0F"/>
    <w:rsid w:val="003E6AED"/>
    <w:rsid w:val="00413364"/>
    <w:rsid w:val="00431732"/>
    <w:rsid w:val="004425A4"/>
    <w:rsid w:val="0044295D"/>
    <w:rsid w:val="0044365A"/>
    <w:rsid w:val="0046670D"/>
    <w:rsid w:val="00474E3B"/>
    <w:rsid w:val="00485509"/>
    <w:rsid w:val="00494FBE"/>
    <w:rsid w:val="00496689"/>
    <w:rsid w:val="0049772B"/>
    <w:rsid w:val="004C48D2"/>
    <w:rsid w:val="004C4DF4"/>
    <w:rsid w:val="004D16D0"/>
    <w:rsid w:val="004D4EC4"/>
    <w:rsid w:val="004E29D5"/>
    <w:rsid w:val="005023C4"/>
    <w:rsid w:val="00512418"/>
    <w:rsid w:val="005166B8"/>
    <w:rsid w:val="00517005"/>
    <w:rsid w:val="00565FF2"/>
    <w:rsid w:val="00567B4E"/>
    <w:rsid w:val="0059394D"/>
    <w:rsid w:val="005A0FC4"/>
    <w:rsid w:val="005B0DF2"/>
    <w:rsid w:val="005B4B74"/>
    <w:rsid w:val="005C70FC"/>
    <w:rsid w:val="00607C8B"/>
    <w:rsid w:val="00622FB8"/>
    <w:rsid w:val="00626E6C"/>
    <w:rsid w:val="00640716"/>
    <w:rsid w:val="006506C0"/>
    <w:rsid w:val="006631B5"/>
    <w:rsid w:val="006703EC"/>
    <w:rsid w:val="00671E68"/>
    <w:rsid w:val="00677EA1"/>
    <w:rsid w:val="00680C74"/>
    <w:rsid w:val="00695F25"/>
    <w:rsid w:val="006A088C"/>
    <w:rsid w:val="006B023F"/>
    <w:rsid w:val="00701290"/>
    <w:rsid w:val="00715D42"/>
    <w:rsid w:val="007168BF"/>
    <w:rsid w:val="00716D1E"/>
    <w:rsid w:val="007204FF"/>
    <w:rsid w:val="00722187"/>
    <w:rsid w:val="0074071C"/>
    <w:rsid w:val="00760868"/>
    <w:rsid w:val="00770C15"/>
    <w:rsid w:val="0077413F"/>
    <w:rsid w:val="00781327"/>
    <w:rsid w:val="00794197"/>
    <w:rsid w:val="007A2A4F"/>
    <w:rsid w:val="007B53BB"/>
    <w:rsid w:val="007B6A58"/>
    <w:rsid w:val="007B6A81"/>
    <w:rsid w:val="007C4FA7"/>
    <w:rsid w:val="007C7E9D"/>
    <w:rsid w:val="007E7A88"/>
    <w:rsid w:val="00803B50"/>
    <w:rsid w:val="00806E22"/>
    <w:rsid w:val="00840244"/>
    <w:rsid w:val="00841DED"/>
    <w:rsid w:val="00844D74"/>
    <w:rsid w:val="00890DA5"/>
    <w:rsid w:val="008A32D2"/>
    <w:rsid w:val="008C04EB"/>
    <w:rsid w:val="008D0046"/>
    <w:rsid w:val="008E6CFD"/>
    <w:rsid w:val="008E773C"/>
    <w:rsid w:val="009262F1"/>
    <w:rsid w:val="00946C1D"/>
    <w:rsid w:val="00952B00"/>
    <w:rsid w:val="0097196B"/>
    <w:rsid w:val="0098001E"/>
    <w:rsid w:val="0099138E"/>
    <w:rsid w:val="009B35D2"/>
    <w:rsid w:val="009B7D66"/>
    <w:rsid w:val="009C2A68"/>
    <w:rsid w:val="009C39CC"/>
    <w:rsid w:val="009C7607"/>
    <w:rsid w:val="009D3EF9"/>
    <w:rsid w:val="009E546C"/>
    <w:rsid w:val="009E694F"/>
    <w:rsid w:val="009F19EC"/>
    <w:rsid w:val="00A02FC8"/>
    <w:rsid w:val="00A03632"/>
    <w:rsid w:val="00A05045"/>
    <w:rsid w:val="00A12A3D"/>
    <w:rsid w:val="00A22DA1"/>
    <w:rsid w:val="00A25F70"/>
    <w:rsid w:val="00A3030D"/>
    <w:rsid w:val="00A31582"/>
    <w:rsid w:val="00A43E00"/>
    <w:rsid w:val="00A536AC"/>
    <w:rsid w:val="00A559DF"/>
    <w:rsid w:val="00A9031C"/>
    <w:rsid w:val="00A91082"/>
    <w:rsid w:val="00AB12AD"/>
    <w:rsid w:val="00AB2798"/>
    <w:rsid w:val="00AD5274"/>
    <w:rsid w:val="00B00112"/>
    <w:rsid w:val="00B079C9"/>
    <w:rsid w:val="00B1333F"/>
    <w:rsid w:val="00B269D7"/>
    <w:rsid w:val="00B308DE"/>
    <w:rsid w:val="00B36282"/>
    <w:rsid w:val="00B706F3"/>
    <w:rsid w:val="00B73AB0"/>
    <w:rsid w:val="00B84232"/>
    <w:rsid w:val="00BC5564"/>
    <w:rsid w:val="00BC649C"/>
    <w:rsid w:val="00BD2D90"/>
    <w:rsid w:val="00C004AF"/>
    <w:rsid w:val="00C03A9A"/>
    <w:rsid w:val="00C06205"/>
    <w:rsid w:val="00C124C2"/>
    <w:rsid w:val="00C22519"/>
    <w:rsid w:val="00C275CE"/>
    <w:rsid w:val="00C311DD"/>
    <w:rsid w:val="00C900BD"/>
    <w:rsid w:val="00CA7C33"/>
    <w:rsid w:val="00CC293C"/>
    <w:rsid w:val="00CC768C"/>
    <w:rsid w:val="00CE3975"/>
    <w:rsid w:val="00CF6E00"/>
    <w:rsid w:val="00CF7A62"/>
    <w:rsid w:val="00D0217E"/>
    <w:rsid w:val="00D142DE"/>
    <w:rsid w:val="00D26512"/>
    <w:rsid w:val="00D31427"/>
    <w:rsid w:val="00D319E4"/>
    <w:rsid w:val="00D34BD7"/>
    <w:rsid w:val="00D52E9A"/>
    <w:rsid w:val="00D712B5"/>
    <w:rsid w:val="00DC6BB8"/>
    <w:rsid w:val="00DC745D"/>
    <w:rsid w:val="00DD6FA4"/>
    <w:rsid w:val="00DE0A66"/>
    <w:rsid w:val="00DE3A43"/>
    <w:rsid w:val="00DF5B5B"/>
    <w:rsid w:val="00E255AF"/>
    <w:rsid w:val="00E42724"/>
    <w:rsid w:val="00E51827"/>
    <w:rsid w:val="00E709A9"/>
    <w:rsid w:val="00E75E97"/>
    <w:rsid w:val="00E840FF"/>
    <w:rsid w:val="00EA351E"/>
    <w:rsid w:val="00EA5AC0"/>
    <w:rsid w:val="00EA6830"/>
    <w:rsid w:val="00EB3FF4"/>
    <w:rsid w:val="00EB46D3"/>
    <w:rsid w:val="00ED0714"/>
    <w:rsid w:val="00EE2DB6"/>
    <w:rsid w:val="00EF49BA"/>
    <w:rsid w:val="00EF7EFD"/>
    <w:rsid w:val="00F00CC8"/>
    <w:rsid w:val="00F03524"/>
    <w:rsid w:val="00F33BCD"/>
    <w:rsid w:val="00F41C5B"/>
    <w:rsid w:val="00F50F94"/>
    <w:rsid w:val="00F53B73"/>
    <w:rsid w:val="00F5479B"/>
    <w:rsid w:val="00F54E62"/>
    <w:rsid w:val="00F645D9"/>
    <w:rsid w:val="00F7077D"/>
    <w:rsid w:val="00F70B78"/>
    <w:rsid w:val="00F86F30"/>
    <w:rsid w:val="00FA2F10"/>
    <w:rsid w:val="00FB285A"/>
    <w:rsid w:val="00FC08C9"/>
    <w:rsid w:val="00FD1E0B"/>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AEDF88"/>
  <w15:docId w15:val="{B19BD1B7-227B-46E8-A788-F58FCF35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C06205"/>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F41C5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3D7A45"/>
    <w:pPr>
      <w:numPr>
        <w:numId w:val="2"/>
      </w:numPr>
      <w:spacing w:after="0"/>
      <w:ind w:left="357" w:hanging="357"/>
    </w:pPr>
    <w:rPr>
      <w:szCs w:val="22"/>
    </w:rPr>
  </w:style>
  <w:style w:type="paragraph" w:customStyle="1" w:styleId="Press4-Lead">
    <w:name w:val="Press 4 - Lead"/>
    <w:basedOn w:val="Press5-Body"/>
    <w:next w:val="Press5-Body"/>
    <w:autoRedefine/>
    <w:qFormat/>
    <w:rsid w:val="0026751F"/>
    <w:rPr>
      <w:rFonts w:cs="Arial"/>
      <w:b/>
      <w:szCs w:val="22"/>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uiPriority w:val="99"/>
    <w:semiHidden/>
    <w:unhideWhenUsed/>
    <w:rsid w:val="00C311DD"/>
    <w:rPr>
      <w:sz w:val="16"/>
      <w:szCs w:val="16"/>
    </w:rPr>
  </w:style>
  <w:style w:type="paragraph" w:styleId="Kommentartext">
    <w:name w:val="annotation text"/>
    <w:basedOn w:val="Standard"/>
    <w:link w:val="KommentartextZchn"/>
    <w:uiPriority w:val="99"/>
    <w:semiHidden/>
    <w:unhideWhenUsed/>
    <w:rsid w:val="00C311DD"/>
    <w:rPr>
      <w:sz w:val="20"/>
      <w:szCs w:val="20"/>
    </w:rPr>
  </w:style>
  <w:style w:type="character" w:customStyle="1" w:styleId="KommentartextZchn">
    <w:name w:val="Kommentartext Zchn"/>
    <w:basedOn w:val="Absatz-Standardschriftart"/>
    <w:link w:val="Kommentartext"/>
    <w:uiPriority w:val="99"/>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e.stier@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71A7ED6C5984EA172E2EBD3A3D6F5" ma:contentTypeVersion="0" ma:contentTypeDescription="Create a new document." ma:contentTypeScope="" ma:versionID="b30cb75b470ab0c73473a94a9a9b5864">
  <xsd:schema xmlns:xsd="http://www.w3.org/2001/XMLSchema" xmlns:xs="http://www.w3.org/2001/XMLSchema" xmlns:p="http://schemas.microsoft.com/office/2006/metadata/properties" targetNamespace="http://schemas.microsoft.com/office/2006/metadata/properties" ma:root="true" ma:fieldsID="b2edee97704aadb568dd5d0cc0acb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1B71AE6-A5CC-4649-AC5A-F544221A05E9}">
  <ds:schemaRefs>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schemas.microsoft.com/office/2006/metadata/propertie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03AACAB0-1B06-4F93-94E9-09940208F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62BB1A-A5C8-4EB2-9217-31CFFFCE2A69}">
  <ds:schemaRefs>
    <ds:schemaRef ds:uri="http://schemas.microsoft.com/sharepoint/v3/contenttype/forms"/>
  </ds:schemaRefs>
</ds:datastoreItem>
</file>

<file path=customXml/itemProps4.xml><?xml version="1.0" encoding="utf-8"?>
<ds:datastoreItem xmlns:ds="http://schemas.openxmlformats.org/officeDocument/2006/customXml" ds:itemID="{8B20CDF2-4481-4C3B-8A19-EEE4579B278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3807</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Presse-Information</vt:lpstr>
      <vt:lpstr>Presse-Information</vt:lpstr>
      <vt:lpstr>Presse-Information</vt:lpstr>
    </vt:vector>
  </TitlesOfParts>
  <Company>Liebherr</Company>
  <LinksUpToDate>false</LinksUpToDate>
  <CharactersWithSpaces>4403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3</cp:revision>
  <cp:lastPrinted>2015-11-03T07:33:00Z</cp:lastPrinted>
  <dcterms:created xsi:type="dcterms:W3CDTF">2016-03-30T09:39:00Z</dcterms:created>
  <dcterms:modified xsi:type="dcterms:W3CDTF">2016-04-06T13:47:00Z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0x01010025B71A7ED6C5984EA172E2EBD3A3D6F5</vt:lpwstr>
  </property>
  <property fmtid="{D5CDD505-2E9C-101B-9397-08002B2CF9AE}" pid="3" name="IsMyDocuments">
    <vt:bool>true</vt:bool>
  </property>
</Properties>
</file>