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3DA01" w14:textId="7B1C8CBB" w:rsidR="00A12A3D" w:rsidRDefault="00A12A3D" w:rsidP="00C06205">
      <w:pPr>
        <w:pStyle w:val="Press2-Headline"/>
      </w:pPr>
      <w:r>
        <w:t>New Diesel and Gas Engine Concepts</w:t>
      </w:r>
      <w:r w:rsidR="004C4DF4">
        <w:t xml:space="preserve"> by Liebherr</w:t>
      </w:r>
    </w:p>
    <w:p w14:paraId="79798921" w14:textId="0C0C662C" w:rsidR="00B308DE" w:rsidRPr="003D7A45" w:rsidRDefault="00A12A3D" w:rsidP="003D7A45">
      <w:pPr>
        <w:pStyle w:val="Press3-BulletPoints"/>
      </w:pPr>
      <w:r w:rsidRPr="003D7A45">
        <w:t>N</w:t>
      </w:r>
      <w:r w:rsidRPr="008E6CFD">
        <w:t xml:space="preserve">ew V-diesel-engine product lines </w:t>
      </w:r>
      <w:r w:rsidR="00C552B4">
        <w:t>–</w:t>
      </w:r>
      <w:r w:rsidR="003D7A45" w:rsidRPr="008E6CFD">
        <w:t xml:space="preserve"> </w:t>
      </w:r>
      <w:r w:rsidRPr="008E6CFD">
        <w:t>the</w:t>
      </w:r>
      <w:r w:rsidR="00C552B4">
        <w:t xml:space="preserve"> </w:t>
      </w:r>
      <w:r w:rsidRPr="008E6CFD">
        <w:t xml:space="preserve">D96XX and D98XX </w:t>
      </w:r>
      <w:r w:rsidR="00C552B4">
        <w:t>–</w:t>
      </w:r>
      <w:r w:rsidR="003D7A45" w:rsidRPr="008E6CFD">
        <w:t xml:space="preserve"> series</w:t>
      </w:r>
      <w:r w:rsidR="0026751F" w:rsidRPr="008E6CFD">
        <w:t xml:space="preserve"> </w:t>
      </w:r>
      <w:r w:rsidRPr="008E6CFD">
        <w:t xml:space="preserve">in production starting </w:t>
      </w:r>
      <w:r w:rsidR="005C70FC">
        <w:t>from</w:t>
      </w:r>
      <w:r w:rsidRPr="008E6CFD">
        <w:t xml:space="preserve"> the end of 2016</w:t>
      </w:r>
    </w:p>
    <w:p w14:paraId="7F366B91" w14:textId="0147D1C7" w:rsidR="00A12A3D" w:rsidRDefault="00A12A3D">
      <w:pPr>
        <w:pStyle w:val="Press3-BulletPoints"/>
      </w:pPr>
      <w:r>
        <w:t xml:space="preserve">New gas motor G946 </w:t>
      </w:r>
      <w:r w:rsidR="00B84232">
        <w:rPr>
          <w:rFonts w:cs="Arial"/>
        </w:rPr>
        <w:t>λ</w:t>
      </w:r>
      <w:r>
        <w:t>1 mobile available for mobile applications</w:t>
      </w:r>
    </w:p>
    <w:p w14:paraId="4C6BC736" w14:textId="1BA501C8" w:rsidR="00E709A9" w:rsidRDefault="00A12A3D">
      <w:pPr>
        <w:pStyle w:val="Press3-BulletPoints"/>
      </w:pPr>
      <w:r>
        <w:t xml:space="preserve">New </w:t>
      </w:r>
      <w:r w:rsidRPr="00A12A3D">
        <w:t>exhaust gas aftertreatment of Liebherr, the SCR</w:t>
      </w:r>
      <w:r w:rsidR="00776A86">
        <w:t>F</w:t>
      </w:r>
      <w:r w:rsidRPr="00A12A3D">
        <w:t>ilter, available for all engine series</w:t>
      </w:r>
      <w:r>
        <w:t xml:space="preserve"> </w:t>
      </w:r>
      <w:r w:rsidR="003D7A45">
        <w:t>as modular component system</w:t>
      </w:r>
    </w:p>
    <w:p w14:paraId="230CD14E" w14:textId="77777777" w:rsidR="00A12A3D" w:rsidRPr="00D142DE" w:rsidRDefault="00A12A3D" w:rsidP="008E6CFD">
      <w:pPr>
        <w:pStyle w:val="Press3-BulletPoints"/>
        <w:numPr>
          <w:ilvl w:val="0"/>
          <w:numId w:val="0"/>
        </w:numPr>
        <w:ind w:left="357"/>
      </w:pPr>
    </w:p>
    <w:p w14:paraId="5864C54E" w14:textId="69438B95" w:rsidR="00A12A3D" w:rsidRPr="0026751F" w:rsidRDefault="004C4DF4" w:rsidP="0026751F">
      <w:pPr>
        <w:pStyle w:val="Press4-Lead"/>
      </w:pPr>
      <w:r>
        <w:t>Munich</w:t>
      </w:r>
      <w:r w:rsidR="00C311DD" w:rsidRPr="0026751F">
        <w:t xml:space="preserve"> (</w:t>
      </w:r>
      <w:r>
        <w:t>Germany</w:t>
      </w:r>
      <w:r w:rsidR="003B3E05" w:rsidRPr="0026751F">
        <w:t>)</w:t>
      </w:r>
      <w:r w:rsidR="0044365A" w:rsidRPr="0026751F">
        <w:t>,</w:t>
      </w:r>
      <w:r w:rsidR="003B3E05" w:rsidRPr="0026751F">
        <w:t xml:space="preserve"> </w:t>
      </w:r>
      <w:r w:rsidR="00A12A3D" w:rsidRPr="0026751F">
        <w:t>11 April</w:t>
      </w:r>
      <w:r w:rsidR="0010076F" w:rsidRPr="0026751F">
        <w:t xml:space="preserve"> </w:t>
      </w:r>
      <w:r w:rsidR="003B3E05" w:rsidRPr="0026751F">
        <w:t>201</w:t>
      </w:r>
      <w:r w:rsidR="0010076F" w:rsidRPr="0026751F">
        <w:t>6</w:t>
      </w:r>
      <w:r w:rsidR="003B3E05" w:rsidRPr="0026751F">
        <w:t xml:space="preserve"> – </w:t>
      </w:r>
      <w:r w:rsidR="001F592B" w:rsidRPr="0026751F">
        <w:t xml:space="preserve">At the </w:t>
      </w:r>
      <w:r w:rsidR="0037037F" w:rsidRPr="0026751F">
        <w:t>Bauma</w:t>
      </w:r>
      <w:r w:rsidR="001F592B" w:rsidRPr="0026751F">
        <w:t xml:space="preserve"> 2016</w:t>
      </w:r>
      <w:r w:rsidR="0037037F" w:rsidRPr="0026751F">
        <w:t>,</w:t>
      </w:r>
      <w:r w:rsidR="00C311DD" w:rsidRPr="0026751F">
        <w:t xml:space="preserve"> </w:t>
      </w:r>
      <w:r w:rsidR="00A12A3D" w:rsidRPr="0026751F">
        <w:t xml:space="preserve">with the D96XX and D98XX </w:t>
      </w:r>
      <w:r w:rsidR="00C311DD" w:rsidRPr="0026751F">
        <w:t xml:space="preserve">Liebherr presents </w:t>
      </w:r>
      <w:r w:rsidR="00A12A3D" w:rsidRPr="0026751F">
        <w:t xml:space="preserve">its two new V-diesel-engine product lines. Also on display is the new G946 </w:t>
      </w:r>
      <w:r w:rsidR="00210BB9" w:rsidRPr="00210BB9">
        <w:t>λ1</w:t>
      </w:r>
      <w:r w:rsidR="00A12A3D" w:rsidRPr="0026751F">
        <w:t xml:space="preserve"> mobile gas engine, which has been developed especially for agricultural and forestry applications, but also for the construction industry</w:t>
      </w:r>
      <w:r w:rsidR="00D31427">
        <w:t>, industrial</w:t>
      </w:r>
      <w:r w:rsidR="00A12A3D" w:rsidRPr="0026751F">
        <w:t xml:space="preserve"> and transport applications. Other innovative products on display include the SCR</w:t>
      </w:r>
      <w:r w:rsidR="00776A86">
        <w:t>F</w:t>
      </w:r>
      <w:r w:rsidR="00A12A3D" w:rsidRPr="0026751F">
        <w:t>ilter for the D93X, D94X and D95XX engine models.</w:t>
      </w:r>
    </w:p>
    <w:p w14:paraId="6095A851" w14:textId="4A74FC84" w:rsidR="00D31427" w:rsidRPr="00B84232" w:rsidRDefault="00A12A3D" w:rsidP="00B9136D">
      <w:pPr>
        <w:pStyle w:val="Press5-Body"/>
        <w:rPr>
          <w:lang w:val="en-US"/>
        </w:rPr>
      </w:pPr>
      <w:r w:rsidRPr="00B84232">
        <w:rPr>
          <w:lang w:val="en-US"/>
        </w:rPr>
        <w:t>With its D96XX and D98XX engine series, Liebherr is launching two new diesel model lines in the upper power-output category from 700</w:t>
      </w:r>
      <w:r w:rsidR="00C552B4">
        <w:rPr>
          <w:lang w:val="en-US"/>
        </w:rPr>
        <w:t xml:space="preserve"> kW</w:t>
      </w:r>
      <w:r w:rsidRPr="00B84232">
        <w:rPr>
          <w:lang w:val="en-US"/>
        </w:rPr>
        <w:t xml:space="preserve"> to 4,500 kW. The </w:t>
      </w:r>
      <w:r w:rsidR="00D31427" w:rsidRPr="00B84232">
        <w:rPr>
          <w:lang w:val="en-US"/>
        </w:rPr>
        <w:t>first</w:t>
      </w:r>
      <w:r w:rsidRPr="00B84232">
        <w:rPr>
          <w:lang w:val="en-US"/>
        </w:rPr>
        <w:t xml:space="preserve"> </w:t>
      </w:r>
      <w:r w:rsidR="003D7A45" w:rsidRPr="00B84232">
        <w:rPr>
          <w:lang w:val="en-US"/>
        </w:rPr>
        <w:t xml:space="preserve">of </w:t>
      </w:r>
      <w:r w:rsidRPr="00B84232">
        <w:rPr>
          <w:lang w:val="en-US"/>
        </w:rPr>
        <w:t>the D96 series is a V20</w:t>
      </w:r>
      <w:r w:rsidR="003D7A45" w:rsidRPr="00B84232">
        <w:rPr>
          <w:lang w:val="en-US"/>
        </w:rPr>
        <w:t xml:space="preserve"> engine</w:t>
      </w:r>
      <w:r w:rsidRPr="00B84232">
        <w:rPr>
          <w:lang w:val="en-US"/>
        </w:rPr>
        <w:t xml:space="preserve"> rated at up to 1,500 kW </w:t>
      </w:r>
      <w:r w:rsidR="004C4DF4" w:rsidRPr="00B84232">
        <w:rPr>
          <w:lang w:val="en-US"/>
        </w:rPr>
        <w:t xml:space="preserve">power output </w:t>
      </w:r>
      <w:r w:rsidRPr="00B84232">
        <w:rPr>
          <w:lang w:val="en-US"/>
        </w:rPr>
        <w:t xml:space="preserve">at a speed of 1,900 rpm. The cylinder banks </w:t>
      </w:r>
      <w:r w:rsidR="00C552B4">
        <w:rPr>
          <w:lang w:val="en-US"/>
        </w:rPr>
        <w:t xml:space="preserve">are arranged in an angle of 108° </w:t>
      </w:r>
      <w:r w:rsidRPr="00B84232">
        <w:rPr>
          <w:lang w:val="en-US"/>
        </w:rPr>
        <w:t>and the firing order was chosen to minimise the nee</w:t>
      </w:r>
      <w:r w:rsidR="004C4DF4" w:rsidRPr="00B84232">
        <w:rPr>
          <w:lang w:val="en-US"/>
        </w:rPr>
        <w:t xml:space="preserve">d for rotary vibration damping. These product features allow low-vibration </w:t>
      </w:r>
      <w:r w:rsidR="00B84232">
        <w:rPr>
          <w:lang w:val="en-US"/>
        </w:rPr>
        <w:t>engine operation</w:t>
      </w:r>
      <w:r w:rsidR="004C4DF4" w:rsidRPr="00B84232">
        <w:rPr>
          <w:lang w:val="en-US"/>
        </w:rPr>
        <w:t>, which is a further advantage for customers.</w:t>
      </w:r>
      <w:r w:rsidR="00D31427" w:rsidRPr="00B84232">
        <w:rPr>
          <w:lang w:val="en-US"/>
        </w:rPr>
        <w:t xml:space="preserve"> </w:t>
      </w:r>
      <w:r w:rsidR="004C4DF4" w:rsidRPr="00B84232">
        <w:rPr>
          <w:lang w:val="en-US"/>
        </w:rPr>
        <w:t>The</w:t>
      </w:r>
      <w:r w:rsidRPr="00B84232">
        <w:rPr>
          <w:lang w:val="en-US"/>
        </w:rPr>
        <w:t xml:space="preserve"> new Liebherr engines comply with the EPA CARB Tier 4 final exhaust emission limits and can be equipped with the SCR exhaust gas aftertreatment system. It is a Liebherr in-house development, like the new common rail 11.2 fuel injection system, which permits multiple fuel injection at a pressure of 2,200 bar. </w:t>
      </w:r>
      <w:r w:rsidR="00D31427" w:rsidRPr="00B84232">
        <w:rPr>
          <w:lang w:val="en-US"/>
        </w:rPr>
        <w:t>On the basis of the diesel engine D9620 Liebherr is developing a gas engine for stationary applications with a power output of 1,070 kW and thus extends its gas engine portfolio. The production of the gas engines will start at the end of 2017.</w:t>
      </w:r>
    </w:p>
    <w:p w14:paraId="23685DED" w14:textId="7F5FA322" w:rsidR="00A12A3D" w:rsidRPr="00B84232" w:rsidRDefault="00A12A3D" w:rsidP="00B9136D">
      <w:pPr>
        <w:pStyle w:val="Press5-Body"/>
        <w:rPr>
          <w:lang w:val="en-US"/>
        </w:rPr>
      </w:pPr>
      <w:r w:rsidRPr="00B84232">
        <w:rPr>
          <w:lang w:val="en-US"/>
        </w:rPr>
        <w:t>With a specific power output of up to 43.5 kW per litre, the D98 series engines have the highest power density available in this market segment. All the principal c</w:t>
      </w:r>
      <w:r w:rsidR="00D31427" w:rsidRPr="00B84232">
        <w:rPr>
          <w:lang w:val="en-US"/>
        </w:rPr>
        <w:t xml:space="preserve">omponents such as the injectors, </w:t>
      </w:r>
      <w:r w:rsidRPr="00B84232">
        <w:rPr>
          <w:lang w:val="en-US"/>
        </w:rPr>
        <w:t xml:space="preserve">the high-pressure injection pump </w:t>
      </w:r>
      <w:r w:rsidR="00D31427" w:rsidRPr="00B84232">
        <w:rPr>
          <w:lang w:val="en-US"/>
        </w:rPr>
        <w:t xml:space="preserve">and the intelligent </w:t>
      </w:r>
      <w:r w:rsidR="00B84232">
        <w:rPr>
          <w:lang w:val="en-US"/>
        </w:rPr>
        <w:t>engine</w:t>
      </w:r>
      <w:r w:rsidR="00B84232" w:rsidRPr="00B84232">
        <w:rPr>
          <w:lang w:val="en-US"/>
        </w:rPr>
        <w:t xml:space="preserve"> </w:t>
      </w:r>
      <w:r w:rsidR="00D31427" w:rsidRPr="00B84232">
        <w:rPr>
          <w:lang w:val="en-US"/>
        </w:rPr>
        <w:t xml:space="preserve">control </w:t>
      </w:r>
      <w:r w:rsidR="00B84232">
        <w:rPr>
          <w:lang w:val="en-US"/>
        </w:rPr>
        <w:t>unit</w:t>
      </w:r>
      <w:r w:rsidR="00B84232" w:rsidRPr="00B84232">
        <w:rPr>
          <w:lang w:val="en-US"/>
        </w:rPr>
        <w:t xml:space="preserve"> </w:t>
      </w:r>
      <w:r w:rsidRPr="00B84232">
        <w:rPr>
          <w:lang w:val="en-US"/>
        </w:rPr>
        <w:t xml:space="preserve">are rated for high efficiency and maximum fuel economy. The D98 series </w:t>
      </w:r>
      <w:r w:rsidRPr="00B84232">
        <w:rPr>
          <w:lang w:val="en-US"/>
        </w:rPr>
        <w:lastRenderedPageBreak/>
        <w:t xml:space="preserve">will be available in three </w:t>
      </w:r>
      <w:r w:rsidR="00626E6C" w:rsidRPr="00B84232">
        <w:rPr>
          <w:lang w:val="en-US"/>
        </w:rPr>
        <w:t xml:space="preserve">different </w:t>
      </w:r>
      <w:r w:rsidRPr="00B84232">
        <w:rPr>
          <w:lang w:val="en-US"/>
        </w:rPr>
        <w:t>cylinder layouts: the V12 is the first to appear, and will be followed within a short time by a V16 and a V20</w:t>
      </w:r>
      <w:r w:rsidR="00ED0714" w:rsidRPr="00B84232">
        <w:rPr>
          <w:lang w:val="en-US"/>
        </w:rPr>
        <w:t xml:space="preserve"> cylinder configuration</w:t>
      </w:r>
      <w:r w:rsidRPr="00B84232">
        <w:rPr>
          <w:lang w:val="en-US"/>
        </w:rPr>
        <w:t>. All the components of these engines are scaled to ensure that the appropriate performance values are achieved. This modular designed engine allows to reduce the spare parts diversity and offers more flexibility. Thanks to an SCR system available in addition to the standard specification, both the D98 and the D96</w:t>
      </w:r>
      <w:r w:rsidR="00ED0714" w:rsidRPr="00B84232">
        <w:rPr>
          <w:lang w:val="en-US"/>
        </w:rPr>
        <w:t xml:space="preserve"> series</w:t>
      </w:r>
      <w:r w:rsidRPr="00B84232">
        <w:rPr>
          <w:lang w:val="en-US"/>
        </w:rPr>
        <w:t xml:space="preserve"> comply with the Tier 4 final exhaust emission limits. Production of these new engine</w:t>
      </w:r>
      <w:r w:rsidR="00B84232" w:rsidRPr="00B84232">
        <w:rPr>
          <w:lang w:val="en-US"/>
        </w:rPr>
        <w:t xml:space="preserve"> generation</w:t>
      </w:r>
      <w:r w:rsidRPr="00B84232">
        <w:rPr>
          <w:lang w:val="en-US"/>
        </w:rPr>
        <w:t xml:space="preserve">s will start at </w:t>
      </w:r>
      <w:r w:rsidR="00B36282" w:rsidRPr="00B84232">
        <w:rPr>
          <w:lang w:val="en-US"/>
        </w:rPr>
        <w:t>the end of 2016</w:t>
      </w:r>
      <w:r w:rsidRPr="00B84232">
        <w:rPr>
          <w:lang w:val="en-US"/>
        </w:rPr>
        <w:t xml:space="preserve"> in Colmar (France) and in Bulle (Switzerland); successful field tests are already being held. </w:t>
      </w:r>
    </w:p>
    <w:p w14:paraId="64AF27EE" w14:textId="3F8156D6" w:rsidR="00A12A3D" w:rsidRPr="00B84232" w:rsidRDefault="004C4DF4" w:rsidP="00B9136D">
      <w:pPr>
        <w:pStyle w:val="Press5-Body"/>
        <w:rPr>
          <w:lang w:val="en-US"/>
        </w:rPr>
      </w:pPr>
      <w:r w:rsidRPr="00B84232">
        <w:rPr>
          <w:lang w:val="en-US"/>
        </w:rPr>
        <w:t>One</w:t>
      </w:r>
      <w:r w:rsidR="00A12A3D" w:rsidRPr="00B84232">
        <w:rPr>
          <w:lang w:val="en-US"/>
        </w:rPr>
        <w:t xml:space="preserve"> further </w:t>
      </w:r>
      <w:r w:rsidRPr="00B84232">
        <w:rPr>
          <w:lang w:val="en-US"/>
        </w:rPr>
        <w:t>innovation by Liebherr</w:t>
      </w:r>
      <w:r w:rsidR="00A12A3D" w:rsidRPr="00B84232">
        <w:rPr>
          <w:lang w:val="en-US"/>
        </w:rPr>
        <w:t xml:space="preserve"> </w:t>
      </w:r>
      <w:r w:rsidRPr="00B84232">
        <w:rPr>
          <w:lang w:val="en-US"/>
        </w:rPr>
        <w:t>at the Bauma 2016</w:t>
      </w:r>
      <w:r w:rsidR="00A12A3D" w:rsidRPr="00B84232">
        <w:rPr>
          <w:lang w:val="en-US"/>
        </w:rPr>
        <w:t xml:space="preserve"> is the G946 </w:t>
      </w:r>
      <w:r w:rsidR="00B84232">
        <w:rPr>
          <w:lang w:val="en-US"/>
        </w:rPr>
        <w:t>λ</w:t>
      </w:r>
      <w:r w:rsidRPr="00B84232">
        <w:rPr>
          <w:lang w:val="en-US"/>
        </w:rPr>
        <w:t xml:space="preserve">1 mobile gas engine. </w:t>
      </w:r>
      <w:r w:rsidR="00A12A3D" w:rsidRPr="00B84232">
        <w:rPr>
          <w:lang w:val="en-US"/>
        </w:rPr>
        <w:t>It links low-emission gas fuel technology with the well-proven features of diesel</w:t>
      </w:r>
      <w:r w:rsidR="00ED0714" w:rsidRPr="00B84232">
        <w:rPr>
          <w:lang w:val="en-US"/>
        </w:rPr>
        <w:t xml:space="preserve"> engine</w:t>
      </w:r>
      <w:r w:rsidR="00A12A3D" w:rsidRPr="00B84232">
        <w:rPr>
          <w:lang w:val="en-US"/>
        </w:rPr>
        <w:t xml:space="preserve">s by Liebherr. </w:t>
      </w:r>
      <w:r w:rsidRPr="00B84232">
        <w:rPr>
          <w:lang w:val="en-US"/>
        </w:rPr>
        <w:t xml:space="preserve">The team of developers at Liebherr relied hereby on more than 30 years of experience and know-how in the development of diesel engines and stationary gas-fuelled power units. </w:t>
      </w:r>
      <w:r w:rsidR="00A12A3D" w:rsidRPr="00B84232">
        <w:rPr>
          <w:lang w:val="en-US"/>
        </w:rPr>
        <w:t xml:space="preserve">The </w:t>
      </w:r>
      <w:r w:rsidRPr="00B84232">
        <w:rPr>
          <w:lang w:val="en-US"/>
        </w:rPr>
        <w:t xml:space="preserve">rated power output of the new gas engine G946 </w:t>
      </w:r>
      <w:r w:rsidR="00210BB9">
        <w:rPr>
          <w:lang w:val="en-US"/>
        </w:rPr>
        <w:t>λ</w:t>
      </w:r>
      <w:r w:rsidR="00210BB9" w:rsidRPr="00B84232">
        <w:rPr>
          <w:lang w:val="en-US"/>
        </w:rPr>
        <w:t>1</w:t>
      </w:r>
      <w:r w:rsidR="00210BB9">
        <w:rPr>
          <w:lang w:val="en-US"/>
        </w:rPr>
        <w:t xml:space="preserve"> is 330 </w:t>
      </w:r>
      <w:r w:rsidR="00A12A3D" w:rsidRPr="00B84232">
        <w:rPr>
          <w:lang w:val="en-US"/>
        </w:rPr>
        <w:t xml:space="preserve">kW at 2,000 rpm. It has been developed for use in construction machinery, in agriculture and forestry, as motive power for rails and for other industrial applications. </w:t>
      </w:r>
    </w:p>
    <w:p w14:paraId="269DE344" w14:textId="6AAE3765" w:rsidR="00A12A3D" w:rsidRPr="00C552B4" w:rsidRDefault="00ED0714" w:rsidP="00B9136D">
      <w:pPr>
        <w:pStyle w:val="Press5-Body"/>
        <w:rPr>
          <w:lang w:val="en-US"/>
        </w:rPr>
      </w:pPr>
      <w:r w:rsidRPr="00B84232">
        <w:rPr>
          <w:lang w:val="en-US"/>
        </w:rPr>
        <w:t>As modular component system, t</w:t>
      </w:r>
      <w:r w:rsidR="00A12A3D" w:rsidRPr="00B84232">
        <w:rPr>
          <w:lang w:val="en-US"/>
        </w:rPr>
        <w:t>he new exhaust gas after</w:t>
      </w:r>
      <w:r w:rsidR="00776A86">
        <w:rPr>
          <w:lang w:val="en-US"/>
        </w:rPr>
        <w:t>treatment of Liebherr, the SCRF</w:t>
      </w:r>
      <w:r w:rsidR="00C552B4">
        <w:rPr>
          <w:lang w:val="en-US"/>
        </w:rPr>
        <w:t>i</w:t>
      </w:r>
      <w:r w:rsidR="00A12A3D" w:rsidRPr="00B84232">
        <w:rPr>
          <w:lang w:val="en-US"/>
        </w:rPr>
        <w:t xml:space="preserve">lter, is available for all engine series. Its compact dimensions are obtained by combining a DOC catalytic converter, an SCR-coated particulate filter and an SCR catalytic converter. Passive regeneration ensures reliability and lengthy operating life: maintenance is not needed until after the first 4,500 operating hours. </w:t>
      </w:r>
    </w:p>
    <w:p w14:paraId="2451A8AF" w14:textId="77777777" w:rsidR="00FA59F7" w:rsidRDefault="00FA59F7" w:rsidP="00A25F70">
      <w:pPr>
        <w:pStyle w:val="Press7-InformationHeadline"/>
        <w:rPr>
          <w:lang w:val="en-US"/>
        </w:rPr>
      </w:pPr>
    </w:p>
    <w:p w14:paraId="7C4E9E41" w14:textId="7E808A96" w:rsidR="00E709A9" w:rsidRPr="00A12A3D" w:rsidRDefault="00E709A9" w:rsidP="00A25F70">
      <w:pPr>
        <w:pStyle w:val="Press7-InformationHeadline"/>
        <w:rPr>
          <w:lang w:val="en-US"/>
        </w:rPr>
      </w:pPr>
      <w:r w:rsidRPr="00A12A3D">
        <w:rPr>
          <w:lang w:val="en-US"/>
        </w:rPr>
        <w:t>Captions</w:t>
      </w:r>
    </w:p>
    <w:p w14:paraId="3CE53A17" w14:textId="77777777" w:rsidR="00A12A3D" w:rsidRDefault="00A12A3D" w:rsidP="00A25F70">
      <w:pPr>
        <w:pStyle w:val="Press8-Information"/>
        <w:rPr>
          <w:lang w:val="en-US"/>
        </w:rPr>
      </w:pPr>
      <w:r w:rsidRPr="00A12A3D">
        <w:rPr>
          <w:lang w:val="en-US"/>
        </w:rPr>
        <w:t xml:space="preserve">liebherr-4-cylinder-inline-engine.jpg </w:t>
      </w:r>
    </w:p>
    <w:p w14:paraId="3D447CEF" w14:textId="5499F17B" w:rsidR="00E709A9" w:rsidRDefault="00A12A3D" w:rsidP="00A25F70">
      <w:pPr>
        <w:pStyle w:val="Press8-Information"/>
      </w:pPr>
      <w:r>
        <w:rPr>
          <w:lang w:val="en-US"/>
        </w:rPr>
        <w:t>4</w:t>
      </w:r>
      <w:r w:rsidR="007168BF">
        <w:t xml:space="preserve">-cylinder in-line engine </w:t>
      </w:r>
      <w:r w:rsidR="006A088C">
        <w:t>by</w:t>
      </w:r>
      <w:r w:rsidR="0011427A">
        <w:t xml:space="preserve"> Liebherr with exhaust</w:t>
      </w:r>
      <w:r w:rsidR="008E6CFD">
        <w:t xml:space="preserve"> </w:t>
      </w:r>
      <w:r w:rsidR="0011427A">
        <w:t>gas</w:t>
      </w:r>
      <w:r w:rsidR="008E6CFD">
        <w:t xml:space="preserve"> </w:t>
      </w:r>
      <w:r w:rsidR="007168BF">
        <w:t>aftertreatment system SCR</w:t>
      </w:r>
      <w:r w:rsidR="00776A86">
        <w:t>F</w:t>
      </w:r>
      <w:r w:rsidR="007168BF">
        <w:t xml:space="preserve">ilter </w:t>
      </w:r>
    </w:p>
    <w:p w14:paraId="193741DE" w14:textId="77777777" w:rsidR="00A3030D" w:rsidRPr="005C70FC" w:rsidRDefault="00A3030D" w:rsidP="00A3030D">
      <w:pPr>
        <w:pStyle w:val="Press8-Information"/>
        <w:rPr>
          <w:lang w:val="en-US"/>
        </w:rPr>
      </w:pPr>
    </w:p>
    <w:p w14:paraId="5FF35E9F" w14:textId="721A7D12" w:rsidR="00A3030D" w:rsidRPr="00FA59F7" w:rsidRDefault="00A3030D" w:rsidP="00A3030D">
      <w:pPr>
        <w:pStyle w:val="Press8-Information"/>
        <w:rPr>
          <w:lang w:val="de-DE"/>
        </w:rPr>
      </w:pPr>
      <w:r w:rsidRPr="00FA59F7">
        <w:rPr>
          <w:lang w:val="de-DE"/>
        </w:rPr>
        <w:t>l</w:t>
      </w:r>
      <w:r w:rsidR="00B9136D" w:rsidRPr="00FA59F7">
        <w:rPr>
          <w:lang w:val="de-DE"/>
        </w:rPr>
        <w:t>iebherr-d</w:t>
      </w:r>
      <w:r w:rsidRPr="00FA59F7">
        <w:rPr>
          <w:lang w:val="de-DE"/>
        </w:rPr>
        <w:t>9812-diesel-engine.jpg</w:t>
      </w:r>
    </w:p>
    <w:p w14:paraId="1681D52D" w14:textId="75D61E8C" w:rsidR="00A3030D" w:rsidRPr="00A3030D" w:rsidRDefault="00A3030D" w:rsidP="00A3030D">
      <w:pPr>
        <w:pStyle w:val="Press8-Information"/>
        <w:rPr>
          <w:lang w:val="en-US"/>
        </w:rPr>
      </w:pPr>
      <w:r w:rsidRPr="00A3030D">
        <w:rPr>
          <w:lang w:val="en-US"/>
        </w:rPr>
        <w:t xml:space="preserve">The first available cylinder configuration of the D98 </w:t>
      </w:r>
      <w:r>
        <w:rPr>
          <w:lang w:val="en-US"/>
        </w:rPr>
        <w:t>series</w:t>
      </w:r>
      <w:r w:rsidRPr="00A3030D">
        <w:rPr>
          <w:lang w:val="en-US"/>
        </w:rPr>
        <w:t xml:space="preserve">: </w:t>
      </w:r>
      <w:r>
        <w:rPr>
          <w:lang w:val="en-US"/>
        </w:rPr>
        <w:t>the D9812 d</w:t>
      </w:r>
      <w:r w:rsidRPr="00A3030D">
        <w:rPr>
          <w:lang w:val="en-US"/>
        </w:rPr>
        <w:t xml:space="preserve">iesel </w:t>
      </w:r>
      <w:r>
        <w:rPr>
          <w:lang w:val="en-US"/>
        </w:rPr>
        <w:t>engine</w:t>
      </w:r>
    </w:p>
    <w:p w14:paraId="18180F1A" w14:textId="7572886A" w:rsidR="00517005" w:rsidRDefault="00517005" w:rsidP="00517005">
      <w:pPr>
        <w:pStyle w:val="Press8-Information"/>
        <w:rPr>
          <w:lang w:val="en-US"/>
        </w:rPr>
      </w:pPr>
    </w:p>
    <w:p w14:paraId="45E84AC9" w14:textId="77777777" w:rsidR="00FA59F7" w:rsidRPr="00A3030D" w:rsidRDefault="00FA59F7" w:rsidP="00517005">
      <w:pPr>
        <w:pStyle w:val="Press8-Information"/>
        <w:rPr>
          <w:lang w:val="en-US"/>
        </w:rPr>
      </w:pPr>
      <w:bookmarkStart w:id="0" w:name="_GoBack"/>
      <w:bookmarkEnd w:id="0"/>
    </w:p>
    <w:p w14:paraId="6E465A80" w14:textId="77777777" w:rsidR="00E709A9" w:rsidRPr="008A0F7A" w:rsidRDefault="00E709A9" w:rsidP="00A25F70">
      <w:pPr>
        <w:pStyle w:val="Press7-InformationHeadline"/>
      </w:pPr>
      <w:r>
        <w:lastRenderedPageBreak/>
        <w:t>Contact person</w:t>
      </w:r>
    </w:p>
    <w:p w14:paraId="1C0ADA1C" w14:textId="77777777" w:rsidR="00E709A9" w:rsidRDefault="00485509" w:rsidP="00A25F70">
      <w:pPr>
        <w:pStyle w:val="Press8-Information"/>
      </w:pPr>
      <w:r>
        <w:t>Simone Stier</w:t>
      </w:r>
    </w:p>
    <w:p w14:paraId="675E3684" w14:textId="0C567065" w:rsidR="00E709A9" w:rsidRDefault="00485509" w:rsidP="00A25F70">
      <w:pPr>
        <w:pStyle w:val="Press8-Information"/>
      </w:pPr>
      <w:r>
        <w:t xml:space="preserve">Head of </w:t>
      </w:r>
      <w:r w:rsidR="002D4C96">
        <w:t xml:space="preserve">Marketing </w:t>
      </w:r>
      <w:r>
        <w:t>and Communication</w:t>
      </w:r>
      <w:r w:rsidR="002D4C96">
        <w:t>s</w:t>
      </w:r>
    </w:p>
    <w:p w14:paraId="245E57B2" w14:textId="42CD4044" w:rsidR="00E709A9" w:rsidRDefault="00A26C08" w:rsidP="00A25F70">
      <w:pPr>
        <w:pStyle w:val="Press8-Information"/>
      </w:pPr>
      <w:r>
        <w:t>Phone</w:t>
      </w:r>
      <w:r w:rsidR="00E709A9">
        <w:t>: +41 56 296 43 27</w:t>
      </w:r>
    </w:p>
    <w:p w14:paraId="5257172A" w14:textId="77777777" w:rsidR="00E709A9" w:rsidRPr="00FA59F7" w:rsidRDefault="00E709A9" w:rsidP="00A25F70">
      <w:pPr>
        <w:pStyle w:val="Press8-Information"/>
        <w:rPr>
          <w:lang w:val="en-US"/>
        </w:rPr>
      </w:pPr>
      <w:r w:rsidRPr="00FA59F7">
        <w:rPr>
          <w:lang w:val="en-US"/>
        </w:rPr>
        <w:t xml:space="preserve">E-mail: </w:t>
      </w:r>
      <w:hyperlink r:id="rId8" w:history="1">
        <w:r w:rsidRPr="00FA59F7">
          <w:rPr>
            <w:rStyle w:val="Hyperlink"/>
            <w:lang w:val="en-US"/>
          </w:rPr>
          <w:t>simone.stier@liebherr.com</w:t>
        </w:r>
      </w:hyperlink>
      <w:r w:rsidRPr="00FA59F7">
        <w:rPr>
          <w:lang w:val="en-US"/>
        </w:rPr>
        <w:t xml:space="preserve"> </w:t>
      </w:r>
    </w:p>
    <w:p w14:paraId="72207561" w14:textId="77777777" w:rsidR="00E709A9" w:rsidRPr="00FA59F7" w:rsidRDefault="00E709A9" w:rsidP="00A25F70">
      <w:pPr>
        <w:pStyle w:val="Press8-Information"/>
        <w:rPr>
          <w:lang w:val="en-US"/>
        </w:rPr>
      </w:pPr>
    </w:p>
    <w:p w14:paraId="6244033F" w14:textId="77777777" w:rsidR="00E709A9" w:rsidRPr="008A0F7A" w:rsidRDefault="00E709A9" w:rsidP="00A25F70">
      <w:pPr>
        <w:pStyle w:val="Press7-InformationHeadline"/>
      </w:pPr>
      <w:r>
        <w:t>Published by</w:t>
      </w:r>
    </w:p>
    <w:p w14:paraId="663D6F36" w14:textId="77777777" w:rsidR="00485509" w:rsidRPr="00C552B4" w:rsidRDefault="00485509" w:rsidP="00A25F70">
      <w:pPr>
        <w:pStyle w:val="Press8-Information"/>
        <w:rPr>
          <w:lang w:val="en-US"/>
        </w:rPr>
      </w:pPr>
      <w:r w:rsidRPr="00C552B4">
        <w:rPr>
          <w:lang w:val="en-US"/>
        </w:rPr>
        <w:t>Liebherr Machines Bulle SA</w:t>
      </w:r>
    </w:p>
    <w:p w14:paraId="5DE056F6" w14:textId="655E0298" w:rsidR="00E709A9" w:rsidRPr="001F592B" w:rsidRDefault="00485509" w:rsidP="00A25F70">
      <w:pPr>
        <w:pStyle w:val="Press8-Information"/>
        <w:rPr>
          <w:lang w:val="de-DE"/>
        </w:rPr>
      </w:pPr>
      <w:r w:rsidRPr="001F592B">
        <w:rPr>
          <w:lang w:val="de-DE"/>
        </w:rPr>
        <w:t>Bulle</w:t>
      </w:r>
      <w:r w:rsidR="00FA59F7">
        <w:rPr>
          <w:lang w:val="de-DE"/>
        </w:rPr>
        <w:t>,</w:t>
      </w:r>
      <w:r w:rsidRPr="001F592B">
        <w:rPr>
          <w:lang w:val="de-DE"/>
        </w:rPr>
        <w:t xml:space="preserve"> Switzerland</w:t>
      </w:r>
    </w:p>
    <w:p w14:paraId="02750E3D" w14:textId="77777777" w:rsidR="00B00112" w:rsidRPr="00E709A9" w:rsidRDefault="00FC08C9" w:rsidP="00A25F70">
      <w:pPr>
        <w:pStyle w:val="Press8-Information"/>
      </w:pPr>
      <w:r>
        <w:t xml:space="preserve">www.liebherr.com </w:t>
      </w:r>
    </w:p>
    <w:sectPr w:rsidR="00B00112" w:rsidRPr="00E709A9" w:rsidSect="00FA59F7">
      <w:footerReference w:type="default" r:id="rId9"/>
      <w:headerReference w:type="first" r:id="rId10"/>
      <w:footerReference w:type="first" r:id="rId11"/>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9D63D" w14:textId="77777777" w:rsidR="0074071C" w:rsidRDefault="0074071C">
      <w:r>
        <w:separator/>
      </w:r>
    </w:p>
  </w:endnote>
  <w:endnote w:type="continuationSeparator" w:id="0">
    <w:p w14:paraId="3BD041E2" w14:textId="77777777" w:rsidR="0074071C" w:rsidRDefault="00740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DDB6" w14:textId="2481DC5B" w:rsidR="0035678B" w:rsidRPr="0077413F" w:rsidRDefault="0046670D" w:rsidP="00B9136D">
    <w:pPr>
      <w:pStyle w:val="Press8-Information"/>
    </w:pPr>
    <w:r w:rsidRPr="0077413F">
      <w:fldChar w:fldCharType="begin"/>
    </w:r>
    <w:r w:rsidRPr="0077413F">
      <w:instrText xml:space="preserve"> PAGE </w:instrText>
    </w:r>
    <w:r w:rsidRPr="0077413F">
      <w:fldChar w:fldCharType="separate"/>
    </w:r>
    <w:r w:rsidR="00FA59F7">
      <w:rPr>
        <w:noProof/>
      </w:rPr>
      <w:t>3</w:t>
    </w:r>
    <w:r w:rsidRPr="0077413F">
      <w:fldChar w:fldCharType="end"/>
    </w:r>
    <w:r>
      <w:t xml:space="preserve"> / </w:t>
    </w:r>
    <w:r w:rsidR="00FA59F7">
      <w:fldChar w:fldCharType="begin"/>
    </w:r>
    <w:r w:rsidR="00FA59F7">
      <w:instrText xml:space="preserve"> NUMPAGES </w:instrText>
    </w:r>
    <w:r w:rsidR="00FA59F7">
      <w:fldChar w:fldCharType="separate"/>
    </w:r>
    <w:r w:rsidR="00FA59F7">
      <w:rPr>
        <w:noProof/>
      </w:rPr>
      <w:t>3</w:t>
    </w:r>
    <w:r w:rsidR="00FA59F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9D6E" w14:textId="5270F710"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FA59F7">
      <w:rPr>
        <w:noProof/>
      </w:rPr>
      <w:t>1</w:t>
    </w:r>
    <w:r w:rsidRPr="000761F2">
      <w:fldChar w:fldCharType="end"/>
    </w:r>
    <w:r>
      <w:t xml:space="preserve"> / </w:t>
    </w:r>
    <w:r w:rsidR="00FA59F7">
      <w:fldChar w:fldCharType="begin"/>
    </w:r>
    <w:r w:rsidR="00FA59F7">
      <w:instrText xml:space="preserve"> NUMPAGES </w:instrText>
    </w:r>
    <w:r w:rsidR="00FA59F7">
      <w:fldChar w:fldCharType="separate"/>
    </w:r>
    <w:r w:rsidR="00FA59F7">
      <w:rPr>
        <w:noProof/>
      </w:rPr>
      <w:t>3</w:t>
    </w:r>
    <w:r w:rsidR="00FA59F7">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F7DD9" w14:textId="77777777" w:rsidR="0074071C" w:rsidRDefault="0074071C">
      <w:r>
        <w:separator/>
      </w:r>
    </w:p>
  </w:footnote>
  <w:footnote w:type="continuationSeparator" w:id="0">
    <w:p w14:paraId="55275639" w14:textId="77777777" w:rsidR="0074071C" w:rsidRDefault="00740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en-US" w:eastAsia="en-US"/>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3F2CFDA1" w14:textId="0B8B774C" w:rsidR="0046670D" w:rsidRDefault="00A02FC8" w:rsidP="00A25F70">
    <w:pPr>
      <w:pStyle w:val="Press1-Header"/>
    </w:pPr>
    <w:r>
      <w:tab/>
    </w:r>
    <w:r w:rsidR="00C06205">
      <w:t>information</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2F28F98"/>
    <w:lvl w:ilvl="0" w:tplc="1C1A924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0F6"/>
    <w:rsid w:val="00025C7C"/>
    <w:rsid w:val="000573E9"/>
    <w:rsid w:val="00072054"/>
    <w:rsid w:val="00072FC0"/>
    <w:rsid w:val="000761F2"/>
    <w:rsid w:val="000843E8"/>
    <w:rsid w:val="0009609B"/>
    <w:rsid w:val="00096855"/>
    <w:rsid w:val="000D524E"/>
    <w:rsid w:val="000E5B47"/>
    <w:rsid w:val="000F1BBB"/>
    <w:rsid w:val="0010076F"/>
    <w:rsid w:val="00101739"/>
    <w:rsid w:val="00105A9A"/>
    <w:rsid w:val="0011427A"/>
    <w:rsid w:val="00116188"/>
    <w:rsid w:val="001301DA"/>
    <w:rsid w:val="00130D6B"/>
    <w:rsid w:val="00134024"/>
    <w:rsid w:val="001462C7"/>
    <w:rsid w:val="00152FE3"/>
    <w:rsid w:val="00154C0F"/>
    <w:rsid w:val="00155AC0"/>
    <w:rsid w:val="0016211E"/>
    <w:rsid w:val="00181723"/>
    <w:rsid w:val="001E3F89"/>
    <w:rsid w:val="001E4C92"/>
    <w:rsid w:val="001F592B"/>
    <w:rsid w:val="001F6714"/>
    <w:rsid w:val="00210BB9"/>
    <w:rsid w:val="00217FBB"/>
    <w:rsid w:val="00225077"/>
    <w:rsid w:val="00250B12"/>
    <w:rsid w:val="00265914"/>
    <w:rsid w:val="0026751F"/>
    <w:rsid w:val="002A4A09"/>
    <w:rsid w:val="002D4C96"/>
    <w:rsid w:val="002E0D0F"/>
    <w:rsid w:val="002E21A6"/>
    <w:rsid w:val="002E3E13"/>
    <w:rsid w:val="00302802"/>
    <w:rsid w:val="00313A6F"/>
    <w:rsid w:val="003206E8"/>
    <w:rsid w:val="00334A44"/>
    <w:rsid w:val="00335D99"/>
    <w:rsid w:val="00337A9E"/>
    <w:rsid w:val="00340947"/>
    <w:rsid w:val="00345388"/>
    <w:rsid w:val="0035678B"/>
    <w:rsid w:val="0037037F"/>
    <w:rsid w:val="003741EB"/>
    <w:rsid w:val="00385B45"/>
    <w:rsid w:val="003931BD"/>
    <w:rsid w:val="003B0ADF"/>
    <w:rsid w:val="003B3E05"/>
    <w:rsid w:val="003C1BAE"/>
    <w:rsid w:val="003D1919"/>
    <w:rsid w:val="003D7474"/>
    <w:rsid w:val="003D7A45"/>
    <w:rsid w:val="003E1C0F"/>
    <w:rsid w:val="003E6AED"/>
    <w:rsid w:val="00413364"/>
    <w:rsid w:val="00431732"/>
    <w:rsid w:val="004425A4"/>
    <w:rsid w:val="0044295D"/>
    <w:rsid w:val="0044365A"/>
    <w:rsid w:val="0046670D"/>
    <w:rsid w:val="00474E3B"/>
    <w:rsid w:val="00485509"/>
    <w:rsid w:val="00494FBE"/>
    <w:rsid w:val="00496689"/>
    <w:rsid w:val="0049772B"/>
    <w:rsid w:val="004C48D2"/>
    <w:rsid w:val="004C4DF4"/>
    <w:rsid w:val="004D16D0"/>
    <w:rsid w:val="004D4EC4"/>
    <w:rsid w:val="005023C4"/>
    <w:rsid w:val="00512418"/>
    <w:rsid w:val="005166B8"/>
    <w:rsid w:val="00517005"/>
    <w:rsid w:val="00565FF2"/>
    <w:rsid w:val="00567B4E"/>
    <w:rsid w:val="0059394D"/>
    <w:rsid w:val="005B0DF2"/>
    <w:rsid w:val="005B4B74"/>
    <w:rsid w:val="005C70FC"/>
    <w:rsid w:val="00622FB8"/>
    <w:rsid w:val="00626E6C"/>
    <w:rsid w:val="00640716"/>
    <w:rsid w:val="006506C0"/>
    <w:rsid w:val="006631B5"/>
    <w:rsid w:val="006703EC"/>
    <w:rsid w:val="00671E68"/>
    <w:rsid w:val="00677EA1"/>
    <w:rsid w:val="00680C74"/>
    <w:rsid w:val="00695F25"/>
    <w:rsid w:val="006A088C"/>
    <w:rsid w:val="006B023F"/>
    <w:rsid w:val="00701290"/>
    <w:rsid w:val="00715D42"/>
    <w:rsid w:val="007168BF"/>
    <w:rsid w:val="00716D1E"/>
    <w:rsid w:val="007204FF"/>
    <w:rsid w:val="00722187"/>
    <w:rsid w:val="0074071C"/>
    <w:rsid w:val="00760868"/>
    <w:rsid w:val="00770C15"/>
    <w:rsid w:val="0077413F"/>
    <w:rsid w:val="00776A86"/>
    <w:rsid w:val="00781327"/>
    <w:rsid w:val="00794197"/>
    <w:rsid w:val="007A2A4F"/>
    <w:rsid w:val="007B53BB"/>
    <w:rsid w:val="007B6A58"/>
    <w:rsid w:val="007C4FA7"/>
    <w:rsid w:val="007C7E9D"/>
    <w:rsid w:val="007E7A88"/>
    <w:rsid w:val="00803B50"/>
    <w:rsid w:val="00806E22"/>
    <w:rsid w:val="00840244"/>
    <w:rsid w:val="00841DED"/>
    <w:rsid w:val="00844D74"/>
    <w:rsid w:val="00890DA5"/>
    <w:rsid w:val="008A32D2"/>
    <w:rsid w:val="008C04EB"/>
    <w:rsid w:val="008D0046"/>
    <w:rsid w:val="008E6CFD"/>
    <w:rsid w:val="008E773C"/>
    <w:rsid w:val="009262F1"/>
    <w:rsid w:val="00946C1D"/>
    <w:rsid w:val="00952B00"/>
    <w:rsid w:val="0098001E"/>
    <w:rsid w:val="009B35D2"/>
    <w:rsid w:val="009B7D66"/>
    <w:rsid w:val="009C2A68"/>
    <w:rsid w:val="009C39CC"/>
    <w:rsid w:val="009C7607"/>
    <w:rsid w:val="009D3EF9"/>
    <w:rsid w:val="009E546C"/>
    <w:rsid w:val="009E694F"/>
    <w:rsid w:val="009F19EC"/>
    <w:rsid w:val="00A02FC8"/>
    <w:rsid w:val="00A03632"/>
    <w:rsid w:val="00A05045"/>
    <w:rsid w:val="00A12A3D"/>
    <w:rsid w:val="00A22DA1"/>
    <w:rsid w:val="00A25F70"/>
    <w:rsid w:val="00A26C08"/>
    <w:rsid w:val="00A3030D"/>
    <w:rsid w:val="00A31582"/>
    <w:rsid w:val="00A43E00"/>
    <w:rsid w:val="00A536AC"/>
    <w:rsid w:val="00A559DF"/>
    <w:rsid w:val="00A9031C"/>
    <w:rsid w:val="00A91082"/>
    <w:rsid w:val="00AB12AD"/>
    <w:rsid w:val="00AB2798"/>
    <w:rsid w:val="00AD5274"/>
    <w:rsid w:val="00B00112"/>
    <w:rsid w:val="00B079C9"/>
    <w:rsid w:val="00B269D7"/>
    <w:rsid w:val="00B308DE"/>
    <w:rsid w:val="00B36282"/>
    <w:rsid w:val="00B706F3"/>
    <w:rsid w:val="00B73AB0"/>
    <w:rsid w:val="00B84232"/>
    <w:rsid w:val="00B9136D"/>
    <w:rsid w:val="00BC649C"/>
    <w:rsid w:val="00BD2D90"/>
    <w:rsid w:val="00C004AF"/>
    <w:rsid w:val="00C03A9A"/>
    <w:rsid w:val="00C06205"/>
    <w:rsid w:val="00C124C2"/>
    <w:rsid w:val="00C22519"/>
    <w:rsid w:val="00C275CE"/>
    <w:rsid w:val="00C311DD"/>
    <w:rsid w:val="00C552B4"/>
    <w:rsid w:val="00CA7C33"/>
    <w:rsid w:val="00CC293C"/>
    <w:rsid w:val="00CE3975"/>
    <w:rsid w:val="00CF6E00"/>
    <w:rsid w:val="00CF7A62"/>
    <w:rsid w:val="00D0217E"/>
    <w:rsid w:val="00D142DE"/>
    <w:rsid w:val="00D26512"/>
    <w:rsid w:val="00D31427"/>
    <w:rsid w:val="00D319E4"/>
    <w:rsid w:val="00D52E9A"/>
    <w:rsid w:val="00D712B5"/>
    <w:rsid w:val="00DC6BB8"/>
    <w:rsid w:val="00DC745D"/>
    <w:rsid w:val="00DE0A66"/>
    <w:rsid w:val="00DE3A43"/>
    <w:rsid w:val="00DF5B5B"/>
    <w:rsid w:val="00E255AF"/>
    <w:rsid w:val="00E42724"/>
    <w:rsid w:val="00E51827"/>
    <w:rsid w:val="00E709A9"/>
    <w:rsid w:val="00E75E97"/>
    <w:rsid w:val="00E840FF"/>
    <w:rsid w:val="00EA351E"/>
    <w:rsid w:val="00EA6830"/>
    <w:rsid w:val="00EB3FF4"/>
    <w:rsid w:val="00EB46D3"/>
    <w:rsid w:val="00ED0714"/>
    <w:rsid w:val="00EE2DB6"/>
    <w:rsid w:val="00EF49BA"/>
    <w:rsid w:val="00EF7EFD"/>
    <w:rsid w:val="00F00CC8"/>
    <w:rsid w:val="00F03524"/>
    <w:rsid w:val="00F33BCD"/>
    <w:rsid w:val="00F50F94"/>
    <w:rsid w:val="00F53B73"/>
    <w:rsid w:val="00F5479B"/>
    <w:rsid w:val="00F54E62"/>
    <w:rsid w:val="00F645D9"/>
    <w:rsid w:val="00F7077D"/>
    <w:rsid w:val="00F70B78"/>
    <w:rsid w:val="00F86F30"/>
    <w:rsid w:val="00FA2F10"/>
    <w:rsid w:val="00FA59F7"/>
    <w:rsid w:val="00FB285A"/>
    <w:rsid w:val="00FC08C9"/>
    <w:rsid w:val="00FD1E0B"/>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2AEDF88"/>
  <w15:docId w15:val="{B19BD1B7-227B-46E8-A788-F58FCF35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C06205"/>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B9136D"/>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3D7A45"/>
    <w:pPr>
      <w:numPr>
        <w:numId w:val="2"/>
      </w:numPr>
      <w:spacing w:after="0"/>
      <w:ind w:left="357" w:hanging="357"/>
    </w:pPr>
    <w:rPr>
      <w:szCs w:val="22"/>
    </w:rPr>
  </w:style>
  <w:style w:type="paragraph" w:customStyle="1" w:styleId="Press4-Lead">
    <w:name w:val="Press 4 - Lead"/>
    <w:basedOn w:val="Press5-Body"/>
    <w:next w:val="Press5-Body"/>
    <w:autoRedefine/>
    <w:qFormat/>
    <w:rsid w:val="0026751F"/>
    <w:rPr>
      <w:rFonts w:cs="Arial"/>
      <w:b/>
      <w:szCs w:val="22"/>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uiPriority w:val="99"/>
    <w:semiHidden/>
    <w:unhideWhenUsed/>
    <w:rsid w:val="00C311DD"/>
    <w:rPr>
      <w:sz w:val="16"/>
      <w:szCs w:val="16"/>
    </w:rPr>
  </w:style>
  <w:style w:type="paragraph" w:styleId="Kommentartext">
    <w:name w:val="annotation text"/>
    <w:basedOn w:val="Standard"/>
    <w:link w:val="KommentartextZchn"/>
    <w:uiPriority w:val="99"/>
    <w:semiHidden/>
    <w:unhideWhenUsed/>
    <w:rsid w:val="00C311DD"/>
    <w:rPr>
      <w:sz w:val="20"/>
      <w:szCs w:val="20"/>
    </w:rPr>
  </w:style>
  <w:style w:type="character" w:customStyle="1" w:styleId="KommentartextZchn">
    <w:name w:val="Kommentartext Zchn"/>
    <w:basedOn w:val="Absatz-Standardschriftart"/>
    <w:link w:val="Kommentartext"/>
    <w:uiPriority w:val="99"/>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B72D8E1-ED19-42CE-A49D-9F45A203321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3726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4407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2015-11-03T07:33:00Z</cp:lastPrinted>
  <dcterms:created xsi:type="dcterms:W3CDTF">2016-04-06T07:52:00Z</dcterms:created>
  <dcterms:modified xsi:type="dcterms:W3CDTF">2016-04-06T07:52:00Z</dcterms:modified>
</cp:coreProperties>
</file>