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0F74E" w14:textId="21353E19" w:rsidR="00E709A9" w:rsidRPr="00D0356E" w:rsidRDefault="00EA3DFF" w:rsidP="00A25F70">
      <w:pPr>
        <w:pStyle w:val="Press2-Headline"/>
        <w:rPr>
          <w:lang w:val="ru-RU"/>
        </w:rPr>
      </w:pPr>
      <w:r w:rsidRPr="00EA3DFF">
        <w:t xml:space="preserve">Liebherr </w:t>
      </w:r>
      <w:r w:rsidR="00D0356E">
        <w:rPr>
          <w:lang w:val="ru-RU"/>
        </w:rPr>
        <w:t xml:space="preserve">представит электрическую версию бортового редуктора </w:t>
      </w:r>
      <w:r w:rsidR="00D0356E">
        <w:rPr>
          <w:lang w:val="en-US"/>
        </w:rPr>
        <w:t>FAT 325</w:t>
      </w:r>
    </w:p>
    <w:p w14:paraId="79798921" w14:textId="33965EC2" w:rsidR="00B308DE" w:rsidRPr="001D1C16" w:rsidRDefault="00D528D1" w:rsidP="00A25F70">
      <w:pPr>
        <w:pStyle w:val="Press3-BulletPoints"/>
        <w:rPr>
          <w:lang w:val="ru-RU"/>
        </w:rPr>
      </w:pPr>
      <w:r>
        <w:rPr>
          <w:lang w:val="ru-RU"/>
        </w:rPr>
        <w:t>Бортовой редуктор с электромотором для гусеничной техники с рабочим весом от 30 до 40 тонн</w:t>
      </w:r>
    </w:p>
    <w:p w14:paraId="0F609AD1" w14:textId="6BE3616E" w:rsidR="00E709A9" w:rsidRPr="001D1C16" w:rsidRDefault="00D528D1" w:rsidP="00A25F70">
      <w:pPr>
        <w:pStyle w:val="Press3-BulletPoints"/>
        <w:rPr>
          <w:lang w:val="ru-RU"/>
        </w:rPr>
      </w:pPr>
      <w:r>
        <w:rPr>
          <w:lang w:val="ru-RU"/>
        </w:rPr>
        <w:t>Уровень защищённости</w:t>
      </w:r>
      <w:r w:rsidR="00D16D94" w:rsidRPr="001D1C16">
        <w:rPr>
          <w:lang w:val="ru-RU"/>
        </w:rPr>
        <w:t xml:space="preserve"> </w:t>
      </w:r>
      <w:r w:rsidR="00D16D94" w:rsidRPr="00D16D94">
        <w:t>IP</w:t>
      </w:r>
      <w:r w:rsidR="00D16D94" w:rsidRPr="001D1C16">
        <w:rPr>
          <w:lang w:val="ru-RU"/>
        </w:rPr>
        <w:t xml:space="preserve">67 </w:t>
      </w:r>
      <w:r w:rsidR="00DD13EE">
        <w:rPr>
          <w:lang w:val="ru-RU"/>
        </w:rPr>
        <w:t>позволяет работать в</w:t>
      </w:r>
      <w:r>
        <w:rPr>
          <w:lang w:val="ru-RU"/>
        </w:rPr>
        <w:t xml:space="preserve"> самых тяжёлых условиях </w:t>
      </w:r>
    </w:p>
    <w:p w14:paraId="4C6BC736" w14:textId="77777777" w:rsidR="00E709A9" w:rsidRPr="001D1C16" w:rsidRDefault="00E709A9" w:rsidP="00B308DE">
      <w:pPr>
        <w:pStyle w:val="Press3-BulletPoints"/>
        <w:numPr>
          <w:ilvl w:val="0"/>
          <w:numId w:val="0"/>
        </w:numPr>
        <w:ind w:left="357"/>
        <w:rPr>
          <w:lang w:val="ru-RU"/>
        </w:rPr>
      </w:pPr>
    </w:p>
    <w:p w14:paraId="1D915112" w14:textId="3122305D" w:rsidR="007C45EB" w:rsidRPr="001D1C16" w:rsidRDefault="00660AA3" w:rsidP="00A25F70">
      <w:pPr>
        <w:pStyle w:val="Press4-Lead"/>
        <w:rPr>
          <w:lang w:val="ru-RU"/>
        </w:rPr>
      </w:pPr>
      <w:r>
        <w:rPr>
          <w:lang w:val="ru-RU"/>
        </w:rPr>
        <w:t>Мюнхен</w:t>
      </w:r>
      <w:r w:rsidR="00E52C18" w:rsidRPr="001D1C16">
        <w:rPr>
          <w:lang w:val="ru-RU"/>
        </w:rPr>
        <w:t xml:space="preserve"> (</w:t>
      </w:r>
      <w:r>
        <w:rPr>
          <w:lang w:val="ru-RU"/>
        </w:rPr>
        <w:t>Германия</w:t>
      </w:r>
      <w:r w:rsidR="00E52C18" w:rsidRPr="001D1C16">
        <w:rPr>
          <w:lang w:val="ru-RU"/>
        </w:rPr>
        <w:t xml:space="preserve">), 11 </w:t>
      </w:r>
      <w:r>
        <w:rPr>
          <w:lang w:val="ru-RU"/>
        </w:rPr>
        <w:t>апреля</w:t>
      </w:r>
      <w:r w:rsidR="00375018" w:rsidRPr="001D1C16">
        <w:rPr>
          <w:lang w:val="ru-RU"/>
        </w:rPr>
        <w:t xml:space="preserve"> 2016 – </w:t>
      </w:r>
      <w:r w:rsidR="00DD13EE">
        <w:rPr>
          <w:lang w:val="ru-RU"/>
        </w:rPr>
        <w:t>В ходе выставки</w:t>
      </w:r>
      <w:r w:rsidR="00375018" w:rsidRPr="001D1C16">
        <w:rPr>
          <w:lang w:val="ru-RU"/>
        </w:rPr>
        <w:t xml:space="preserve"> </w:t>
      </w:r>
      <w:r w:rsidR="00322095">
        <w:t>Bauma</w:t>
      </w:r>
      <w:r w:rsidR="00322095" w:rsidRPr="001D1C16">
        <w:rPr>
          <w:lang w:val="ru-RU"/>
        </w:rPr>
        <w:t xml:space="preserve"> 2016 </w:t>
      </w:r>
      <w:r w:rsidR="00DD13EE">
        <w:rPr>
          <w:lang w:val="ru-RU"/>
        </w:rPr>
        <w:t>группа компаний</w:t>
      </w:r>
      <w:r w:rsidR="00375018" w:rsidRPr="001D1C16">
        <w:rPr>
          <w:lang w:val="ru-RU"/>
        </w:rPr>
        <w:t xml:space="preserve"> </w:t>
      </w:r>
      <w:r w:rsidR="00375018" w:rsidRPr="00B308DE">
        <w:t>Liebherr</w:t>
      </w:r>
      <w:r w:rsidR="00375018" w:rsidRPr="001D1C16">
        <w:rPr>
          <w:lang w:val="ru-RU"/>
        </w:rPr>
        <w:t xml:space="preserve"> </w:t>
      </w:r>
      <w:r w:rsidR="00DD13EE">
        <w:rPr>
          <w:lang w:val="ru-RU"/>
        </w:rPr>
        <w:t>представит новое исполнение бортового редуктора</w:t>
      </w:r>
      <w:r w:rsidR="00352B72" w:rsidRPr="001D1C16">
        <w:rPr>
          <w:lang w:val="ru-RU"/>
        </w:rPr>
        <w:t xml:space="preserve"> </w:t>
      </w:r>
      <w:r w:rsidR="00DD13EE">
        <w:t>FAT</w:t>
      </w:r>
      <w:r w:rsidR="00DD13EE">
        <w:rPr>
          <w:lang w:val="ru-RU"/>
        </w:rPr>
        <w:t> </w:t>
      </w:r>
      <w:r w:rsidR="00352B72" w:rsidRPr="001D1C16">
        <w:rPr>
          <w:lang w:val="ru-RU"/>
        </w:rPr>
        <w:t xml:space="preserve">325, </w:t>
      </w:r>
      <w:r w:rsidR="00DD13EE">
        <w:rPr>
          <w:lang w:val="ru-RU"/>
        </w:rPr>
        <w:t xml:space="preserve">привод которого осуществляется электромоторами серии </w:t>
      </w:r>
      <w:r w:rsidR="00C82D57">
        <w:t>PGK</w:t>
      </w:r>
      <w:r w:rsidR="00352B72" w:rsidRPr="001D1C16">
        <w:rPr>
          <w:lang w:val="ru-RU"/>
        </w:rPr>
        <w:t xml:space="preserve">. </w:t>
      </w:r>
      <w:r w:rsidR="00DD13EE">
        <w:rPr>
          <w:lang w:val="ru-RU"/>
        </w:rPr>
        <w:t xml:space="preserve">Данный электрический привод хода предназначен для гусеничной техники с рабочей массой от </w:t>
      </w:r>
      <w:r w:rsidR="00911ADE" w:rsidRPr="001D1C16">
        <w:rPr>
          <w:lang w:val="ru-RU"/>
        </w:rPr>
        <w:t xml:space="preserve">30 </w:t>
      </w:r>
      <w:r w:rsidR="00DD13EE">
        <w:rPr>
          <w:lang w:val="ru-RU"/>
        </w:rPr>
        <w:t>до</w:t>
      </w:r>
      <w:r w:rsidR="007C45EB" w:rsidRPr="001D1C16">
        <w:rPr>
          <w:lang w:val="ru-RU"/>
        </w:rPr>
        <w:t xml:space="preserve"> </w:t>
      </w:r>
      <w:r w:rsidR="00911ADE" w:rsidRPr="001D1C16">
        <w:rPr>
          <w:lang w:val="ru-RU"/>
        </w:rPr>
        <w:t>4</w:t>
      </w:r>
      <w:r w:rsidR="007C45EB" w:rsidRPr="001D1C16">
        <w:rPr>
          <w:lang w:val="ru-RU"/>
        </w:rPr>
        <w:t xml:space="preserve">0 </w:t>
      </w:r>
      <w:r w:rsidR="00DD13EE">
        <w:rPr>
          <w:lang w:val="ru-RU"/>
        </w:rPr>
        <w:t>тонн. Он является оптимальным решением для машин с дизель-электрической системой приводов</w:t>
      </w:r>
      <w:r w:rsidR="007C45EB" w:rsidRPr="001D1C16">
        <w:rPr>
          <w:lang w:val="ru-RU"/>
        </w:rPr>
        <w:t xml:space="preserve">. </w:t>
      </w:r>
      <w:r w:rsidR="00DD13EE">
        <w:rPr>
          <w:lang w:val="ru-RU"/>
        </w:rPr>
        <w:t xml:space="preserve">В этом ключе </w:t>
      </w:r>
      <w:r w:rsidR="007C45EB">
        <w:t>Liebherr</w:t>
      </w:r>
      <w:r w:rsidR="007C45EB" w:rsidRPr="001D1C16">
        <w:rPr>
          <w:lang w:val="ru-RU"/>
        </w:rPr>
        <w:t xml:space="preserve"> </w:t>
      </w:r>
      <w:r w:rsidR="00DD13EE">
        <w:rPr>
          <w:lang w:val="ru-RU"/>
        </w:rPr>
        <w:t>следует тенденции электрификации внедорожной самоходной спецтехники</w:t>
      </w:r>
      <w:r w:rsidR="00DD13EE" w:rsidRPr="001D1C16">
        <w:rPr>
          <w:lang w:val="ru-RU"/>
        </w:rPr>
        <w:t xml:space="preserve"> в </w:t>
      </w:r>
      <w:r w:rsidR="00DD13EE" w:rsidRPr="00D0356E">
        <w:rPr>
          <w:lang w:val="ru-RU"/>
        </w:rPr>
        <w:t>целях повышения её</w:t>
      </w:r>
      <w:r w:rsidR="00DD13EE" w:rsidRPr="001D1C16">
        <w:rPr>
          <w:lang w:val="ru-RU"/>
        </w:rPr>
        <w:t xml:space="preserve"> КПД </w:t>
      </w:r>
      <w:r w:rsidR="00DD13EE">
        <w:rPr>
          <w:lang w:val="ru-RU"/>
        </w:rPr>
        <w:t>и эффективности</w:t>
      </w:r>
      <w:r w:rsidR="007C45EB" w:rsidRPr="001D1C16">
        <w:rPr>
          <w:lang w:val="ru-RU"/>
        </w:rPr>
        <w:t xml:space="preserve">. </w:t>
      </w:r>
    </w:p>
    <w:p w14:paraId="2D4F610E" w14:textId="63F4DA28" w:rsidR="003D1919" w:rsidRPr="00D3697E" w:rsidRDefault="007905F8" w:rsidP="00A25F70">
      <w:pPr>
        <w:pStyle w:val="Press6-SubHeadline"/>
      </w:pPr>
      <w:r>
        <w:rPr>
          <w:lang w:val="ru-RU"/>
        </w:rPr>
        <w:t>Предназначен для тяжёлых условий работы</w:t>
      </w:r>
    </w:p>
    <w:p w14:paraId="1FC4564B" w14:textId="68926CFE" w:rsidR="00DC12B0" w:rsidRPr="001D1C16" w:rsidRDefault="007905F8" w:rsidP="007D6FEE">
      <w:pPr>
        <w:pStyle w:val="Press5-Body"/>
        <w:rPr>
          <w:lang w:val="ru-RU"/>
        </w:rPr>
      </w:pPr>
      <w:r>
        <w:rPr>
          <w:lang w:val="ru-RU"/>
        </w:rPr>
        <w:t>Новый электрический бортовой редуктор</w:t>
      </w:r>
      <w:r>
        <w:t xml:space="preserve"> FAT</w:t>
      </w:r>
      <w:r>
        <w:rPr>
          <w:lang w:val="ru-RU"/>
        </w:rPr>
        <w:t> </w:t>
      </w:r>
      <w:r w:rsidR="00B566FF">
        <w:t xml:space="preserve">325 </w:t>
      </w:r>
      <w:r>
        <w:rPr>
          <w:lang w:val="ru-RU"/>
        </w:rPr>
        <w:t xml:space="preserve">является новым дополнением серии бортовых редукторов </w:t>
      </w:r>
      <w:r w:rsidR="001866B6">
        <w:t>L</w:t>
      </w:r>
      <w:r w:rsidR="00375018">
        <w:t>iebherr</w:t>
      </w:r>
      <w:r>
        <w:rPr>
          <w:lang w:val="ru-RU"/>
        </w:rPr>
        <w:t>, которые ранее предлагались исключительно в исполнении для привода от гидромоторов. Эта разработка, с одной стороны, призвана ответить на растущий спрос на гусеничную технику с электроприводом. С другой стороны, FAT </w:t>
      </w:r>
      <w:r w:rsidRPr="007905F8">
        <w:rPr>
          <w:lang w:val="ru-RU"/>
        </w:rPr>
        <w:t>325</w:t>
      </w:r>
      <w:r w:rsidR="00DC12B0" w:rsidRPr="001D1C16">
        <w:rPr>
          <w:lang w:val="ru-RU"/>
        </w:rPr>
        <w:t xml:space="preserve"> </w:t>
      </w:r>
      <w:r>
        <w:rPr>
          <w:lang w:val="ru-RU"/>
        </w:rPr>
        <w:t>позволяет повысить экологичность машин и отказаться от компонентов гидравлики</w:t>
      </w:r>
      <w:r w:rsidR="00BA488B" w:rsidRPr="001D1C16">
        <w:rPr>
          <w:lang w:val="ru-RU"/>
        </w:rPr>
        <w:t xml:space="preserve">. </w:t>
      </w:r>
    </w:p>
    <w:p w14:paraId="3CAE51EA" w14:textId="55B55545" w:rsidR="000F0ADE" w:rsidRDefault="007905F8" w:rsidP="007D6FEE">
      <w:pPr>
        <w:pStyle w:val="Press5-Body"/>
      </w:pPr>
      <w:r>
        <w:rPr>
          <w:lang w:val="ru-RU"/>
        </w:rPr>
        <w:t xml:space="preserve">Будучи моделью начального уровня, этот коаксиальный бортовой редуктор лучше всего подходит для оснащения гусеничных машин с рабочей массой от 30 до 40 тонн и скоростью передвижения до </w:t>
      </w:r>
      <w:r w:rsidR="00B566FF">
        <w:t xml:space="preserve">5 </w:t>
      </w:r>
      <w:r>
        <w:rPr>
          <w:lang w:val="ru-RU"/>
        </w:rPr>
        <w:t>км</w:t>
      </w:r>
      <w:r w:rsidR="00B566FF">
        <w:t>/</w:t>
      </w:r>
      <w:r>
        <w:rPr>
          <w:lang w:val="ru-RU"/>
        </w:rPr>
        <w:t>ч</w:t>
      </w:r>
      <w:r w:rsidR="00911ADE">
        <w:t>.</w:t>
      </w:r>
      <w:r w:rsidR="00375018">
        <w:t xml:space="preserve"> </w:t>
      </w:r>
      <w:r>
        <w:rPr>
          <w:lang w:val="ru-RU"/>
        </w:rPr>
        <w:t xml:space="preserve">При весе 330 кг редуктор </w:t>
      </w:r>
      <w:r>
        <w:t>FAT</w:t>
      </w:r>
      <w:r>
        <w:rPr>
          <w:lang w:val="ru-RU"/>
        </w:rPr>
        <w:t> </w:t>
      </w:r>
      <w:r w:rsidRPr="007905F8">
        <w:t>325</w:t>
      </w:r>
      <w:r>
        <w:rPr>
          <w:lang w:val="ru-RU"/>
        </w:rPr>
        <w:t xml:space="preserve"> обеспечивает динамический крутящий момент до</w:t>
      </w:r>
      <w:r>
        <w:t xml:space="preserve"> 50</w:t>
      </w:r>
      <w:r>
        <w:rPr>
          <w:lang w:val="ru-RU"/>
        </w:rPr>
        <w:t> </w:t>
      </w:r>
      <w:r w:rsidR="00375018">
        <w:t xml:space="preserve">000 </w:t>
      </w:r>
      <w:r>
        <w:rPr>
          <w:lang w:val="ru-RU"/>
        </w:rPr>
        <w:t>Нм</w:t>
      </w:r>
      <w:r w:rsidR="00375018">
        <w:t xml:space="preserve"> </w:t>
      </w:r>
      <w:r>
        <w:rPr>
          <w:lang w:val="ru-RU"/>
        </w:rPr>
        <w:t xml:space="preserve">и </w:t>
      </w:r>
      <w:r w:rsidR="00EF646C">
        <w:rPr>
          <w:lang w:val="ru-RU"/>
        </w:rPr>
        <w:t xml:space="preserve">передаточное соотношение от </w:t>
      </w:r>
      <w:r w:rsidR="00375018">
        <w:t xml:space="preserve">1:60 </w:t>
      </w:r>
      <w:r w:rsidR="00EF646C">
        <w:rPr>
          <w:lang w:val="ru-RU"/>
        </w:rPr>
        <w:t>до</w:t>
      </w:r>
      <w:r w:rsidR="00375018">
        <w:t xml:space="preserve"> 1:130.</w:t>
      </w:r>
      <w:r w:rsidR="00911ADE">
        <w:t xml:space="preserve"> </w:t>
      </w:r>
      <w:r w:rsidR="00EF646C">
        <w:rPr>
          <w:lang w:val="ru-RU"/>
        </w:rPr>
        <w:t>Электромотор, выступающий в качестве привода FAT 325,</w:t>
      </w:r>
      <w:r w:rsidR="00603A26">
        <w:t xml:space="preserve"> </w:t>
      </w:r>
      <w:r w:rsidR="00EF646C">
        <w:rPr>
          <w:lang w:val="ru-RU"/>
        </w:rPr>
        <w:t xml:space="preserve">обладает тормозной мощностью </w:t>
      </w:r>
      <w:r w:rsidR="0008461D">
        <w:t xml:space="preserve">13,5 </w:t>
      </w:r>
      <w:r w:rsidR="00EF646C">
        <w:rPr>
          <w:lang w:val="ru-RU"/>
        </w:rPr>
        <w:t>кВт</w:t>
      </w:r>
      <w:r w:rsidR="00603A26">
        <w:t xml:space="preserve"> </w:t>
      </w:r>
      <w:r w:rsidR="00EF646C">
        <w:rPr>
          <w:lang w:val="ru-RU"/>
        </w:rPr>
        <w:t>при</w:t>
      </w:r>
      <w:r w:rsidR="00603A26">
        <w:t xml:space="preserve"> 167 </w:t>
      </w:r>
      <w:r w:rsidR="00EF646C">
        <w:rPr>
          <w:lang w:val="ru-RU"/>
        </w:rPr>
        <w:t>Гц</w:t>
      </w:r>
      <w:r w:rsidR="00603A26">
        <w:t xml:space="preserve">. </w:t>
      </w:r>
      <w:r w:rsidR="00EF646C">
        <w:rPr>
          <w:lang w:val="ru-RU"/>
        </w:rPr>
        <w:t>Степень защиты</w:t>
      </w:r>
      <w:r w:rsidR="001866B6">
        <w:t xml:space="preserve"> </w:t>
      </w:r>
      <w:r w:rsidR="00C4346F">
        <w:t>IP67</w:t>
      </w:r>
      <w:r w:rsidR="00603A26">
        <w:t xml:space="preserve"> </w:t>
      </w:r>
      <w:r w:rsidR="00EF646C">
        <w:rPr>
          <w:lang w:val="ru-RU"/>
        </w:rPr>
        <w:t xml:space="preserve">и долговечные </w:t>
      </w:r>
      <w:r w:rsidR="00477D9A">
        <w:rPr>
          <w:lang w:val="ru-RU"/>
        </w:rPr>
        <w:t>системы уплотнений гарантирует надёжную работу редуктора в таких условиях, как сильная загрязнённость и высокая влажность</w:t>
      </w:r>
      <w:r w:rsidR="00603A26">
        <w:t xml:space="preserve">. </w:t>
      </w:r>
      <w:r w:rsidR="00477D9A">
        <w:rPr>
          <w:lang w:val="ru-RU"/>
        </w:rPr>
        <w:t>Также, редуктор приспособлен для чистки пароструйными установками</w:t>
      </w:r>
      <w:r w:rsidR="00375018">
        <w:t>.</w:t>
      </w:r>
    </w:p>
    <w:p w14:paraId="4D782B36" w14:textId="359B39CB" w:rsidR="00603A26" w:rsidRPr="00B56E3A" w:rsidRDefault="00477D9A" w:rsidP="007D6FEE">
      <w:pPr>
        <w:pStyle w:val="Press6-SubHeadline"/>
      </w:pPr>
      <w:r>
        <w:rPr>
          <w:lang w:val="ru-RU"/>
        </w:rPr>
        <w:lastRenderedPageBreak/>
        <w:t>Высокий крутящий момент, большая плотность мощности</w:t>
      </w:r>
      <w:r w:rsidR="00B56E3A">
        <w:t xml:space="preserve"> </w:t>
      </w:r>
    </w:p>
    <w:p w14:paraId="7E9070D7" w14:textId="513F357C" w:rsidR="00603A26" w:rsidRDefault="00477D9A" w:rsidP="00603A26">
      <w:pPr>
        <w:pStyle w:val="Press5-Body"/>
      </w:pPr>
      <w:r>
        <w:rPr>
          <w:lang w:val="ru-RU"/>
        </w:rPr>
        <w:t>Специальная обмотка электромотора, в котором реализована технология постоянных магнитов, обеспечивает высокий крутящий момент, несмотря на компактные размеры.</w:t>
      </w:r>
      <w:r w:rsidR="00603A26">
        <w:t xml:space="preserve"> </w:t>
      </w:r>
      <w:r>
        <w:rPr>
          <w:lang w:val="ru-RU"/>
        </w:rPr>
        <w:t>Это способствует оптимальному размещению компонентов привода в ходовой части гусеничных машин</w:t>
      </w:r>
      <w:r w:rsidR="00603A26">
        <w:t xml:space="preserve">. </w:t>
      </w:r>
      <w:r w:rsidR="006814C6">
        <w:rPr>
          <w:lang w:val="ru-RU"/>
        </w:rPr>
        <w:t>В обмотке</w:t>
      </w:r>
      <w:r>
        <w:rPr>
          <w:lang w:val="ru-RU"/>
        </w:rPr>
        <w:t xml:space="preserve"> электромотора</w:t>
      </w:r>
      <w:r w:rsidR="006814C6">
        <w:rPr>
          <w:lang w:val="ru-RU"/>
        </w:rPr>
        <w:t>, изготовленного в соответствии с требованиями</w:t>
      </w:r>
      <w:r>
        <w:rPr>
          <w:lang w:val="ru-RU"/>
        </w:rPr>
        <w:t xml:space="preserve"> </w:t>
      </w:r>
      <w:r w:rsidR="00B56E3A" w:rsidRPr="00B56E3A">
        <w:t>IEC 60034</w:t>
      </w:r>
      <w:r w:rsidR="006814C6">
        <w:rPr>
          <w:lang w:val="ru-RU"/>
        </w:rPr>
        <w:t>, предусмотрена изоляция класса</w:t>
      </w:r>
      <w:r w:rsidR="00BD35E2">
        <w:t> </w:t>
      </w:r>
      <w:r w:rsidR="006814C6">
        <w:t>H</w:t>
      </w:r>
      <w:r w:rsidR="006814C6">
        <w:rPr>
          <w:lang w:val="ru-RU"/>
        </w:rPr>
        <w:t xml:space="preserve">, допускающая работу при температурах до </w:t>
      </w:r>
      <w:r w:rsidR="00B56E3A" w:rsidRPr="00B56E3A">
        <w:t>180°C.</w:t>
      </w:r>
    </w:p>
    <w:p w14:paraId="3BCCE878" w14:textId="1C83EA46" w:rsidR="00B56E3A" w:rsidRDefault="006814C6" w:rsidP="00B56E3A">
      <w:pPr>
        <w:pStyle w:val="Press5-Body"/>
      </w:pPr>
      <w:r>
        <w:rPr>
          <w:lang w:val="ru-RU"/>
        </w:rPr>
        <w:t>Новый редуктор отличается оптимизированной конструкцией с малым числом элементов</w:t>
      </w:r>
      <w:r w:rsidR="00F82835">
        <w:t xml:space="preserve">. </w:t>
      </w:r>
      <w:r>
        <w:rPr>
          <w:lang w:val="ru-RU"/>
        </w:rPr>
        <w:t>Это способствует равномерному распределению нагрузок на все ступени редуктора и его высокой плотности крутящего момента и мощности.</w:t>
      </w:r>
      <w:r w:rsidR="00B56E3A" w:rsidRPr="00F71193">
        <w:t xml:space="preserve"> </w:t>
      </w:r>
      <w:r w:rsidR="00E81A97">
        <w:rPr>
          <w:lang w:val="ru-RU"/>
        </w:rPr>
        <w:t>Также, о</w:t>
      </w:r>
      <w:r>
        <w:rPr>
          <w:lang w:val="ru-RU"/>
        </w:rPr>
        <w:t xml:space="preserve">сновной подшипник редуктора имеет </w:t>
      </w:r>
      <w:r w:rsidR="00E81A97">
        <w:rPr>
          <w:lang w:val="ru-RU"/>
        </w:rPr>
        <w:t xml:space="preserve">особенно долговечную </w:t>
      </w:r>
      <w:r>
        <w:rPr>
          <w:lang w:val="ru-RU"/>
        </w:rPr>
        <w:t>конструкцию</w:t>
      </w:r>
      <w:r w:rsidR="00E81A97">
        <w:rPr>
          <w:lang w:val="ru-RU"/>
        </w:rPr>
        <w:t>, основанную на ограниченном числе деталей.</w:t>
      </w:r>
    </w:p>
    <w:p w14:paraId="7AFA7B75" w14:textId="433B86FE" w:rsidR="00B56E3A" w:rsidRPr="00E81A97" w:rsidRDefault="00E81A97" w:rsidP="007D6FEE">
      <w:pPr>
        <w:pStyle w:val="Press6-SubHeadline"/>
        <w:rPr>
          <w:lang w:val="ru-RU"/>
        </w:rPr>
      </w:pPr>
      <w:r>
        <w:rPr>
          <w:lang w:val="ru-RU"/>
        </w:rPr>
        <w:t>Системная интеграция</w:t>
      </w:r>
    </w:p>
    <w:p w14:paraId="32ACD539" w14:textId="7089EB8F" w:rsidR="00B56E3A" w:rsidRPr="001D1C16" w:rsidRDefault="00E81A97" w:rsidP="00B56E3A">
      <w:pPr>
        <w:pStyle w:val="Press5-Body"/>
        <w:rPr>
          <w:lang w:val="ru-RU"/>
        </w:rPr>
      </w:pPr>
      <w:r>
        <w:rPr>
          <w:lang w:val="ru-RU"/>
        </w:rPr>
        <w:t xml:space="preserve">Проектирование и производство редукторов и электромоторов </w:t>
      </w:r>
      <w:r>
        <w:t>Liebherr</w:t>
      </w:r>
      <w:r w:rsidRPr="001D1C16">
        <w:rPr>
          <w:lang w:val="ru-RU"/>
        </w:rPr>
        <w:t xml:space="preserve"> </w:t>
      </w:r>
      <w:r>
        <w:rPr>
          <w:lang w:val="ru-RU"/>
        </w:rPr>
        <w:t>осуществляется на одном заводе. Такой подход гарантирует высокий уровень интеграции нового бортового редуктора</w:t>
      </w:r>
      <w:r w:rsidR="00B56E3A" w:rsidRPr="001D1C16">
        <w:rPr>
          <w:lang w:val="ru-RU"/>
        </w:rPr>
        <w:t xml:space="preserve"> </w:t>
      </w:r>
      <w:r w:rsidR="00B56E3A">
        <w:t>FAT</w:t>
      </w:r>
      <w:r w:rsidR="00B56E3A" w:rsidRPr="001D1C16">
        <w:rPr>
          <w:lang w:val="ru-RU"/>
        </w:rPr>
        <w:t xml:space="preserve"> 325</w:t>
      </w:r>
      <w:r>
        <w:rPr>
          <w:lang w:val="ru-RU"/>
        </w:rPr>
        <w:t xml:space="preserve"> в системы привода гусеничной техники</w:t>
      </w:r>
      <w:r w:rsidR="00B56E3A" w:rsidRPr="001D1C16">
        <w:rPr>
          <w:lang w:val="ru-RU"/>
        </w:rPr>
        <w:t xml:space="preserve">. </w:t>
      </w:r>
      <w:r>
        <w:rPr>
          <w:lang w:val="ru-RU"/>
        </w:rPr>
        <w:t xml:space="preserve">В этом ключе </w:t>
      </w:r>
      <w:r w:rsidRPr="00E81A97">
        <w:rPr>
          <w:lang w:val="ru-RU"/>
        </w:rPr>
        <w:t xml:space="preserve">FAT 325 </w:t>
      </w:r>
      <w:r>
        <w:rPr>
          <w:lang w:val="ru-RU"/>
        </w:rPr>
        <w:t>не только полностью совместим с электромоторами, но также и удобен в обслуживании</w:t>
      </w:r>
      <w:r w:rsidR="00B56E3A" w:rsidRPr="001D1C16">
        <w:rPr>
          <w:lang w:val="ru-RU"/>
        </w:rPr>
        <w:t xml:space="preserve">. </w:t>
      </w:r>
      <w:r>
        <w:rPr>
          <w:lang w:val="ru-RU"/>
        </w:rPr>
        <w:t xml:space="preserve">При разработке бортовых редукторов и электромоторов </w:t>
      </w:r>
      <w:r w:rsidR="00B56E3A" w:rsidRPr="00B56E3A">
        <w:t>Liebherr</w:t>
      </w:r>
      <w:r w:rsidR="00B56E3A" w:rsidRPr="001D1C16">
        <w:rPr>
          <w:lang w:val="ru-RU"/>
        </w:rPr>
        <w:t xml:space="preserve"> </w:t>
      </w:r>
      <w:r>
        <w:rPr>
          <w:lang w:val="ru-RU"/>
        </w:rPr>
        <w:t xml:space="preserve">применяются современные методы расчёта и моделирования. Конструкция и исполнение этих компонентов являются результатом многолетнего </w:t>
      </w:r>
      <w:r w:rsidR="00660AA3">
        <w:rPr>
          <w:lang w:val="ru-RU"/>
        </w:rPr>
        <w:t xml:space="preserve">отраслевого </w:t>
      </w:r>
      <w:r>
        <w:rPr>
          <w:lang w:val="ru-RU"/>
        </w:rPr>
        <w:t xml:space="preserve">опыта </w:t>
      </w:r>
      <w:r>
        <w:t>Liebherr</w:t>
      </w:r>
      <w:r w:rsidR="00660AA3">
        <w:rPr>
          <w:lang w:val="ru-RU"/>
        </w:rPr>
        <w:t xml:space="preserve"> и</w:t>
      </w:r>
      <w:r w:rsidRPr="001D1C16">
        <w:rPr>
          <w:lang w:val="ru-RU"/>
        </w:rPr>
        <w:t xml:space="preserve"> </w:t>
      </w:r>
      <w:r>
        <w:rPr>
          <w:lang w:val="ru-RU"/>
        </w:rPr>
        <w:t>соответствуют наиболее распространённым международным стандартам</w:t>
      </w:r>
      <w:r w:rsidR="001E756C" w:rsidRPr="001D1C16">
        <w:rPr>
          <w:lang w:val="ru-RU"/>
        </w:rPr>
        <w:t xml:space="preserve">. </w:t>
      </w:r>
    </w:p>
    <w:p w14:paraId="5166D7E6" w14:textId="77777777" w:rsidR="001D1C16" w:rsidRDefault="001D1C16" w:rsidP="00A25F70">
      <w:pPr>
        <w:pStyle w:val="Press7-InformationHeadline"/>
        <w:rPr>
          <w:lang w:val="ru-RU"/>
        </w:rPr>
      </w:pPr>
    </w:p>
    <w:p w14:paraId="7C4E9E41" w14:textId="40106E5E" w:rsidR="00E709A9" w:rsidRPr="00D0356E" w:rsidRDefault="00D0356E" w:rsidP="00A25F70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35DEBEA4" w14:textId="6FCF6630" w:rsidR="00E709A9" w:rsidRPr="007D6FEE" w:rsidRDefault="00E709A9" w:rsidP="00A25F70">
      <w:pPr>
        <w:pStyle w:val="Press8-Information"/>
        <w:rPr>
          <w:lang w:val="en-US"/>
        </w:rPr>
      </w:pPr>
      <w:r w:rsidRPr="007D6FEE">
        <w:rPr>
          <w:lang w:val="en-US"/>
        </w:rPr>
        <w:t>liebherr-</w:t>
      </w:r>
      <w:r w:rsidR="001D1C16" w:rsidRPr="007D6FEE">
        <w:rPr>
          <w:lang w:val="en-US"/>
        </w:rPr>
        <w:t>fat325-</w:t>
      </w:r>
      <w:r w:rsidR="00380992" w:rsidRPr="007D6FEE">
        <w:rPr>
          <w:lang w:val="en-US"/>
        </w:rPr>
        <w:t>travel-drive-electric-version</w:t>
      </w:r>
      <w:r w:rsidRPr="007D6FEE">
        <w:rPr>
          <w:lang w:val="en-US"/>
        </w:rPr>
        <w:t>.jpg</w:t>
      </w:r>
    </w:p>
    <w:p w14:paraId="3D447CEF" w14:textId="1D610B7D" w:rsidR="00E709A9" w:rsidRPr="001D1C16" w:rsidRDefault="00D0356E" w:rsidP="00A25F70">
      <w:pPr>
        <w:pStyle w:val="Press8-Information"/>
        <w:rPr>
          <w:lang w:val="en-US"/>
        </w:rPr>
      </w:pPr>
      <w:r>
        <w:rPr>
          <w:lang w:val="ru-RU"/>
        </w:rPr>
        <w:t xml:space="preserve">Новый бортовой редуктор </w:t>
      </w:r>
      <w:r>
        <w:rPr>
          <w:lang w:val="en-US"/>
        </w:rPr>
        <w:t xml:space="preserve">Liebherr FAT 325 </w:t>
      </w:r>
      <w:r>
        <w:rPr>
          <w:lang w:val="ru-RU"/>
        </w:rPr>
        <w:t>с э</w:t>
      </w:r>
      <w:r w:rsidR="00CE7E8C">
        <w:rPr>
          <w:lang w:val="ru-RU"/>
        </w:rPr>
        <w:t>лектромотором отличается высоким КПД</w:t>
      </w:r>
      <w:r w:rsidR="00C62A15" w:rsidRPr="001D1C16">
        <w:rPr>
          <w:lang w:val="en-US"/>
        </w:rPr>
        <w:t>.</w:t>
      </w:r>
    </w:p>
    <w:p w14:paraId="30C0F9B2" w14:textId="5EBF69F2" w:rsidR="00E52C18" w:rsidRDefault="00E52C18" w:rsidP="00A25F70">
      <w:pPr>
        <w:pStyle w:val="Press8-Information"/>
        <w:rPr>
          <w:lang w:val="en-US"/>
        </w:rPr>
      </w:pPr>
    </w:p>
    <w:p w14:paraId="705062D2" w14:textId="73AF947C" w:rsidR="001D1C16" w:rsidRDefault="001D1C16" w:rsidP="00A25F70">
      <w:pPr>
        <w:pStyle w:val="Press8-Information"/>
        <w:rPr>
          <w:lang w:val="en-US"/>
        </w:rPr>
      </w:pPr>
    </w:p>
    <w:p w14:paraId="31E04266" w14:textId="77777777" w:rsidR="001D1C16" w:rsidRPr="001D1C16" w:rsidRDefault="001D1C16" w:rsidP="00A25F70">
      <w:pPr>
        <w:pStyle w:val="Press8-Information"/>
        <w:rPr>
          <w:lang w:val="en-US"/>
        </w:rPr>
      </w:pPr>
      <w:bookmarkStart w:id="0" w:name="_GoBack"/>
      <w:bookmarkEnd w:id="0"/>
    </w:p>
    <w:p w14:paraId="6E465A80" w14:textId="554B4174" w:rsidR="00E709A9" w:rsidRPr="00D0356E" w:rsidRDefault="00D0356E" w:rsidP="00A25F70">
      <w:pPr>
        <w:pStyle w:val="Press7-InformationHeadline"/>
        <w:rPr>
          <w:lang w:val="ru-RU"/>
        </w:rPr>
      </w:pPr>
      <w:r>
        <w:rPr>
          <w:lang w:val="ru-RU"/>
        </w:rPr>
        <w:lastRenderedPageBreak/>
        <w:t>Дополнительная информация</w:t>
      </w:r>
    </w:p>
    <w:p w14:paraId="1C0ADA1C" w14:textId="3598F8CD" w:rsidR="00E709A9" w:rsidRPr="001D1C16" w:rsidRDefault="002C238E" w:rsidP="00A25F70">
      <w:pPr>
        <w:pStyle w:val="Press8-Information"/>
        <w:rPr>
          <w:lang w:val="en-US"/>
        </w:rPr>
      </w:pPr>
      <w:r>
        <w:rPr>
          <w:lang w:val="ru-RU"/>
        </w:rPr>
        <w:t>Симоне</w:t>
      </w:r>
      <w:r w:rsidR="00D0356E">
        <w:rPr>
          <w:lang w:val="ru-RU"/>
        </w:rPr>
        <w:t xml:space="preserve"> Штир</w:t>
      </w:r>
      <w:r>
        <w:rPr>
          <w:lang w:val="ru-RU"/>
        </w:rPr>
        <w:t xml:space="preserve"> </w:t>
      </w:r>
      <w:r w:rsidR="00D0356E">
        <w:rPr>
          <w:lang w:val="ru-RU"/>
        </w:rPr>
        <w:t>/</w:t>
      </w:r>
      <w:r>
        <w:rPr>
          <w:lang w:val="ru-RU"/>
        </w:rPr>
        <w:t xml:space="preserve"> </w:t>
      </w:r>
      <w:r w:rsidR="00485509" w:rsidRPr="001D1C16">
        <w:rPr>
          <w:lang w:val="en-US"/>
        </w:rPr>
        <w:t>Simone Stier</w:t>
      </w:r>
    </w:p>
    <w:p w14:paraId="675E3684" w14:textId="46C57DBA" w:rsidR="00E709A9" w:rsidRPr="00D0356E" w:rsidRDefault="00D0356E" w:rsidP="00A25F70">
      <w:pPr>
        <w:pStyle w:val="Press8-Information"/>
        <w:rPr>
          <w:lang w:val="ru-RU"/>
        </w:rPr>
      </w:pPr>
      <w:r>
        <w:rPr>
          <w:lang w:val="ru-RU"/>
        </w:rPr>
        <w:t>Реклама и связи с общественностью</w:t>
      </w:r>
    </w:p>
    <w:p w14:paraId="245E57B2" w14:textId="68B0FF4C" w:rsidR="00E709A9" w:rsidRPr="006F0B0C" w:rsidRDefault="00D0356E" w:rsidP="00A25F70">
      <w:pPr>
        <w:pStyle w:val="Press8-Information"/>
        <w:rPr>
          <w:lang w:val="it-IT"/>
        </w:rPr>
      </w:pPr>
      <w:r>
        <w:rPr>
          <w:lang w:val="ru-RU"/>
        </w:rPr>
        <w:t>Тел.</w:t>
      </w:r>
      <w:r w:rsidR="00E709A9" w:rsidRPr="006F0B0C">
        <w:rPr>
          <w:lang w:val="it-IT"/>
        </w:rPr>
        <w:t xml:space="preserve">: </w:t>
      </w:r>
      <w:r w:rsidR="00485509" w:rsidRPr="006F0B0C">
        <w:rPr>
          <w:lang w:val="it-IT"/>
        </w:rPr>
        <w:t>+41 56 296 43 27</w:t>
      </w:r>
    </w:p>
    <w:p w14:paraId="5257172A" w14:textId="2FE16329" w:rsidR="00E709A9" w:rsidRPr="006F0B0C" w:rsidRDefault="00D0356E" w:rsidP="00A25F70">
      <w:pPr>
        <w:pStyle w:val="Press8-Information"/>
        <w:rPr>
          <w:lang w:val="it-IT"/>
        </w:rPr>
      </w:pPr>
      <w:r>
        <w:rPr>
          <w:lang w:val="ru-RU"/>
        </w:rPr>
        <w:t>Эл. почта</w:t>
      </w:r>
      <w:r w:rsidR="00E709A9" w:rsidRPr="006F0B0C">
        <w:rPr>
          <w:lang w:val="it-IT"/>
        </w:rPr>
        <w:t xml:space="preserve">: </w:t>
      </w:r>
      <w:r w:rsidR="00E52C18">
        <w:rPr>
          <w:lang w:val="it-IT"/>
        </w:rPr>
        <w:t>simone.stier@liebherr.com</w:t>
      </w:r>
    </w:p>
    <w:p w14:paraId="3AE7C74A" w14:textId="77777777" w:rsidR="007D6FEE" w:rsidRPr="006F0B0C" w:rsidRDefault="007D6FEE" w:rsidP="00A25F70">
      <w:pPr>
        <w:pStyle w:val="Press8-Information"/>
        <w:rPr>
          <w:lang w:val="it-IT"/>
        </w:rPr>
      </w:pPr>
    </w:p>
    <w:p w14:paraId="6244033F" w14:textId="1D04E827" w:rsidR="00E709A9" w:rsidRPr="00D0356E" w:rsidRDefault="00D0356E" w:rsidP="00A25F70">
      <w:pPr>
        <w:pStyle w:val="Press7-InformationHeadline"/>
        <w:rPr>
          <w:lang w:val="ru-RU"/>
        </w:rPr>
      </w:pPr>
      <w:r>
        <w:rPr>
          <w:lang w:val="ru-RU"/>
        </w:rPr>
        <w:t>Опубликовано</w:t>
      </w:r>
    </w:p>
    <w:p w14:paraId="663D6F36" w14:textId="570E88E1" w:rsidR="00485509" w:rsidRPr="001D1C16" w:rsidRDefault="00485509" w:rsidP="00A25F70">
      <w:pPr>
        <w:pStyle w:val="Press8-Information"/>
        <w:rPr>
          <w:lang w:val="it-IT"/>
        </w:rPr>
      </w:pPr>
      <w:r w:rsidRPr="001D1C16">
        <w:rPr>
          <w:lang w:val="it-IT"/>
        </w:rPr>
        <w:t>Liebherr</w:t>
      </w:r>
      <w:r w:rsidR="00EA3DFF" w:rsidRPr="001D1C16">
        <w:rPr>
          <w:lang w:val="it-IT"/>
        </w:rPr>
        <w:t>-Components Biberach GmbH</w:t>
      </w:r>
    </w:p>
    <w:p w14:paraId="5DE056F6" w14:textId="6EBAFADB" w:rsidR="00E709A9" w:rsidRPr="001D1C16" w:rsidRDefault="00D0356E" w:rsidP="00A25F70">
      <w:pPr>
        <w:pStyle w:val="Press8-Information"/>
        <w:rPr>
          <w:lang w:val="it-IT"/>
        </w:rPr>
      </w:pPr>
      <w:r>
        <w:rPr>
          <w:lang w:val="ru-RU"/>
        </w:rPr>
        <w:t>Биберах-ан-дер-Рис</w:t>
      </w:r>
      <w:r w:rsidR="00E52C18" w:rsidRPr="001D1C16">
        <w:rPr>
          <w:lang w:val="it-IT"/>
        </w:rPr>
        <w:t>,</w:t>
      </w:r>
      <w:r w:rsidR="00E709A9" w:rsidRPr="001D1C16">
        <w:rPr>
          <w:lang w:val="it-IT"/>
        </w:rPr>
        <w:t xml:space="preserve"> </w:t>
      </w:r>
      <w:r>
        <w:rPr>
          <w:lang w:val="ru-RU"/>
        </w:rPr>
        <w:t>Германия</w:t>
      </w:r>
    </w:p>
    <w:p w14:paraId="02750E3D" w14:textId="77777777" w:rsidR="00B00112" w:rsidRPr="00E709A9" w:rsidRDefault="00FC08C9" w:rsidP="00A25F70">
      <w:pPr>
        <w:pStyle w:val="Press8-Information"/>
      </w:pPr>
      <w:r>
        <w:t>www.liebherr.c</w:t>
      </w:r>
      <w:r w:rsidR="002A4A09">
        <w:t xml:space="preserve">om </w:t>
      </w:r>
    </w:p>
    <w:sectPr w:rsidR="00B00112" w:rsidRPr="00E709A9" w:rsidSect="007D6FEE">
      <w:footerReference w:type="default" r:id="rId8"/>
      <w:headerReference w:type="first" r:id="rId9"/>
      <w:footerReference w:type="first" r:id="rId10"/>
      <w:pgSz w:w="11906" w:h="16838" w:code="9"/>
      <w:pgMar w:top="2268" w:right="1701" w:bottom="1418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129CA" w14:textId="77777777" w:rsidR="00DB7BC6" w:rsidRDefault="00DB7BC6">
      <w:r>
        <w:separator/>
      </w:r>
    </w:p>
  </w:endnote>
  <w:endnote w:type="continuationSeparator" w:id="0">
    <w:p w14:paraId="0D31AAF8" w14:textId="77777777" w:rsidR="00DB7BC6" w:rsidRDefault="00DB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DDB6" w14:textId="1244DC9F" w:rsidR="00A4064F" w:rsidRPr="0077413F" w:rsidRDefault="00A4064F" w:rsidP="007D6FEE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1D1C16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1D1C16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29D6E" w14:textId="5EECE7CC" w:rsidR="00A4064F" w:rsidRPr="000761F2" w:rsidRDefault="00A4064F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D1C16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1D1C16">
        <w:rPr>
          <w:noProof/>
        </w:rPr>
        <w:t>3</w:t>
      </w:r>
    </w:fldSimple>
    <w:r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40A67" w14:textId="77777777" w:rsidR="00DB7BC6" w:rsidRDefault="00DB7BC6">
      <w:r>
        <w:separator/>
      </w:r>
    </w:p>
  </w:footnote>
  <w:footnote w:type="continuationSeparator" w:id="0">
    <w:p w14:paraId="19134862" w14:textId="77777777" w:rsidR="00DB7BC6" w:rsidRDefault="00DB7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E60E" w14:textId="77777777" w:rsidR="00A4064F" w:rsidRPr="0046670D" w:rsidRDefault="00A4064F" w:rsidP="00A25F70">
    <w:pPr>
      <w:pStyle w:val="Press1-Header"/>
    </w:pPr>
  </w:p>
  <w:p w14:paraId="3B2E8126" w14:textId="77777777" w:rsidR="00A4064F" w:rsidRDefault="00A4064F" w:rsidP="00A25F70">
    <w:pPr>
      <w:pStyle w:val="Press1-Header"/>
    </w:pPr>
  </w:p>
  <w:p w14:paraId="021D7563" w14:textId="0A66C8C2" w:rsidR="00A4064F" w:rsidRPr="002C238E" w:rsidRDefault="00A4064F" w:rsidP="00A25F70">
    <w:pPr>
      <w:pStyle w:val="Press1-Header"/>
      <w:rPr>
        <w:lang w:val="ru-RU"/>
      </w:rPr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2C238E">
      <w:rPr>
        <w:lang w:val="ru-RU"/>
      </w:rPr>
      <w:t>Пресс-</w:t>
    </w:r>
  </w:p>
  <w:p w14:paraId="3F2CFDA1" w14:textId="738C1D91" w:rsidR="00A4064F" w:rsidRPr="002C238E" w:rsidRDefault="00A4064F" w:rsidP="00A25F70">
    <w:pPr>
      <w:pStyle w:val="Press1-Header"/>
      <w:rPr>
        <w:lang w:val="ru-RU"/>
      </w:rPr>
    </w:pPr>
    <w:r>
      <w:tab/>
    </w:r>
    <w:r w:rsidR="002C238E">
      <w:rPr>
        <w:lang w:val="ru-RU"/>
      </w:rPr>
      <w:t>релиз</w:t>
    </w:r>
  </w:p>
  <w:p w14:paraId="3C0AD8D7" w14:textId="77777777" w:rsidR="00A4064F" w:rsidRPr="0046670D" w:rsidRDefault="00A4064F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621EDC"/>
    <w:multiLevelType w:val="hybridMultilevel"/>
    <w:tmpl w:val="DABA8C76"/>
    <w:lvl w:ilvl="0" w:tplc="867A6E9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12727"/>
    <w:rsid w:val="00020011"/>
    <w:rsid w:val="00025C7C"/>
    <w:rsid w:val="000573E9"/>
    <w:rsid w:val="00072FC0"/>
    <w:rsid w:val="000761F2"/>
    <w:rsid w:val="000843E8"/>
    <w:rsid w:val="0008461D"/>
    <w:rsid w:val="00096855"/>
    <w:rsid w:val="000E5B47"/>
    <w:rsid w:val="000F0ADE"/>
    <w:rsid w:val="000F1BBB"/>
    <w:rsid w:val="00101739"/>
    <w:rsid w:val="00105A9A"/>
    <w:rsid w:val="00134024"/>
    <w:rsid w:val="001462C7"/>
    <w:rsid w:val="00152FE3"/>
    <w:rsid w:val="00154C0F"/>
    <w:rsid w:val="00155AC0"/>
    <w:rsid w:val="0016211E"/>
    <w:rsid w:val="00181723"/>
    <w:rsid w:val="001866B6"/>
    <w:rsid w:val="001D1C16"/>
    <w:rsid w:val="001D78B4"/>
    <w:rsid w:val="001E4C92"/>
    <w:rsid w:val="001E756C"/>
    <w:rsid w:val="001F6714"/>
    <w:rsid w:val="00225077"/>
    <w:rsid w:val="00250B12"/>
    <w:rsid w:val="00271FA9"/>
    <w:rsid w:val="002A4A09"/>
    <w:rsid w:val="002C238E"/>
    <w:rsid w:val="002E0D0F"/>
    <w:rsid w:val="002E21A6"/>
    <w:rsid w:val="002E3E13"/>
    <w:rsid w:val="00313A6F"/>
    <w:rsid w:val="003206E8"/>
    <w:rsid w:val="00322095"/>
    <w:rsid w:val="00335D99"/>
    <w:rsid w:val="00337A9E"/>
    <w:rsid w:val="00340947"/>
    <w:rsid w:val="00352B72"/>
    <w:rsid w:val="0035678B"/>
    <w:rsid w:val="00375018"/>
    <w:rsid w:val="00380992"/>
    <w:rsid w:val="003931BD"/>
    <w:rsid w:val="003B0ADF"/>
    <w:rsid w:val="003D1919"/>
    <w:rsid w:val="003D7474"/>
    <w:rsid w:val="004055C9"/>
    <w:rsid w:val="00411FEF"/>
    <w:rsid w:val="00413364"/>
    <w:rsid w:val="00431732"/>
    <w:rsid w:val="0046670D"/>
    <w:rsid w:val="00474E3B"/>
    <w:rsid w:val="00477D9A"/>
    <w:rsid w:val="00484219"/>
    <w:rsid w:val="00485509"/>
    <w:rsid w:val="00496689"/>
    <w:rsid w:val="0049772B"/>
    <w:rsid w:val="004C48D2"/>
    <w:rsid w:val="004D16D0"/>
    <w:rsid w:val="005023C4"/>
    <w:rsid w:val="005166B8"/>
    <w:rsid w:val="0056332F"/>
    <w:rsid w:val="005641BA"/>
    <w:rsid w:val="00567B4E"/>
    <w:rsid w:val="0059394D"/>
    <w:rsid w:val="005B0DF2"/>
    <w:rsid w:val="005B4B74"/>
    <w:rsid w:val="00603A26"/>
    <w:rsid w:val="00640716"/>
    <w:rsid w:val="006506C0"/>
    <w:rsid w:val="00660AA3"/>
    <w:rsid w:val="00677EA1"/>
    <w:rsid w:val="00680C74"/>
    <w:rsid w:val="006814C6"/>
    <w:rsid w:val="006B023F"/>
    <w:rsid w:val="006F0B0C"/>
    <w:rsid w:val="006F34DA"/>
    <w:rsid w:val="00701290"/>
    <w:rsid w:val="00715D42"/>
    <w:rsid w:val="007204FF"/>
    <w:rsid w:val="00722187"/>
    <w:rsid w:val="00725BD4"/>
    <w:rsid w:val="00770C15"/>
    <w:rsid w:val="0077413F"/>
    <w:rsid w:val="00781327"/>
    <w:rsid w:val="007905F8"/>
    <w:rsid w:val="00794197"/>
    <w:rsid w:val="007A2A4F"/>
    <w:rsid w:val="007B1270"/>
    <w:rsid w:val="007B53BB"/>
    <w:rsid w:val="007B6A58"/>
    <w:rsid w:val="007C45EB"/>
    <w:rsid w:val="007D6FEE"/>
    <w:rsid w:val="007E7A88"/>
    <w:rsid w:val="00806E22"/>
    <w:rsid w:val="00840244"/>
    <w:rsid w:val="00853B82"/>
    <w:rsid w:val="00890DA5"/>
    <w:rsid w:val="008C04EB"/>
    <w:rsid w:val="008D0046"/>
    <w:rsid w:val="008E773C"/>
    <w:rsid w:val="00911ADE"/>
    <w:rsid w:val="009262F1"/>
    <w:rsid w:val="00946C1D"/>
    <w:rsid w:val="00952B00"/>
    <w:rsid w:val="00956EB8"/>
    <w:rsid w:val="0098001E"/>
    <w:rsid w:val="009B35D2"/>
    <w:rsid w:val="009C39CC"/>
    <w:rsid w:val="009C7607"/>
    <w:rsid w:val="009D3EF9"/>
    <w:rsid w:val="009D6C6B"/>
    <w:rsid w:val="009E546C"/>
    <w:rsid w:val="009E694F"/>
    <w:rsid w:val="009F19EC"/>
    <w:rsid w:val="00A02FC8"/>
    <w:rsid w:val="00A03632"/>
    <w:rsid w:val="00A05045"/>
    <w:rsid w:val="00A05225"/>
    <w:rsid w:val="00A22DA1"/>
    <w:rsid w:val="00A25F70"/>
    <w:rsid w:val="00A31582"/>
    <w:rsid w:val="00A4064F"/>
    <w:rsid w:val="00A43E00"/>
    <w:rsid w:val="00A536AC"/>
    <w:rsid w:val="00A67AB4"/>
    <w:rsid w:val="00A8322F"/>
    <w:rsid w:val="00A9031C"/>
    <w:rsid w:val="00AB77D9"/>
    <w:rsid w:val="00AD5274"/>
    <w:rsid w:val="00AF5588"/>
    <w:rsid w:val="00AF63E3"/>
    <w:rsid w:val="00B00112"/>
    <w:rsid w:val="00B079C9"/>
    <w:rsid w:val="00B308DE"/>
    <w:rsid w:val="00B566FF"/>
    <w:rsid w:val="00B56E3A"/>
    <w:rsid w:val="00B706F3"/>
    <w:rsid w:val="00B73AB0"/>
    <w:rsid w:val="00B840AC"/>
    <w:rsid w:val="00BA488B"/>
    <w:rsid w:val="00BC649C"/>
    <w:rsid w:val="00BD2D90"/>
    <w:rsid w:val="00BD35E2"/>
    <w:rsid w:val="00C124C2"/>
    <w:rsid w:val="00C22519"/>
    <w:rsid w:val="00C275CE"/>
    <w:rsid w:val="00C311DD"/>
    <w:rsid w:val="00C3252C"/>
    <w:rsid w:val="00C41556"/>
    <w:rsid w:val="00C4346F"/>
    <w:rsid w:val="00C62A15"/>
    <w:rsid w:val="00C82D57"/>
    <w:rsid w:val="00CA4E41"/>
    <w:rsid w:val="00CA7C33"/>
    <w:rsid w:val="00CE3975"/>
    <w:rsid w:val="00CE6A31"/>
    <w:rsid w:val="00CE7E8C"/>
    <w:rsid w:val="00CF6E00"/>
    <w:rsid w:val="00CF7A62"/>
    <w:rsid w:val="00D0217E"/>
    <w:rsid w:val="00D0356E"/>
    <w:rsid w:val="00D142DE"/>
    <w:rsid w:val="00D16D94"/>
    <w:rsid w:val="00D26512"/>
    <w:rsid w:val="00D34A2A"/>
    <w:rsid w:val="00D528D1"/>
    <w:rsid w:val="00D712B5"/>
    <w:rsid w:val="00DB7BC6"/>
    <w:rsid w:val="00DC12B0"/>
    <w:rsid w:val="00DC6BB8"/>
    <w:rsid w:val="00DC745D"/>
    <w:rsid w:val="00DD13EE"/>
    <w:rsid w:val="00DE3A43"/>
    <w:rsid w:val="00DF1686"/>
    <w:rsid w:val="00DF5B5B"/>
    <w:rsid w:val="00E255AF"/>
    <w:rsid w:val="00E42724"/>
    <w:rsid w:val="00E51827"/>
    <w:rsid w:val="00E52C18"/>
    <w:rsid w:val="00E709A9"/>
    <w:rsid w:val="00E75E97"/>
    <w:rsid w:val="00E81A97"/>
    <w:rsid w:val="00EA351E"/>
    <w:rsid w:val="00EA3DFF"/>
    <w:rsid w:val="00EA6830"/>
    <w:rsid w:val="00EB3FF4"/>
    <w:rsid w:val="00EB46D3"/>
    <w:rsid w:val="00EE2DB6"/>
    <w:rsid w:val="00EF49BA"/>
    <w:rsid w:val="00EF646C"/>
    <w:rsid w:val="00F00852"/>
    <w:rsid w:val="00F103CC"/>
    <w:rsid w:val="00F33BCD"/>
    <w:rsid w:val="00F5479B"/>
    <w:rsid w:val="00F54D78"/>
    <w:rsid w:val="00F54E62"/>
    <w:rsid w:val="00F645D9"/>
    <w:rsid w:val="00F7077D"/>
    <w:rsid w:val="00F71193"/>
    <w:rsid w:val="00F82835"/>
    <w:rsid w:val="00F86F30"/>
    <w:rsid w:val="00FB285A"/>
    <w:rsid w:val="00FC08C9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AEDF88"/>
  <w15:docId w15:val="{4C5CE6CE-F10D-4441-A92F-7A04FEBF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E52C18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ED315-F7BE-4FB0-96CC-778013A6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Presse-Information</vt:lpstr>
      <vt:lpstr>Presse-Information</vt:lpstr>
      <vt:lpstr>Presse-Information</vt:lpstr>
    </vt:vector>
  </TitlesOfParts>
  <Company>Liebherr</Company>
  <LinksUpToDate>false</LinksUpToDate>
  <CharactersWithSpaces>3688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2015-11-03T08:23:00Z</cp:lastPrinted>
  <dcterms:created xsi:type="dcterms:W3CDTF">2016-04-06T11:55:00Z</dcterms:created>
  <dcterms:modified xsi:type="dcterms:W3CDTF">2016-04-06T11:55:00Z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