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8DF" w:rsidRPr="00E334AC" w:rsidRDefault="006E52F5" w:rsidP="001C16BB">
      <w:pPr>
        <w:pStyle w:val="Press2-Headline"/>
        <w:rPr>
          <w:color w:val="auto"/>
        </w:rPr>
      </w:pPr>
      <w:r w:rsidRPr="00E334AC">
        <w:rPr>
          <w:color w:val="auto"/>
        </w:rPr>
        <w:t xml:space="preserve">Maggiori prestazioni, </w:t>
      </w:r>
      <w:r w:rsidR="002A15E9" w:rsidRPr="00E334AC">
        <w:rPr>
          <w:color w:val="auto"/>
        </w:rPr>
        <w:t>minori</w:t>
      </w:r>
      <w:r w:rsidRPr="00E334AC">
        <w:rPr>
          <w:color w:val="auto"/>
        </w:rPr>
        <w:t xml:space="preserve"> consumi: il nuovo escavatore idraulico </w:t>
      </w:r>
      <w:proofErr w:type="spellStart"/>
      <w:r w:rsidRPr="00E334AC">
        <w:rPr>
          <w:color w:val="auto"/>
        </w:rPr>
        <w:t>Liebherr</w:t>
      </w:r>
      <w:proofErr w:type="spellEnd"/>
      <w:r w:rsidRPr="00E334AC">
        <w:rPr>
          <w:color w:val="auto"/>
        </w:rPr>
        <w:t xml:space="preserve"> per la classe di emissione IV / </w:t>
      </w:r>
      <w:proofErr w:type="spellStart"/>
      <w:r w:rsidRPr="00E334AC">
        <w:rPr>
          <w:color w:val="auto"/>
        </w:rPr>
        <w:t>Tier</w:t>
      </w:r>
      <w:proofErr w:type="spellEnd"/>
      <w:r w:rsidRPr="00E334AC">
        <w:rPr>
          <w:color w:val="auto"/>
        </w:rPr>
        <w:t xml:space="preserve"> 4f </w:t>
      </w:r>
    </w:p>
    <w:p w:rsidR="007116B9" w:rsidRPr="00E334AC" w:rsidRDefault="00ED63B6" w:rsidP="001C16BB">
      <w:pPr>
        <w:pStyle w:val="Press3-BulletPoints"/>
      </w:pPr>
      <w:r w:rsidRPr="00E334AC">
        <w:t xml:space="preserve">I primi modelli sono stati adattati alla nuova classe di emissione </w:t>
      </w:r>
    </w:p>
    <w:p w:rsidR="009C7175" w:rsidRPr="00E334AC" w:rsidRDefault="00417045" w:rsidP="001C16BB">
      <w:pPr>
        <w:pStyle w:val="Press3-BulletPoints"/>
      </w:pPr>
      <w:r w:rsidRPr="00E334AC">
        <w:t xml:space="preserve">Gli escavatori idraulici </w:t>
      </w:r>
      <w:proofErr w:type="spellStart"/>
      <w:r w:rsidRPr="00E334AC">
        <w:t>Liebherr</w:t>
      </w:r>
      <w:proofErr w:type="spellEnd"/>
      <w:r w:rsidRPr="00E334AC">
        <w:t xml:space="preserve"> si distinguono per la massima efficienza di consumo del carburante e i costi di manutenzione ridotti</w:t>
      </w:r>
    </w:p>
    <w:p w:rsidR="00247BED" w:rsidRPr="00E334AC" w:rsidRDefault="001F51E0" w:rsidP="001C16BB">
      <w:pPr>
        <w:pStyle w:val="Press3-BulletPoints"/>
      </w:pPr>
      <w:proofErr w:type="spellStart"/>
      <w:r w:rsidRPr="00E334AC">
        <w:t>Liebherr</w:t>
      </w:r>
      <w:proofErr w:type="spellEnd"/>
      <w:r w:rsidRPr="00E334AC">
        <w:t xml:space="preserve"> espone alla </w:t>
      </w:r>
      <w:proofErr w:type="spellStart"/>
      <w:r w:rsidRPr="00E334AC">
        <w:t>Bauma</w:t>
      </w:r>
      <w:proofErr w:type="spellEnd"/>
      <w:r w:rsidR="001746FE" w:rsidRPr="00E334AC">
        <w:t xml:space="preserve"> 2016</w:t>
      </w:r>
      <w:r w:rsidRPr="00E334AC">
        <w:t xml:space="preserve"> </w:t>
      </w:r>
      <w:r w:rsidR="002A4119">
        <w:t>tre</w:t>
      </w:r>
      <w:r w:rsidR="00E334AC" w:rsidRPr="00E334AC">
        <w:t xml:space="preserve"> </w:t>
      </w:r>
      <w:r w:rsidRPr="00E334AC">
        <w:t xml:space="preserve">escavatori </w:t>
      </w:r>
      <w:r w:rsidR="00960733" w:rsidRPr="00E334AC">
        <w:t>gommati</w:t>
      </w:r>
      <w:r w:rsidRPr="00E334AC">
        <w:t xml:space="preserve"> e </w:t>
      </w:r>
      <w:r w:rsidR="002A4119">
        <w:t>sei</w:t>
      </w:r>
      <w:r w:rsidRPr="00E334AC">
        <w:t xml:space="preserve"> escavatori cingolati della nuova classe di emissioni IV / </w:t>
      </w:r>
      <w:proofErr w:type="spellStart"/>
      <w:r w:rsidRPr="00E334AC">
        <w:t>Tier</w:t>
      </w:r>
      <w:proofErr w:type="spellEnd"/>
      <w:r w:rsidRPr="00E334AC">
        <w:t xml:space="preserve"> 4f</w:t>
      </w:r>
    </w:p>
    <w:p w:rsidR="0055003B" w:rsidRPr="00E334AC" w:rsidRDefault="0055003B" w:rsidP="0078585F">
      <w:pPr>
        <w:pStyle w:val="Press8-Information"/>
      </w:pPr>
    </w:p>
    <w:p w:rsidR="00E709A9" w:rsidRPr="00E334AC" w:rsidRDefault="00325C7D" w:rsidP="001C16BB">
      <w:pPr>
        <w:pStyle w:val="Press4-Lead"/>
        <w:rPr>
          <w:color w:val="auto"/>
        </w:rPr>
      </w:pPr>
      <w:r w:rsidRPr="00E334AC">
        <w:rPr>
          <w:color w:val="auto"/>
        </w:rPr>
        <w:t xml:space="preserve">Monaco di Baviera (Germania), 11 aprile 2016 – Nell'ambito dell'adattamento delle macchine alla classe di emissioni IV / </w:t>
      </w:r>
      <w:proofErr w:type="spellStart"/>
      <w:r w:rsidRPr="00E334AC">
        <w:rPr>
          <w:color w:val="auto"/>
        </w:rPr>
        <w:t>Tier</w:t>
      </w:r>
      <w:proofErr w:type="spellEnd"/>
      <w:r w:rsidRPr="00E334AC">
        <w:rPr>
          <w:color w:val="auto"/>
        </w:rPr>
        <w:t xml:space="preserve"> 4f, </w:t>
      </w:r>
      <w:proofErr w:type="spellStart"/>
      <w:r w:rsidRPr="00E334AC">
        <w:rPr>
          <w:color w:val="auto"/>
        </w:rPr>
        <w:t>Liebherr</w:t>
      </w:r>
      <w:proofErr w:type="spellEnd"/>
      <w:r w:rsidRPr="00E334AC">
        <w:rPr>
          <w:color w:val="auto"/>
        </w:rPr>
        <w:t xml:space="preserve"> ha ulteriormente migliorato i suoi escavatori idraulici. Tutte le macchine della categoria da 14 tonnellate in su, se paragonate alle macchine precedenti corrispondenti, non mostrano soltanto ridotti valori di emissione di monossido di azoto e di particolato </w:t>
      </w:r>
      <w:r w:rsidR="00950141" w:rsidRPr="00E334AC">
        <w:rPr>
          <w:color w:val="auto"/>
        </w:rPr>
        <w:t xml:space="preserve">ma </w:t>
      </w:r>
      <w:r w:rsidRPr="00E334AC">
        <w:rPr>
          <w:color w:val="auto"/>
        </w:rPr>
        <w:t xml:space="preserve">garantiscono anche un ridotto consumo di carburante e intervalli di manutenzione più lunghi. Grazie alla modifica della cabina, è stato </w:t>
      </w:r>
      <w:r w:rsidR="00950141" w:rsidRPr="00E334AC">
        <w:rPr>
          <w:color w:val="auto"/>
        </w:rPr>
        <w:t xml:space="preserve">inoltre </w:t>
      </w:r>
      <w:r w:rsidRPr="00E334AC">
        <w:rPr>
          <w:color w:val="auto"/>
        </w:rPr>
        <w:t xml:space="preserve">possibile ottenere un maggiore comfort e un miglioramento della sicurezza del conducente. Alla </w:t>
      </w:r>
      <w:proofErr w:type="spellStart"/>
      <w:r w:rsidRPr="00E334AC">
        <w:rPr>
          <w:color w:val="auto"/>
        </w:rPr>
        <w:t>Bauma</w:t>
      </w:r>
      <w:proofErr w:type="spellEnd"/>
      <w:r w:rsidRPr="00E334AC">
        <w:rPr>
          <w:color w:val="auto"/>
        </w:rPr>
        <w:t xml:space="preserve"> </w:t>
      </w:r>
      <w:r w:rsidR="007268E0" w:rsidRPr="00E334AC">
        <w:rPr>
          <w:color w:val="auto"/>
        </w:rPr>
        <w:t xml:space="preserve">2016 </w:t>
      </w:r>
      <w:proofErr w:type="spellStart"/>
      <w:r w:rsidR="000B13EC">
        <w:rPr>
          <w:color w:val="auto"/>
        </w:rPr>
        <w:t>Liebherr</w:t>
      </w:r>
      <w:proofErr w:type="spellEnd"/>
      <w:r w:rsidR="000B13EC">
        <w:rPr>
          <w:color w:val="auto"/>
        </w:rPr>
        <w:t xml:space="preserve"> presenta </w:t>
      </w:r>
      <w:r w:rsidR="00857518">
        <w:rPr>
          <w:color w:val="auto"/>
        </w:rPr>
        <w:t>tre</w:t>
      </w:r>
      <w:r w:rsidRPr="00E334AC">
        <w:rPr>
          <w:color w:val="auto"/>
        </w:rPr>
        <w:t xml:space="preserve"> escavatori </w:t>
      </w:r>
      <w:r w:rsidR="00F00FE6" w:rsidRPr="00E334AC">
        <w:rPr>
          <w:color w:val="auto"/>
        </w:rPr>
        <w:t>gommati</w:t>
      </w:r>
      <w:r w:rsidRPr="00E334AC">
        <w:rPr>
          <w:color w:val="auto"/>
        </w:rPr>
        <w:t xml:space="preserve"> e </w:t>
      </w:r>
      <w:r w:rsidR="00857518">
        <w:rPr>
          <w:color w:val="auto"/>
        </w:rPr>
        <w:t>sei</w:t>
      </w:r>
      <w:r w:rsidRPr="00E334AC">
        <w:rPr>
          <w:color w:val="auto"/>
        </w:rPr>
        <w:t xml:space="preserve"> escavatori cingolati della nuova serie.</w:t>
      </w:r>
    </w:p>
    <w:p w:rsidR="004C1046" w:rsidRPr="00E334AC" w:rsidRDefault="001F6EF5" w:rsidP="001C16BB">
      <w:pPr>
        <w:pStyle w:val="Press5-Body"/>
        <w:rPr>
          <w:color w:val="auto"/>
        </w:rPr>
      </w:pPr>
      <w:r w:rsidRPr="00E334AC">
        <w:rPr>
          <w:color w:val="auto"/>
        </w:rPr>
        <w:t xml:space="preserve">Negli escavatori idraulici </w:t>
      </w:r>
      <w:proofErr w:type="spellStart"/>
      <w:r w:rsidRPr="00E334AC">
        <w:rPr>
          <w:color w:val="auto"/>
        </w:rPr>
        <w:t>Liebherr</w:t>
      </w:r>
      <w:proofErr w:type="spellEnd"/>
      <w:r w:rsidRPr="00E334AC">
        <w:rPr>
          <w:color w:val="auto"/>
        </w:rPr>
        <w:t xml:space="preserve"> della classe di emissione IV / </w:t>
      </w:r>
      <w:proofErr w:type="spellStart"/>
      <w:r w:rsidRPr="00E334AC">
        <w:rPr>
          <w:color w:val="auto"/>
        </w:rPr>
        <w:t>Tier</w:t>
      </w:r>
      <w:proofErr w:type="spellEnd"/>
      <w:r w:rsidRPr="00E334AC">
        <w:rPr>
          <w:color w:val="auto"/>
        </w:rPr>
        <w:t xml:space="preserve"> </w:t>
      </w:r>
      <w:r w:rsidR="002A15E9" w:rsidRPr="00E334AC">
        <w:rPr>
          <w:color w:val="auto"/>
        </w:rPr>
        <w:t>4f, a partire dalla categoria delle</w:t>
      </w:r>
      <w:r w:rsidRPr="00E334AC">
        <w:rPr>
          <w:color w:val="auto"/>
        </w:rPr>
        <w:t xml:space="preserve"> 14 tonnellate, è stato montato un motore diesel </w:t>
      </w:r>
      <w:proofErr w:type="spellStart"/>
      <w:r w:rsidRPr="00E334AC">
        <w:rPr>
          <w:color w:val="auto"/>
        </w:rPr>
        <w:t>Liebherr</w:t>
      </w:r>
      <w:proofErr w:type="spellEnd"/>
      <w:r w:rsidRPr="00E334AC">
        <w:rPr>
          <w:color w:val="auto"/>
        </w:rPr>
        <w:t xml:space="preserve"> di nuova generazione</w:t>
      </w:r>
      <w:r w:rsidR="00F00FE6" w:rsidRPr="00E334AC">
        <w:rPr>
          <w:color w:val="auto"/>
        </w:rPr>
        <w:t xml:space="preserve">, </w:t>
      </w:r>
      <w:r w:rsidR="007268E0" w:rsidRPr="00E334AC">
        <w:rPr>
          <w:color w:val="auto"/>
        </w:rPr>
        <w:t>per la quale</w:t>
      </w:r>
      <w:r w:rsidRPr="00E334AC">
        <w:rPr>
          <w:color w:val="auto"/>
        </w:rPr>
        <w:t xml:space="preserve"> viene impiegata la nuova tecnologia </w:t>
      </w:r>
      <w:proofErr w:type="spellStart"/>
      <w:r w:rsidRPr="00E334AC">
        <w:rPr>
          <w:color w:val="auto"/>
        </w:rPr>
        <w:t>Liebherr</w:t>
      </w:r>
      <w:proofErr w:type="spellEnd"/>
      <w:r w:rsidRPr="00E334AC">
        <w:rPr>
          <w:color w:val="auto"/>
        </w:rPr>
        <w:t xml:space="preserve"> SCR, che consiste in un catalizzatore SCR </w:t>
      </w:r>
      <w:r w:rsidR="002A15E9" w:rsidRPr="00E334AC">
        <w:rPr>
          <w:color w:val="auto"/>
        </w:rPr>
        <w:t>unito ad altri</w:t>
      </w:r>
      <w:r w:rsidRPr="00E334AC">
        <w:rPr>
          <w:color w:val="auto"/>
        </w:rPr>
        <w:t xml:space="preserve"> componenti, come iniettore e alimentazione </w:t>
      </w:r>
      <w:proofErr w:type="spellStart"/>
      <w:r w:rsidRPr="00E334AC">
        <w:rPr>
          <w:color w:val="auto"/>
        </w:rPr>
        <w:t>AdBlue</w:t>
      </w:r>
      <w:proofErr w:type="spellEnd"/>
      <w:r w:rsidRPr="00E334AC">
        <w:rPr>
          <w:color w:val="auto"/>
        </w:rPr>
        <w:t xml:space="preserve">®. Non è necessario un filtro </w:t>
      </w:r>
      <w:r w:rsidR="002A15E9" w:rsidRPr="00E334AC">
        <w:rPr>
          <w:color w:val="auto"/>
        </w:rPr>
        <w:t>anti</w:t>
      </w:r>
      <w:r w:rsidR="000B13EC">
        <w:rPr>
          <w:color w:val="auto"/>
        </w:rPr>
        <w:t>-</w:t>
      </w:r>
      <w:r w:rsidRPr="00E334AC">
        <w:rPr>
          <w:color w:val="auto"/>
        </w:rPr>
        <w:t>parti</w:t>
      </w:r>
      <w:r w:rsidR="00F00FE6" w:rsidRPr="00E334AC">
        <w:rPr>
          <w:color w:val="auto"/>
        </w:rPr>
        <w:t>colato, ma può essere integrato</w:t>
      </w:r>
      <w:r w:rsidRPr="00E334AC">
        <w:rPr>
          <w:color w:val="auto"/>
        </w:rPr>
        <w:t xml:space="preserve"> in caso di</w:t>
      </w:r>
      <w:r w:rsidR="007268E0" w:rsidRPr="00E334AC">
        <w:rPr>
          <w:color w:val="auto"/>
        </w:rPr>
        <w:t xml:space="preserve"> speciali</w:t>
      </w:r>
      <w:r w:rsidRPr="00E334AC">
        <w:rPr>
          <w:color w:val="auto"/>
        </w:rPr>
        <w:t xml:space="preserve"> esigenze di cantiere. Inoltre, </w:t>
      </w:r>
      <w:proofErr w:type="spellStart"/>
      <w:r w:rsidRPr="00E334AC">
        <w:rPr>
          <w:color w:val="auto"/>
        </w:rPr>
        <w:t>Liebherr</w:t>
      </w:r>
      <w:proofErr w:type="spellEnd"/>
      <w:r w:rsidRPr="00E334AC">
        <w:rPr>
          <w:color w:val="auto"/>
        </w:rPr>
        <w:t xml:space="preserve"> offre soluzioni per il rifornimento e lo stoccaggio di </w:t>
      </w:r>
      <w:proofErr w:type="spellStart"/>
      <w:r w:rsidRPr="00E334AC">
        <w:rPr>
          <w:color w:val="auto"/>
        </w:rPr>
        <w:t>AdBlue</w:t>
      </w:r>
      <w:proofErr w:type="spellEnd"/>
      <w:r w:rsidRPr="00E334AC">
        <w:rPr>
          <w:color w:val="auto"/>
        </w:rPr>
        <w:t xml:space="preserve">®. Il sistema complessivo per gli escavatori idraulici </w:t>
      </w:r>
      <w:proofErr w:type="spellStart"/>
      <w:r w:rsidRPr="00E334AC">
        <w:rPr>
          <w:color w:val="auto"/>
        </w:rPr>
        <w:t>Liebherr</w:t>
      </w:r>
      <w:proofErr w:type="spellEnd"/>
      <w:r w:rsidRPr="00E334AC">
        <w:rPr>
          <w:color w:val="auto"/>
        </w:rPr>
        <w:t xml:space="preserve"> della classe di emissione IV / </w:t>
      </w:r>
      <w:proofErr w:type="spellStart"/>
      <w:r w:rsidRPr="00E334AC">
        <w:rPr>
          <w:color w:val="auto"/>
        </w:rPr>
        <w:t>Tier</w:t>
      </w:r>
      <w:proofErr w:type="spellEnd"/>
      <w:r w:rsidRPr="00E334AC">
        <w:rPr>
          <w:color w:val="auto"/>
        </w:rPr>
        <w:t xml:space="preserve"> 4f riduce in modo efficace le emissioni di gas di scarico e non causa alcuna perdita di efficienza. </w:t>
      </w:r>
    </w:p>
    <w:p w:rsidR="004C1046" w:rsidRPr="00E334AC" w:rsidRDefault="004C1046" w:rsidP="001C16BB">
      <w:pPr>
        <w:pStyle w:val="Press5-Body"/>
        <w:rPr>
          <w:color w:val="auto"/>
        </w:rPr>
      </w:pPr>
      <w:r w:rsidRPr="00E334AC">
        <w:rPr>
          <w:color w:val="auto"/>
        </w:rPr>
        <w:t xml:space="preserve">Grazie all'evoluzione del motore </w:t>
      </w:r>
      <w:proofErr w:type="spellStart"/>
      <w:r w:rsidRPr="00E334AC">
        <w:rPr>
          <w:color w:val="auto"/>
        </w:rPr>
        <w:t>Liebherr</w:t>
      </w:r>
      <w:proofErr w:type="spellEnd"/>
      <w:r w:rsidRPr="00E334AC">
        <w:rPr>
          <w:color w:val="auto"/>
        </w:rPr>
        <w:t>, è stato inoltre possibile prolungare gli intervalli di manutenzione. Ciò co</w:t>
      </w:r>
      <w:r w:rsidR="001746FE" w:rsidRPr="00E334AC">
        <w:rPr>
          <w:color w:val="auto"/>
        </w:rPr>
        <w:t xml:space="preserve">mporta ridotti tempi di fermo, </w:t>
      </w:r>
      <w:r w:rsidRPr="00E334AC">
        <w:rPr>
          <w:color w:val="auto"/>
        </w:rPr>
        <w:t>aumenta</w:t>
      </w:r>
      <w:r w:rsidR="001746FE" w:rsidRPr="00E334AC">
        <w:rPr>
          <w:color w:val="auto"/>
        </w:rPr>
        <w:t>ndo così il tempo operativo-</w:t>
      </w:r>
      <w:r w:rsidRPr="00E334AC">
        <w:rPr>
          <w:color w:val="auto"/>
        </w:rPr>
        <w:t>produttivo delle macchine. L'aumento di efficienza così ottenuto fa risparmiare al cl</w:t>
      </w:r>
      <w:r w:rsidR="00F00FE6" w:rsidRPr="00E334AC">
        <w:rPr>
          <w:color w:val="auto"/>
        </w:rPr>
        <w:t>iente</w:t>
      </w:r>
      <w:r w:rsidRPr="00E334AC">
        <w:rPr>
          <w:color w:val="auto"/>
        </w:rPr>
        <w:t xml:space="preserve"> costi inutili.</w:t>
      </w:r>
    </w:p>
    <w:p w:rsidR="000D5719" w:rsidRPr="00F00FE6" w:rsidRDefault="008F26B7" w:rsidP="001C16BB">
      <w:pPr>
        <w:pStyle w:val="Press5-Body"/>
        <w:rPr>
          <w:color w:val="auto"/>
        </w:rPr>
      </w:pPr>
      <w:r w:rsidRPr="00F00FE6">
        <w:rPr>
          <w:color w:val="auto"/>
        </w:rPr>
        <w:lastRenderedPageBreak/>
        <w:t xml:space="preserve">Grazie all'innovativo sistema </w:t>
      </w:r>
      <w:proofErr w:type="spellStart"/>
      <w:r w:rsidRPr="00F00FE6">
        <w:rPr>
          <w:color w:val="auto"/>
        </w:rPr>
        <w:t>Liebherr</w:t>
      </w:r>
      <w:proofErr w:type="spellEnd"/>
      <w:r w:rsidRPr="00F00FE6">
        <w:rPr>
          <w:color w:val="auto"/>
        </w:rPr>
        <w:t xml:space="preserve"> </w:t>
      </w:r>
      <w:proofErr w:type="spellStart"/>
      <w:r w:rsidRPr="00F00FE6">
        <w:rPr>
          <w:color w:val="auto"/>
        </w:rPr>
        <w:t>Power</w:t>
      </w:r>
      <w:proofErr w:type="spellEnd"/>
      <w:r w:rsidRPr="00F00FE6">
        <w:rPr>
          <w:color w:val="auto"/>
        </w:rPr>
        <w:t xml:space="preserve"> </w:t>
      </w:r>
      <w:proofErr w:type="spellStart"/>
      <w:r w:rsidRPr="00F00FE6">
        <w:rPr>
          <w:color w:val="auto"/>
        </w:rPr>
        <w:t>Efficiency</w:t>
      </w:r>
      <w:proofErr w:type="spellEnd"/>
      <w:r w:rsidRPr="00F00FE6">
        <w:rPr>
          <w:color w:val="auto"/>
        </w:rPr>
        <w:t xml:space="preserve"> (LPE), che regola in modo ottimale tutti i processi di controllo energetico del nuovo escavatore gommato </w:t>
      </w:r>
      <w:proofErr w:type="spellStart"/>
      <w:r w:rsidRPr="00F00FE6">
        <w:rPr>
          <w:color w:val="auto"/>
        </w:rPr>
        <w:t>Liebherr</w:t>
      </w:r>
      <w:proofErr w:type="spellEnd"/>
      <w:r w:rsidRPr="00F00FE6">
        <w:rPr>
          <w:color w:val="auto"/>
        </w:rPr>
        <w:t>, il consumo di carburante viene notevolmente ridotto. L'innesto proattivo nella centralina motore, la modifica dell'angolo di oscillazione della pompa idraulica e l'adattamento del regime del motore contribuiscono a</w:t>
      </w:r>
      <w:r w:rsidR="007268E0" w:rsidRPr="00F00FE6">
        <w:rPr>
          <w:color w:val="auto"/>
        </w:rPr>
        <w:t>d</w:t>
      </w:r>
      <w:r w:rsidRPr="00F00FE6">
        <w:rPr>
          <w:color w:val="auto"/>
        </w:rPr>
        <w:t xml:space="preserve"> un grado di efficienza ottimale dei componenti di trasmissione</w:t>
      </w:r>
      <w:r w:rsidR="001746FE" w:rsidRPr="00F00FE6">
        <w:rPr>
          <w:color w:val="auto"/>
        </w:rPr>
        <w:t>,</w:t>
      </w:r>
      <w:r w:rsidRPr="00F00FE6">
        <w:rPr>
          <w:color w:val="auto"/>
        </w:rPr>
        <w:t xml:space="preserve"> in qualunque situazione operativa. Questo consente una maggiore potenza del motore a basso regime. </w:t>
      </w:r>
    </w:p>
    <w:p w:rsidR="00442F96" w:rsidRPr="00F00FE6" w:rsidRDefault="00AD020F" w:rsidP="001C16BB">
      <w:pPr>
        <w:pStyle w:val="Press5-Body"/>
        <w:rPr>
          <w:color w:val="auto"/>
        </w:rPr>
      </w:pPr>
      <w:r w:rsidRPr="00F00FE6">
        <w:rPr>
          <w:color w:val="auto"/>
        </w:rPr>
        <w:t xml:space="preserve">I nuovi escavatori cingolati </w:t>
      </w:r>
      <w:proofErr w:type="spellStart"/>
      <w:r w:rsidRPr="00F00FE6">
        <w:rPr>
          <w:color w:val="auto"/>
        </w:rPr>
        <w:t>Liebherr</w:t>
      </w:r>
      <w:proofErr w:type="spellEnd"/>
      <w:r w:rsidRPr="00F00FE6">
        <w:rPr>
          <w:color w:val="auto"/>
        </w:rPr>
        <w:t xml:space="preserve"> sono dotati di un</w:t>
      </w:r>
      <w:r w:rsidR="001746FE" w:rsidRPr="00F00FE6">
        <w:rPr>
          <w:color w:val="auto"/>
        </w:rPr>
        <w:t>’</w:t>
      </w:r>
      <w:r w:rsidRPr="00F00FE6">
        <w:rPr>
          <w:color w:val="auto"/>
        </w:rPr>
        <w:t xml:space="preserve">ingegneria dei sistemi integrata ad alta efficienza basata sull'impianto idraulico Positive Control. Questo sistema intelligente funziona </w:t>
      </w:r>
      <w:r w:rsidR="001746FE" w:rsidRPr="00F00FE6">
        <w:rPr>
          <w:color w:val="auto"/>
        </w:rPr>
        <w:t>attraverso</w:t>
      </w:r>
      <w:r w:rsidRPr="00F00FE6">
        <w:rPr>
          <w:color w:val="auto"/>
        </w:rPr>
        <w:t xml:space="preserve"> dei sensori situati in punti st</w:t>
      </w:r>
      <w:r w:rsidR="00C3440E">
        <w:rPr>
          <w:color w:val="auto"/>
        </w:rPr>
        <w:t>rategici dell'escavatore. Se l’operatore</w:t>
      </w:r>
      <w:r w:rsidRPr="00F00FE6">
        <w:rPr>
          <w:color w:val="auto"/>
        </w:rPr>
        <w:t xml:space="preserve"> sposta la macchina, il comando intelligente ottimizza ogni movimento per il motore e per il sistema idraulico. Ciò consente di eseguire movimenti operativi rapidi, fluidi e precisi. In caso di necessità, il circuito pompe viene scollegato o aggiunto, per raggiungere così uno </w:t>
      </w:r>
      <w:r w:rsidR="007268E0" w:rsidRPr="00F00FE6">
        <w:rPr>
          <w:color w:val="auto"/>
        </w:rPr>
        <w:t>impiego</w:t>
      </w:r>
      <w:r w:rsidRPr="00F00FE6">
        <w:rPr>
          <w:color w:val="auto"/>
        </w:rPr>
        <w:t xml:space="preserve"> energetico ottimale.</w:t>
      </w:r>
    </w:p>
    <w:p w:rsidR="00EB1B22" w:rsidRPr="00EB1B22" w:rsidRDefault="00EB1B22" w:rsidP="001C16BB">
      <w:pPr>
        <w:pStyle w:val="Press6-SubHeadline"/>
      </w:pPr>
      <w:r>
        <w:t xml:space="preserve">Escavatore gommato A 918 e A 918 Compact con cabina </w:t>
      </w:r>
      <w:r w:rsidR="00F00FE6">
        <w:t>migliorata</w:t>
      </w:r>
    </w:p>
    <w:p w:rsidR="004C1046" w:rsidRPr="00F00FE6" w:rsidRDefault="00E36AE5" w:rsidP="001C16BB">
      <w:pPr>
        <w:pStyle w:val="Press5-Body"/>
        <w:rPr>
          <w:color w:val="auto"/>
        </w:rPr>
      </w:pPr>
      <w:r w:rsidRPr="00F00FE6">
        <w:rPr>
          <w:color w:val="auto"/>
        </w:rPr>
        <w:t xml:space="preserve">Tra i </w:t>
      </w:r>
      <w:r w:rsidR="00857518">
        <w:rPr>
          <w:color w:val="auto"/>
        </w:rPr>
        <w:t>quattro</w:t>
      </w:r>
      <w:r w:rsidR="00857518" w:rsidRPr="00E334AC">
        <w:rPr>
          <w:color w:val="auto"/>
        </w:rPr>
        <w:t xml:space="preserve"> </w:t>
      </w:r>
      <w:r w:rsidRPr="00F00FE6">
        <w:rPr>
          <w:color w:val="auto"/>
        </w:rPr>
        <w:t xml:space="preserve">escavatori gommati esposti </w:t>
      </w:r>
      <w:r w:rsidR="00F00FE6" w:rsidRPr="00F00FE6">
        <w:rPr>
          <w:color w:val="auto"/>
        </w:rPr>
        <w:t>a</w:t>
      </w:r>
      <w:r w:rsidR="004C1046" w:rsidRPr="00F00FE6">
        <w:rPr>
          <w:color w:val="auto"/>
        </w:rPr>
        <w:t xml:space="preserve">lla </w:t>
      </w:r>
      <w:proofErr w:type="spellStart"/>
      <w:r w:rsidR="004C1046" w:rsidRPr="00F00FE6">
        <w:rPr>
          <w:color w:val="auto"/>
        </w:rPr>
        <w:t>Bauma</w:t>
      </w:r>
      <w:proofErr w:type="spellEnd"/>
      <w:r w:rsidR="004C1046" w:rsidRPr="00F00FE6">
        <w:rPr>
          <w:color w:val="auto"/>
        </w:rPr>
        <w:t xml:space="preserve"> 2016 </w:t>
      </w:r>
      <w:proofErr w:type="spellStart"/>
      <w:r w:rsidR="004C1046" w:rsidRPr="00F00FE6">
        <w:rPr>
          <w:color w:val="auto"/>
        </w:rPr>
        <w:t>Liebherr</w:t>
      </w:r>
      <w:proofErr w:type="spellEnd"/>
      <w:r w:rsidR="004C1046" w:rsidRPr="00F00FE6">
        <w:rPr>
          <w:color w:val="auto"/>
        </w:rPr>
        <w:t xml:space="preserve"> presenta i modelli A 918 e A 918 Compact, che sono già stati adattati alla classe di emissioni IV. Queste macchine garantiscono una maggiore potenza del motore con ridotto consumo di carburante e ridotte emissioni di gas di scarico. </w:t>
      </w:r>
    </w:p>
    <w:p w:rsidR="006831EF" w:rsidRPr="00F00FE6" w:rsidRDefault="00835FE3" w:rsidP="001C16BB">
      <w:pPr>
        <w:pStyle w:val="Press5-Body"/>
        <w:rPr>
          <w:color w:val="auto"/>
        </w:rPr>
      </w:pPr>
      <w:r w:rsidRPr="00F00FE6">
        <w:rPr>
          <w:color w:val="auto"/>
        </w:rPr>
        <w:t>Un'altra caratteristica fondamentale delle due macchi</w:t>
      </w:r>
      <w:r>
        <w:t xml:space="preserve">ne è la cabina modificata per maggiore sicurezza e comfort. Nella dotazione di serie è incluso </w:t>
      </w:r>
      <w:r w:rsidR="00F00FE6" w:rsidRPr="00E334AC">
        <w:rPr>
          <w:color w:val="auto"/>
        </w:rPr>
        <w:t>un</w:t>
      </w:r>
      <w:r w:rsidRPr="00E334AC">
        <w:rPr>
          <w:color w:val="auto"/>
        </w:rPr>
        <w:t xml:space="preserve"> bracciolo ribaltabile </w:t>
      </w:r>
      <w:r>
        <w:t xml:space="preserve">che offre al conducente una maggiore sicurezza durante la salita e la discesa. Un maggior comfort è garantito inoltre dal controllo di serie </w:t>
      </w:r>
      <w:r w:rsidR="00F00FE6">
        <w:t xml:space="preserve">della </w:t>
      </w:r>
      <w:r w:rsidR="00F00FE6" w:rsidRPr="00F00FE6">
        <w:rPr>
          <w:color w:val="auto"/>
        </w:rPr>
        <w:t xml:space="preserve">stabilizzazione </w:t>
      </w:r>
      <w:r w:rsidRPr="00F00FE6">
        <w:rPr>
          <w:color w:val="auto"/>
        </w:rPr>
        <w:t>dell'escavatore mediante il comando proporzionale nel joystick. Durante l</w:t>
      </w:r>
      <w:r w:rsidR="00C3440E">
        <w:rPr>
          <w:color w:val="auto"/>
        </w:rPr>
        <w:t>o spostamento della macchina, l’operatore</w:t>
      </w:r>
      <w:r w:rsidRPr="00F00FE6">
        <w:rPr>
          <w:color w:val="auto"/>
        </w:rPr>
        <w:t xml:space="preserve"> non deve tenere la presa e può eseguire operazioni di livellazione sensibili e precise. </w:t>
      </w:r>
    </w:p>
    <w:p w:rsidR="00EB1B22" w:rsidRDefault="00442F96" w:rsidP="001C16BB">
      <w:pPr>
        <w:pStyle w:val="Press5-Body"/>
      </w:pPr>
      <w:r w:rsidRPr="00F00FE6">
        <w:rPr>
          <w:color w:val="auto"/>
        </w:rPr>
        <w:t xml:space="preserve">I </w:t>
      </w:r>
      <w:r w:rsidR="00085541" w:rsidRPr="00F00FE6">
        <w:rPr>
          <w:color w:val="auto"/>
        </w:rPr>
        <w:t>moderni</w:t>
      </w:r>
      <w:r w:rsidRPr="00F00FE6">
        <w:rPr>
          <w:color w:val="auto"/>
        </w:rPr>
        <w:t xml:space="preserve"> escavatori gommati </w:t>
      </w:r>
      <w:proofErr w:type="spellStart"/>
      <w:r w:rsidRPr="00F00FE6">
        <w:rPr>
          <w:color w:val="auto"/>
        </w:rPr>
        <w:t>Liebherr</w:t>
      </w:r>
      <w:proofErr w:type="spellEnd"/>
      <w:r w:rsidRPr="00F00FE6">
        <w:rPr>
          <w:color w:val="auto"/>
        </w:rPr>
        <w:t xml:space="preserve"> sono dotati di serie di un nuovo freno di </w:t>
      </w:r>
      <w:r w:rsidR="00085541" w:rsidRPr="00F00FE6">
        <w:rPr>
          <w:color w:val="auto"/>
        </w:rPr>
        <w:t>esercizio</w:t>
      </w:r>
      <w:r w:rsidRPr="00F00FE6">
        <w:rPr>
          <w:color w:val="auto"/>
        </w:rPr>
        <w:t xml:space="preserve"> automatico. In questo modo il freno di esercizio si apre automaticamente alla partenza e si chiude di nuovo automaticamente quando la macchina si ferma. </w:t>
      </w:r>
      <w:r w:rsidR="00085541" w:rsidRPr="00F00FE6">
        <w:rPr>
          <w:color w:val="auto"/>
        </w:rPr>
        <w:t>Ciò</w:t>
      </w:r>
      <w:r w:rsidRPr="00F00FE6">
        <w:rPr>
          <w:color w:val="auto"/>
        </w:rPr>
        <w:t xml:space="preserve"> </w:t>
      </w:r>
      <w:r>
        <w:lastRenderedPageBreak/>
        <w:t>garantisce la massima sicurezza e un'elevata produttività grazie ai tempi di reazione più brevi.</w:t>
      </w:r>
    </w:p>
    <w:p w:rsidR="00417045" w:rsidRPr="00E350BC" w:rsidRDefault="008778BF" w:rsidP="001C16BB">
      <w:pPr>
        <w:pStyle w:val="Press6-SubHeadline"/>
      </w:pPr>
      <w:r>
        <w:t xml:space="preserve">Escavatore cingolato R 936 </w:t>
      </w:r>
    </w:p>
    <w:p w:rsidR="006831EF" w:rsidRPr="00F00FE6" w:rsidRDefault="008778BF" w:rsidP="001C16BB">
      <w:pPr>
        <w:pStyle w:val="Press5-Body"/>
        <w:rPr>
          <w:strike/>
          <w:color w:val="auto"/>
        </w:rPr>
      </w:pPr>
      <w:r w:rsidRPr="00F00FE6">
        <w:rPr>
          <w:color w:val="auto"/>
        </w:rPr>
        <w:t xml:space="preserve">L'escavatore cingolato R 936, presentato alla </w:t>
      </w:r>
      <w:proofErr w:type="spellStart"/>
      <w:r w:rsidRPr="00F00FE6">
        <w:rPr>
          <w:color w:val="auto"/>
        </w:rPr>
        <w:t>Bauma</w:t>
      </w:r>
      <w:proofErr w:type="spellEnd"/>
      <w:r w:rsidRPr="00F00FE6">
        <w:rPr>
          <w:color w:val="auto"/>
        </w:rPr>
        <w:t xml:space="preserve"> 2016, si trova sul mercato da</w:t>
      </w:r>
      <w:r w:rsidR="001746FE" w:rsidRPr="00F00FE6">
        <w:rPr>
          <w:color w:val="auto"/>
        </w:rPr>
        <w:t xml:space="preserve"> </w:t>
      </w:r>
      <w:r w:rsidRPr="00F00FE6">
        <w:rPr>
          <w:color w:val="auto"/>
        </w:rPr>
        <w:t xml:space="preserve">inizio 2016. Segue quindi il primo escavatore cingolato R 946 di classe IV / </w:t>
      </w:r>
      <w:proofErr w:type="spellStart"/>
      <w:r w:rsidRPr="00F00FE6">
        <w:rPr>
          <w:color w:val="auto"/>
        </w:rPr>
        <w:t>Tier</w:t>
      </w:r>
      <w:proofErr w:type="spellEnd"/>
      <w:r w:rsidRPr="00F00FE6">
        <w:rPr>
          <w:color w:val="auto"/>
        </w:rPr>
        <w:t xml:space="preserve"> 4f, che </w:t>
      </w:r>
      <w:proofErr w:type="spellStart"/>
      <w:r w:rsidRPr="00F00FE6">
        <w:rPr>
          <w:color w:val="auto"/>
        </w:rPr>
        <w:t>Liebherr</w:t>
      </w:r>
      <w:proofErr w:type="spellEnd"/>
      <w:r w:rsidRPr="00F00FE6">
        <w:rPr>
          <w:color w:val="auto"/>
        </w:rPr>
        <w:t xml:space="preserve"> aveva presentato </w:t>
      </w:r>
      <w:r w:rsidR="00085541" w:rsidRPr="00F00FE6">
        <w:rPr>
          <w:color w:val="auto"/>
        </w:rPr>
        <w:t xml:space="preserve">a Parigi </w:t>
      </w:r>
      <w:r w:rsidR="00F00FE6" w:rsidRPr="00F00FE6">
        <w:rPr>
          <w:color w:val="auto"/>
        </w:rPr>
        <w:t>all'</w:t>
      </w:r>
      <w:proofErr w:type="spellStart"/>
      <w:r w:rsidR="00F00FE6" w:rsidRPr="00F00FE6">
        <w:rPr>
          <w:color w:val="auto"/>
        </w:rPr>
        <w:t>Intermat</w:t>
      </w:r>
      <w:proofErr w:type="spellEnd"/>
      <w:r w:rsidR="00F00FE6" w:rsidRPr="00F00FE6">
        <w:rPr>
          <w:color w:val="auto"/>
        </w:rPr>
        <w:t xml:space="preserve"> 2015</w:t>
      </w:r>
      <w:r w:rsidRPr="00F00FE6">
        <w:rPr>
          <w:color w:val="auto"/>
        </w:rPr>
        <w:t>. Entrambi gli escavatori cingolati presentano</w:t>
      </w:r>
      <w:r w:rsidR="00F00FE6" w:rsidRPr="00F00FE6">
        <w:rPr>
          <w:color w:val="auto"/>
        </w:rPr>
        <w:t xml:space="preserve"> le innovazioni sopra descritte.</w:t>
      </w:r>
      <w:r w:rsidRPr="00F00FE6">
        <w:rPr>
          <w:strike/>
          <w:color w:val="auto"/>
        </w:rPr>
        <w:t xml:space="preserve"> </w:t>
      </w:r>
    </w:p>
    <w:p w:rsidR="00E350BC" w:rsidRPr="00CB6175" w:rsidRDefault="006831EF" w:rsidP="001C16BB">
      <w:pPr>
        <w:pStyle w:val="Press5-Body"/>
      </w:pPr>
      <w:r w:rsidRPr="00F00FE6">
        <w:rPr>
          <w:color w:val="auto"/>
        </w:rPr>
        <w:t>Il peso operativo del modello R 936 oscilla tra</w:t>
      </w:r>
      <w:r w:rsidR="00085541" w:rsidRPr="00F00FE6">
        <w:rPr>
          <w:color w:val="auto"/>
        </w:rPr>
        <w:t xml:space="preserve"> le</w:t>
      </w:r>
      <w:r w:rsidRPr="00F00FE6">
        <w:rPr>
          <w:color w:val="auto"/>
        </w:rPr>
        <w:t xml:space="preserve"> 30 e</w:t>
      </w:r>
      <w:r w:rsidR="00085541" w:rsidRPr="00F00FE6">
        <w:rPr>
          <w:color w:val="auto"/>
        </w:rPr>
        <w:t xml:space="preserve"> le</w:t>
      </w:r>
      <w:r w:rsidRPr="00F00FE6">
        <w:rPr>
          <w:color w:val="auto"/>
        </w:rPr>
        <w:t xml:space="preserve"> 38 tonnellate, la potenza del motore è di 170 kW / 231 CV. È stato concepito per il settore del movimento terra. Grazie al suo nuovo equipaggiamento, può raggiungere una forza di scavo e di rottura zolle massima per un notevole aumento della produttività</w:t>
      </w:r>
      <w:r w:rsidR="001746FE" w:rsidRPr="00F00FE6">
        <w:rPr>
          <w:color w:val="auto"/>
        </w:rPr>
        <w:t>:</w:t>
      </w:r>
      <w:r w:rsidRPr="00F00FE6">
        <w:rPr>
          <w:color w:val="auto"/>
        </w:rPr>
        <w:t xml:space="preserve"> fino al 13% in più in confronto al modello precedente. Un impianto idraulico ottimizzato con circuito di rotazione assicura una maggiore produttività e consente un risparmio </w:t>
      </w:r>
      <w:r>
        <w:t>di carburante fino al 7% con una potenza del motore aumentata di 10 kW</w:t>
      </w:r>
      <w:r w:rsidR="00F00FE6">
        <w:t>.</w:t>
      </w:r>
    </w:p>
    <w:p w:rsidR="00DA66E3" w:rsidRDefault="00DA66E3" w:rsidP="001C16BB">
      <w:pPr>
        <w:pStyle w:val="Press7-InformationHeadline"/>
      </w:pPr>
    </w:p>
    <w:p w:rsidR="00E709A9" w:rsidRDefault="00E709A9" w:rsidP="001C16BB">
      <w:pPr>
        <w:pStyle w:val="Press7-InformationHeadline"/>
      </w:pPr>
      <w:bookmarkStart w:id="0" w:name="_GoBack"/>
      <w:bookmarkEnd w:id="0"/>
      <w:r>
        <w:t>Didascalie</w:t>
      </w:r>
    </w:p>
    <w:p w:rsidR="006831EF" w:rsidRDefault="006831EF" w:rsidP="001C16BB">
      <w:pPr>
        <w:pStyle w:val="Press8-Information"/>
      </w:pPr>
      <w:r>
        <w:t>liebherr-a918-mobile-excavator.jpg</w:t>
      </w:r>
    </w:p>
    <w:p w:rsidR="00970771" w:rsidRDefault="00135DD5" w:rsidP="001C16BB">
      <w:pPr>
        <w:pStyle w:val="Press8-Information"/>
      </w:pPr>
      <w:r>
        <w:t xml:space="preserve">Il nuovo escavatore gommato </w:t>
      </w:r>
      <w:proofErr w:type="spellStart"/>
      <w:r>
        <w:t>Liebherr</w:t>
      </w:r>
      <w:proofErr w:type="spellEnd"/>
      <w:r>
        <w:t xml:space="preserve"> A 918 si distingue per la maggiore potenza nonostante il consumo ridotto</w:t>
      </w:r>
    </w:p>
    <w:p w:rsidR="0078585F" w:rsidRDefault="0078585F" w:rsidP="001C16BB">
      <w:pPr>
        <w:pStyle w:val="Press8-Information"/>
      </w:pPr>
    </w:p>
    <w:p w:rsidR="006831EF" w:rsidRPr="0078585F" w:rsidRDefault="006831EF" w:rsidP="001C16BB">
      <w:pPr>
        <w:pStyle w:val="Press8-Information"/>
      </w:pPr>
      <w:r>
        <w:t>liebherr-r936-crawler-excavator.jpg</w:t>
      </w:r>
    </w:p>
    <w:p w:rsidR="009767C9" w:rsidRDefault="00135DD5" w:rsidP="001C16BB">
      <w:pPr>
        <w:pStyle w:val="Press8-Information"/>
      </w:pPr>
      <w:r>
        <w:t xml:space="preserve">Maggiore produttività: il nuovo escavatore cingolato </w:t>
      </w:r>
      <w:proofErr w:type="spellStart"/>
      <w:r>
        <w:t>Liebherr</w:t>
      </w:r>
      <w:proofErr w:type="spellEnd"/>
      <w:r>
        <w:t xml:space="preserve"> R 936 è ottimizzato per l'impiego nel settore del movimento terra</w:t>
      </w:r>
    </w:p>
    <w:p w:rsidR="0071736F" w:rsidRPr="009C7175" w:rsidRDefault="0071736F" w:rsidP="001C16BB">
      <w:pPr>
        <w:pStyle w:val="Press8-Information"/>
      </w:pPr>
    </w:p>
    <w:p w:rsidR="00E709A9" w:rsidRPr="00EF748E" w:rsidRDefault="00E709A9" w:rsidP="001C16BB">
      <w:pPr>
        <w:pStyle w:val="Press7-InformationHeadline"/>
      </w:pPr>
      <w:r>
        <w:t>Persona di riferimento</w:t>
      </w:r>
    </w:p>
    <w:p w:rsidR="00E709A9" w:rsidRPr="00EF748E" w:rsidRDefault="0006506E" w:rsidP="001C16BB">
      <w:pPr>
        <w:pStyle w:val="Press8-Information"/>
      </w:pPr>
      <w:r>
        <w:t>Stefanie Merk</w:t>
      </w:r>
    </w:p>
    <w:p w:rsidR="00E709A9" w:rsidRPr="00EF748E" w:rsidRDefault="001708DF" w:rsidP="001C16BB">
      <w:pPr>
        <w:pStyle w:val="Press8-Information"/>
      </w:pPr>
      <w:r>
        <w:t>Marketing</w:t>
      </w:r>
    </w:p>
    <w:p w:rsidR="00E709A9" w:rsidRPr="00EF748E" w:rsidRDefault="00E709A9" w:rsidP="001C16BB">
      <w:pPr>
        <w:pStyle w:val="Press8-Information"/>
      </w:pPr>
      <w:r>
        <w:t>Telefono: +49 7354 80-7953</w:t>
      </w:r>
    </w:p>
    <w:p w:rsidR="00E709A9" w:rsidRPr="00247BED" w:rsidRDefault="00E709A9" w:rsidP="001C16BB">
      <w:pPr>
        <w:pStyle w:val="Press8-Information"/>
      </w:pPr>
      <w:r>
        <w:t xml:space="preserve">E-mail: </w:t>
      </w:r>
      <w:hyperlink r:id="rId8" w:history="1">
        <w:r>
          <w:rPr>
            <w:rStyle w:val="Hyperlink"/>
          </w:rPr>
          <w:t>stefanie.merk@liebherr.com</w:t>
        </w:r>
      </w:hyperlink>
      <w:r>
        <w:tab/>
      </w:r>
    </w:p>
    <w:p w:rsidR="00E709A9" w:rsidRPr="00247BED" w:rsidRDefault="00E709A9" w:rsidP="001C16BB">
      <w:pPr>
        <w:pStyle w:val="Press8-Information"/>
      </w:pPr>
    </w:p>
    <w:p w:rsidR="00E709A9" w:rsidRPr="008A0F7A" w:rsidRDefault="00E709A9" w:rsidP="001C16BB">
      <w:pPr>
        <w:pStyle w:val="Press7-InformationHeadline"/>
      </w:pPr>
      <w:r>
        <w:lastRenderedPageBreak/>
        <w:t>Pubblicato da</w:t>
      </w:r>
    </w:p>
    <w:p w:rsidR="00E709A9" w:rsidRDefault="00992A9B" w:rsidP="001C16BB">
      <w:pPr>
        <w:pStyle w:val="Press8-Information"/>
      </w:pPr>
      <w:proofErr w:type="spellStart"/>
      <w:r>
        <w:t>Liebherr-EMtec</w:t>
      </w:r>
      <w:proofErr w:type="spellEnd"/>
      <w:r>
        <w:t xml:space="preserve"> </w:t>
      </w:r>
      <w:proofErr w:type="spellStart"/>
      <w:r>
        <w:t>GmbH</w:t>
      </w:r>
      <w:proofErr w:type="spellEnd"/>
    </w:p>
    <w:p w:rsidR="00E709A9" w:rsidRDefault="00992A9B" w:rsidP="001C16BB">
      <w:pPr>
        <w:pStyle w:val="Press8-Information"/>
      </w:pPr>
      <w:proofErr w:type="spellStart"/>
      <w:r>
        <w:t>Kirchdorf</w:t>
      </w:r>
      <w:proofErr w:type="spellEnd"/>
      <w:r>
        <w:t xml:space="preserve"> / </w:t>
      </w:r>
      <w:proofErr w:type="spellStart"/>
      <w:r>
        <w:t>Iller</w:t>
      </w:r>
      <w:proofErr w:type="spellEnd"/>
      <w:r>
        <w:t>, Germania</w:t>
      </w:r>
    </w:p>
    <w:p w:rsidR="00B00112" w:rsidRPr="00E709A9" w:rsidRDefault="00DA66E3" w:rsidP="001C16BB">
      <w:pPr>
        <w:pStyle w:val="Press8-Information"/>
      </w:pPr>
      <w:hyperlink r:id="rId9" w:history="1">
        <w:r w:rsidR="0078585F">
          <w:rPr>
            <w:rStyle w:val="Hyperlink"/>
          </w:rPr>
          <w:t>www.liebherr.com</w:t>
        </w:r>
      </w:hyperlink>
    </w:p>
    <w:sectPr w:rsidR="00B00112" w:rsidRPr="00E709A9" w:rsidSect="00D0217E">
      <w:footerReference w:type="default" r:id="rId10"/>
      <w:headerReference w:type="first" r:id="rId11"/>
      <w:footerReference w:type="first" r:id="rId12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720" w:rsidRDefault="00BF2720">
      <w:r>
        <w:separator/>
      </w:r>
    </w:p>
  </w:endnote>
  <w:endnote w:type="continuationSeparator" w:id="0">
    <w:p w:rsidR="00BF2720" w:rsidRDefault="00BF2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78B" w:rsidRPr="0077413F" w:rsidRDefault="0046670D" w:rsidP="001C16BB">
    <w:pPr>
      <w:pStyle w:val="Press5-Body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DA66E3">
      <w:rPr>
        <w:noProof/>
      </w:rPr>
      <w:t>2</w:t>
    </w:r>
    <w:r w:rsidRPr="0077413F">
      <w:fldChar w:fldCharType="end"/>
    </w:r>
    <w:r>
      <w:t xml:space="preserve"> / </w:t>
    </w:r>
    <w:r w:rsidR="00DA66E3">
      <w:fldChar w:fldCharType="begin"/>
    </w:r>
    <w:r w:rsidR="00DA66E3">
      <w:instrText xml:space="preserve"> NUMPAGES </w:instrText>
    </w:r>
    <w:r w:rsidR="00DA66E3">
      <w:fldChar w:fldCharType="separate"/>
    </w:r>
    <w:r w:rsidR="00DA66E3">
      <w:rPr>
        <w:noProof/>
      </w:rPr>
      <w:t>4</w:t>
    </w:r>
    <w:r w:rsidR="00DA66E3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0D" w:rsidRPr="000761F2" w:rsidRDefault="0046670D" w:rsidP="001C16BB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DA66E3">
      <w:rPr>
        <w:noProof/>
      </w:rPr>
      <w:t>1</w:t>
    </w:r>
    <w:r w:rsidRPr="000761F2">
      <w:fldChar w:fldCharType="end"/>
    </w:r>
    <w:r>
      <w:t xml:space="preserve"> / </w:t>
    </w:r>
    <w:r w:rsidR="00DA66E3">
      <w:fldChar w:fldCharType="begin"/>
    </w:r>
    <w:r w:rsidR="00DA66E3">
      <w:instrText xml:space="preserve"> NUMPAGES </w:instrText>
    </w:r>
    <w:r w:rsidR="00DA66E3">
      <w:fldChar w:fldCharType="separate"/>
    </w:r>
    <w:r w:rsidR="00DA66E3">
      <w:rPr>
        <w:noProof/>
      </w:rPr>
      <w:t>4</w:t>
    </w:r>
    <w:r w:rsidR="00DA66E3">
      <w:rPr>
        <w:noProof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720" w:rsidRDefault="00BF2720">
      <w:r>
        <w:separator/>
      </w:r>
    </w:p>
  </w:footnote>
  <w:footnote w:type="continuationSeparator" w:id="0">
    <w:p w:rsidR="00BF2720" w:rsidRDefault="00BF2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0D" w:rsidRPr="0046670D" w:rsidRDefault="0046670D" w:rsidP="001C16BB">
    <w:pPr>
      <w:pStyle w:val="Press1-Header"/>
    </w:pPr>
  </w:p>
  <w:p w:rsidR="00A02FC8" w:rsidRDefault="00A02FC8" w:rsidP="001C16BB">
    <w:pPr>
      <w:pStyle w:val="Press1-Header"/>
    </w:pPr>
  </w:p>
  <w:p w:rsidR="00A6757D" w:rsidRPr="00895D7B" w:rsidRDefault="00A02FC8" w:rsidP="00A6757D">
    <w:pPr>
      <w:pStyle w:val="Press1-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06897F1D" wp14:editId="63DE41AB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6757D" w:rsidRPr="00A6757D">
      <w:t xml:space="preserve"> </w:t>
    </w:r>
    <w:r w:rsidR="00A6757D">
      <w:tab/>
    </w:r>
    <w:r w:rsidR="00A6757D" w:rsidRPr="00895D7B">
      <w:t>Informazione</w:t>
    </w:r>
  </w:p>
  <w:p w:rsidR="00A6757D" w:rsidRPr="00895D7B" w:rsidRDefault="00A6757D" w:rsidP="00A6757D">
    <w:pPr>
      <w:pStyle w:val="Press1-Header"/>
    </w:pPr>
    <w:r w:rsidRPr="00895D7B">
      <w:tab/>
      <w:t>per la stampa</w:t>
    </w:r>
  </w:p>
  <w:p w:rsidR="00A6757D" w:rsidRPr="0046670D" w:rsidRDefault="00A6757D" w:rsidP="00A6757D">
    <w:pPr>
      <w:pStyle w:val="Press1-Header"/>
    </w:pPr>
  </w:p>
  <w:p w:rsidR="00D0217E" w:rsidRPr="0046670D" w:rsidRDefault="00D0217E" w:rsidP="00A6757D">
    <w:pPr>
      <w:pStyle w:val="Press1-Header"/>
      <w:ind w:left="638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10FEF"/>
    <w:multiLevelType w:val="hybridMultilevel"/>
    <w:tmpl w:val="03AAEBC8"/>
    <w:lvl w:ilvl="0" w:tplc="D3029B6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C281A"/>
    <w:multiLevelType w:val="hybridMultilevel"/>
    <w:tmpl w:val="40849C96"/>
    <w:lvl w:ilvl="0" w:tplc="BEE4B25A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3940"/>
    <w:rsid w:val="00017CD0"/>
    <w:rsid w:val="00025C7C"/>
    <w:rsid w:val="00027DFA"/>
    <w:rsid w:val="00034B38"/>
    <w:rsid w:val="0005305E"/>
    <w:rsid w:val="00056225"/>
    <w:rsid w:val="0006506E"/>
    <w:rsid w:val="0007013B"/>
    <w:rsid w:val="00072B59"/>
    <w:rsid w:val="00072FC0"/>
    <w:rsid w:val="000761F2"/>
    <w:rsid w:val="00080AE0"/>
    <w:rsid w:val="000843E8"/>
    <w:rsid w:val="00085541"/>
    <w:rsid w:val="000A3F6D"/>
    <w:rsid w:val="000B13EC"/>
    <w:rsid w:val="000D5719"/>
    <w:rsid w:val="000E2343"/>
    <w:rsid w:val="000E5B47"/>
    <w:rsid w:val="000F1BBB"/>
    <w:rsid w:val="00116FBF"/>
    <w:rsid w:val="001301F3"/>
    <w:rsid w:val="00134024"/>
    <w:rsid w:val="00135456"/>
    <w:rsid w:val="00135DD5"/>
    <w:rsid w:val="00137306"/>
    <w:rsid w:val="00152FE3"/>
    <w:rsid w:val="00154C0F"/>
    <w:rsid w:val="0016211E"/>
    <w:rsid w:val="00165873"/>
    <w:rsid w:val="00166272"/>
    <w:rsid w:val="00167F0E"/>
    <w:rsid w:val="001708DF"/>
    <w:rsid w:val="001746FE"/>
    <w:rsid w:val="001758C6"/>
    <w:rsid w:val="00181723"/>
    <w:rsid w:val="00183C61"/>
    <w:rsid w:val="00184930"/>
    <w:rsid w:val="001A7CDB"/>
    <w:rsid w:val="001C0B68"/>
    <w:rsid w:val="001C16BB"/>
    <w:rsid w:val="001D1973"/>
    <w:rsid w:val="001D4CBE"/>
    <w:rsid w:val="001E1332"/>
    <w:rsid w:val="001F51E0"/>
    <w:rsid w:val="001F6EF5"/>
    <w:rsid w:val="002042CF"/>
    <w:rsid w:val="00207E46"/>
    <w:rsid w:val="00225077"/>
    <w:rsid w:val="00243627"/>
    <w:rsid w:val="00247BED"/>
    <w:rsid w:val="00250B12"/>
    <w:rsid w:val="00251B5B"/>
    <w:rsid w:val="00263B76"/>
    <w:rsid w:val="002710F7"/>
    <w:rsid w:val="00271C20"/>
    <w:rsid w:val="002728CE"/>
    <w:rsid w:val="00273B28"/>
    <w:rsid w:val="00286FA3"/>
    <w:rsid w:val="002A15E9"/>
    <w:rsid w:val="002A4119"/>
    <w:rsid w:val="002A4A09"/>
    <w:rsid w:val="002A6AB1"/>
    <w:rsid w:val="002B414C"/>
    <w:rsid w:val="002E0D0F"/>
    <w:rsid w:val="002E21A6"/>
    <w:rsid w:val="002E3E13"/>
    <w:rsid w:val="002E3FED"/>
    <w:rsid w:val="0030373A"/>
    <w:rsid w:val="003079F0"/>
    <w:rsid w:val="003110F7"/>
    <w:rsid w:val="00312BF4"/>
    <w:rsid w:val="00313A6F"/>
    <w:rsid w:val="00314785"/>
    <w:rsid w:val="003206E8"/>
    <w:rsid w:val="00322E13"/>
    <w:rsid w:val="00325C7D"/>
    <w:rsid w:val="00336047"/>
    <w:rsid w:val="00337A9E"/>
    <w:rsid w:val="00340947"/>
    <w:rsid w:val="0035452D"/>
    <w:rsid w:val="0035678B"/>
    <w:rsid w:val="0036379C"/>
    <w:rsid w:val="00365E55"/>
    <w:rsid w:val="003B1711"/>
    <w:rsid w:val="003B4DE4"/>
    <w:rsid w:val="003B6DE4"/>
    <w:rsid w:val="003D7474"/>
    <w:rsid w:val="003F37DE"/>
    <w:rsid w:val="003F75D3"/>
    <w:rsid w:val="004036E7"/>
    <w:rsid w:val="00412814"/>
    <w:rsid w:val="004154D4"/>
    <w:rsid w:val="004159F6"/>
    <w:rsid w:val="00417045"/>
    <w:rsid w:val="00421C4F"/>
    <w:rsid w:val="0043069E"/>
    <w:rsid w:val="00431732"/>
    <w:rsid w:val="00434302"/>
    <w:rsid w:val="004419C7"/>
    <w:rsid w:val="00442F96"/>
    <w:rsid w:val="00444C39"/>
    <w:rsid w:val="00444E14"/>
    <w:rsid w:val="00445C7C"/>
    <w:rsid w:val="00451D10"/>
    <w:rsid w:val="0046670D"/>
    <w:rsid w:val="00471CCB"/>
    <w:rsid w:val="00474E3B"/>
    <w:rsid w:val="00477ECE"/>
    <w:rsid w:val="00495D88"/>
    <w:rsid w:val="004B71CB"/>
    <w:rsid w:val="004C1046"/>
    <w:rsid w:val="004D1ED7"/>
    <w:rsid w:val="00501188"/>
    <w:rsid w:val="00511A6F"/>
    <w:rsid w:val="005166B8"/>
    <w:rsid w:val="00517A56"/>
    <w:rsid w:val="00525071"/>
    <w:rsid w:val="00536012"/>
    <w:rsid w:val="0055003B"/>
    <w:rsid w:val="0056261C"/>
    <w:rsid w:val="0056521D"/>
    <w:rsid w:val="00567A0A"/>
    <w:rsid w:val="00567B4E"/>
    <w:rsid w:val="005702DC"/>
    <w:rsid w:val="005737BD"/>
    <w:rsid w:val="005B0DF2"/>
    <w:rsid w:val="005B467A"/>
    <w:rsid w:val="005C015C"/>
    <w:rsid w:val="005E0145"/>
    <w:rsid w:val="005E6308"/>
    <w:rsid w:val="005F3415"/>
    <w:rsid w:val="00600254"/>
    <w:rsid w:val="0061556E"/>
    <w:rsid w:val="00616E30"/>
    <w:rsid w:val="00640716"/>
    <w:rsid w:val="00640C81"/>
    <w:rsid w:val="006442EF"/>
    <w:rsid w:val="006506C0"/>
    <w:rsid w:val="00653CD8"/>
    <w:rsid w:val="00662D87"/>
    <w:rsid w:val="006773DD"/>
    <w:rsid w:val="00677EA1"/>
    <w:rsid w:val="00680C74"/>
    <w:rsid w:val="00681341"/>
    <w:rsid w:val="006831EF"/>
    <w:rsid w:val="00686422"/>
    <w:rsid w:val="006902E1"/>
    <w:rsid w:val="006B023F"/>
    <w:rsid w:val="006E129F"/>
    <w:rsid w:val="006E52F5"/>
    <w:rsid w:val="00701290"/>
    <w:rsid w:val="00701907"/>
    <w:rsid w:val="007068C8"/>
    <w:rsid w:val="007116B9"/>
    <w:rsid w:val="00716127"/>
    <w:rsid w:val="0071736F"/>
    <w:rsid w:val="007204FF"/>
    <w:rsid w:val="00722187"/>
    <w:rsid w:val="007268E0"/>
    <w:rsid w:val="00751751"/>
    <w:rsid w:val="00773279"/>
    <w:rsid w:val="0077413F"/>
    <w:rsid w:val="0078585F"/>
    <w:rsid w:val="007A2A4F"/>
    <w:rsid w:val="007B53BB"/>
    <w:rsid w:val="007B6A58"/>
    <w:rsid w:val="007C4730"/>
    <w:rsid w:val="007D176A"/>
    <w:rsid w:val="007D40F9"/>
    <w:rsid w:val="007E7A88"/>
    <w:rsid w:val="00803A2F"/>
    <w:rsid w:val="00806E22"/>
    <w:rsid w:val="00835FE3"/>
    <w:rsid w:val="00857518"/>
    <w:rsid w:val="00870D49"/>
    <w:rsid w:val="008778BF"/>
    <w:rsid w:val="00882660"/>
    <w:rsid w:val="00890AA3"/>
    <w:rsid w:val="008A35C4"/>
    <w:rsid w:val="008A391D"/>
    <w:rsid w:val="008A5AB7"/>
    <w:rsid w:val="008B0F8E"/>
    <w:rsid w:val="008C04EB"/>
    <w:rsid w:val="008C61CF"/>
    <w:rsid w:val="008D0046"/>
    <w:rsid w:val="008D3353"/>
    <w:rsid w:val="008E27C5"/>
    <w:rsid w:val="008E49F6"/>
    <w:rsid w:val="008E7AC0"/>
    <w:rsid w:val="008F26B7"/>
    <w:rsid w:val="008F3E2D"/>
    <w:rsid w:val="00901680"/>
    <w:rsid w:val="0090516B"/>
    <w:rsid w:val="009262F1"/>
    <w:rsid w:val="00950141"/>
    <w:rsid w:val="00952B00"/>
    <w:rsid w:val="00956D15"/>
    <w:rsid w:val="00960733"/>
    <w:rsid w:val="00961D88"/>
    <w:rsid w:val="009679EF"/>
    <w:rsid w:val="00970771"/>
    <w:rsid w:val="00972E58"/>
    <w:rsid w:val="009767C9"/>
    <w:rsid w:val="0098001E"/>
    <w:rsid w:val="00984706"/>
    <w:rsid w:val="00992A9B"/>
    <w:rsid w:val="00995FC0"/>
    <w:rsid w:val="009A16E0"/>
    <w:rsid w:val="009B0559"/>
    <w:rsid w:val="009B35D2"/>
    <w:rsid w:val="009C216E"/>
    <w:rsid w:val="009C39CC"/>
    <w:rsid w:val="009C7175"/>
    <w:rsid w:val="009D1C79"/>
    <w:rsid w:val="009E23EE"/>
    <w:rsid w:val="009F19EC"/>
    <w:rsid w:val="009F718E"/>
    <w:rsid w:val="00A02FC8"/>
    <w:rsid w:val="00A03632"/>
    <w:rsid w:val="00A05045"/>
    <w:rsid w:val="00A15920"/>
    <w:rsid w:val="00A22DA1"/>
    <w:rsid w:val="00A31582"/>
    <w:rsid w:val="00A50C9C"/>
    <w:rsid w:val="00A536AC"/>
    <w:rsid w:val="00A558E3"/>
    <w:rsid w:val="00A6341D"/>
    <w:rsid w:val="00A653EF"/>
    <w:rsid w:val="00A6757D"/>
    <w:rsid w:val="00A71AF8"/>
    <w:rsid w:val="00A867D4"/>
    <w:rsid w:val="00A94551"/>
    <w:rsid w:val="00AD020F"/>
    <w:rsid w:val="00AD5274"/>
    <w:rsid w:val="00AD5CC5"/>
    <w:rsid w:val="00AF029F"/>
    <w:rsid w:val="00B00112"/>
    <w:rsid w:val="00B20031"/>
    <w:rsid w:val="00B23149"/>
    <w:rsid w:val="00B24B29"/>
    <w:rsid w:val="00B343D4"/>
    <w:rsid w:val="00B51A1F"/>
    <w:rsid w:val="00B547A2"/>
    <w:rsid w:val="00B81C8D"/>
    <w:rsid w:val="00BB58FE"/>
    <w:rsid w:val="00BB5C27"/>
    <w:rsid w:val="00BC37CB"/>
    <w:rsid w:val="00BC649C"/>
    <w:rsid w:val="00BC6DB8"/>
    <w:rsid w:val="00BD2D90"/>
    <w:rsid w:val="00BE477B"/>
    <w:rsid w:val="00BF2720"/>
    <w:rsid w:val="00BF2D8A"/>
    <w:rsid w:val="00BF4BE9"/>
    <w:rsid w:val="00C22519"/>
    <w:rsid w:val="00C2350F"/>
    <w:rsid w:val="00C275CE"/>
    <w:rsid w:val="00C3440E"/>
    <w:rsid w:val="00C408EB"/>
    <w:rsid w:val="00C611AB"/>
    <w:rsid w:val="00C9124E"/>
    <w:rsid w:val="00C918A6"/>
    <w:rsid w:val="00C91C30"/>
    <w:rsid w:val="00C92DE9"/>
    <w:rsid w:val="00C92EB3"/>
    <w:rsid w:val="00C947B8"/>
    <w:rsid w:val="00CA7C33"/>
    <w:rsid w:val="00CB6175"/>
    <w:rsid w:val="00CB6D20"/>
    <w:rsid w:val="00CB7D21"/>
    <w:rsid w:val="00CE315A"/>
    <w:rsid w:val="00CE4A17"/>
    <w:rsid w:val="00CE6B9D"/>
    <w:rsid w:val="00CF1A65"/>
    <w:rsid w:val="00D0217E"/>
    <w:rsid w:val="00D142DE"/>
    <w:rsid w:val="00D26512"/>
    <w:rsid w:val="00D356BC"/>
    <w:rsid w:val="00D375D8"/>
    <w:rsid w:val="00D52D6E"/>
    <w:rsid w:val="00D53B1E"/>
    <w:rsid w:val="00D75719"/>
    <w:rsid w:val="00D93694"/>
    <w:rsid w:val="00DA66E3"/>
    <w:rsid w:val="00DC65DF"/>
    <w:rsid w:val="00DC6BB8"/>
    <w:rsid w:val="00DC74CD"/>
    <w:rsid w:val="00DE3A43"/>
    <w:rsid w:val="00DE4839"/>
    <w:rsid w:val="00DF5B5B"/>
    <w:rsid w:val="00E02565"/>
    <w:rsid w:val="00E0309F"/>
    <w:rsid w:val="00E04B1B"/>
    <w:rsid w:val="00E05DE6"/>
    <w:rsid w:val="00E06415"/>
    <w:rsid w:val="00E15CB9"/>
    <w:rsid w:val="00E31E20"/>
    <w:rsid w:val="00E334AC"/>
    <w:rsid w:val="00E350BC"/>
    <w:rsid w:val="00E36AE5"/>
    <w:rsid w:val="00E404E0"/>
    <w:rsid w:val="00E42724"/>
    <w:rsid w:val="00E47289"/>
    <w:rsid w:val="00E51827"/>
    <w:rsid w:val="00E709A9"/>
    <w:rsid w:val="00E91ED4"/>
    <w:rsid w:val="00E92DA4"/>
    <w:rsid w:val="00EA351E"/>
    <w:rsid w:val="00EB1B22"/>
    <w:rsid w:val="00EB3FF4"/>
    <w:rsid w:val="00EB46D3"/>
    <w:rsid w:val="00EC5C56"/>
    <w:rsid w:val="00ED63B6"/>
    <w:rsid w:val="00EE2DB6"/>
    <w:rsid w:val="00EE3E13"/>
    <w:rsid w:val="00EF49BA"/>
    <w:rsid w:val="00EF748E"/>
    <w:rsid w:val="00F00FE6"/>
    <w:rsid w:val="00F05006"/>
    <w:rsid w:val="00F064AF"/>
    <w:rsid w:val="00F06EA3"/>
    <w:rsid w:val="00F11999"/>
    <w:rsid w:val="00F14DA0"/>
    <w:rsid w:val="00F33017"/>
    <w:rsid w:val="00F33BCD"/>
    <w:rsid w:val="00F36CA7"/>
    <w:rsid w:val="00F37A54"/>
    <w:rsid w:val="00F54E62"/>
    <w:rsid w:val="00F64745"/>
    <w:rsid w:val="00F70589"/>
    <w:rsid w:val="00F762A4"/>
    <w:rsid w:val="00F8236F"/>
    <w:rsid w:val="00F83503"/>
    <w:rsid w:val="00F911E6"/>
    <w:rsid w:val="00FA49B3"/>
    <w:rsid w:val="00FA6598"/>
    <w:rsid w:val="00FB285A"/>
    <w:rsid w:val="00FC08C9"/>
    <w:rsid w:val="00FC4B2A"/>
    <w:rsid w:val="00FC53BC"/>
    <w:rsid w:val="00FD30F6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481714D"/>
  <w15:docId w15:val="{B9D468CC-7D04-4CA5-9471-0654C8A2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16127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1C16BB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ED63B6"/>
    <w:pPr>
      <w:numPr>
        <w:numId w:val="2"/>
      </w:numPr>
      <w:spacing w:after="0"/>
      <w:ind w:left="357" w:hanging="357"/>
    </w:pPr>
    <w:rPr>
      <w:color w:val="auto"/>
    </w:r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716127"/>
    <w:pPr>
      <w:spacing w:after="0"/>
    </w:pPr>
    <w:rPr>
      <w:color w:val="auto"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716127"/>
    <w:pPr>
      <w:spacing w:after="0"/>
      <w:outlineLvl w:val="1"/>
    </w:pPr>
    <w:rPr>
      <w:b/>
    </w:rPr>
  </w:style>
  <w:style w:type="paragraph" w:customStyle="1" w:styleId="Press1-Headline">
    <w:name w:val="Press 1 - Headline"/>
    <w:basedOn w:val="Standard"/>
    <w:next w:val="Standard"/>
    <w:autoRedefine/>
    <w:qFormat/>
    <w:rsid w:val="001708DF"/>
    <w:pPr>
      <w:keepNext/>
      <w:keepLines/>
      <w:suppressAutoHyphens/>
      <w:spacing w:after="360"/>
      <w:outlineLvl w:val="0"/>
    </w:pPr>
    <w:rPr>
      <w:rFonts w:ascii="Arial" w:hAnsi="Arial"/>
      <w:b/>
      <w:snapToGrid w:val="0"/>
      <w:color w:val="000000"/>
      <w:sz w:val="30"/>
      <w:szCs w:val="20"/>
      <w:lang w:eastAsia="it-IT"/>
    </w:rPr>
  </w:style>
  <w:style w:type="paragraph" w:customStyle="1" w:styleId="Press3-Body">
    <w:name w:val="Press 3 - Body"/>
    <w:basedOn w:val="Standard"/>
    <w:autoRedefine/>
    <w:qFormat/>
    <w:rsid w:val="0056521D"/>
    <w:pPr>
      <w:spacing w:after="360" w:line="360" w:lineRule="auto"/>
      <w:jc w:val="both"/>
    </w:pPr>
    <w:rPr>
      <w:rFonts w:ascii="Arial" w:hAnsi="Arial"/>
      <w:color w:val="000000"/>
    </w:rPr>
  </w:style>
  <w:style w:type="character" w:styleId="Kommentarzeichen">
    <w:name w:val="annotation reference"/>
    <w:basedOn w:val="Absatz-Standardschriftart"/>
    <w:semiHidden/>
    <w:unhideWhenUsed/>
    <w:rsid w:val="0077327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7327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73279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732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73279"/>
    <w:rPr>
      <w:b/>
      <w:bCs/>
    </w:rPr>
  </w:style>
  <w:style w:type="paragraph" w:styleId="berarbeitung">
    <w:name w:val="Revision"/>
    <w:hidden/>
    <w:uiPriority w:val="99"/>
    <w:semiHidden/>
    <w:rsid w:val="002436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fanie.merk@liebherr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iebherr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169B7B39-AD07-43BE-9578-54F098386DC4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879</Words>
  <Characters>5219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6086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subject/>
  <dc:creator>Liebherr</dc:creator>
  <cp:keywords/>
  <dc:description/>
  <cp:lastModifiedBy>Stoll Daniela (LHO)</cp:lastModifiedBy>
  <cp:revision>2</cp:revision>
  <cp:lastPrinted>2015-11-18T07:40:00Z</cp:lastPrinted>
  <dcterms:created xsi:type="dcterms:W3CDTF">2016-04-06T09:31:00Z</dcterms:created>
  <dcterms:modified xsi:type="dcterms:W3CDTF">2016-04-06T09:31:00Z</dcterms:modified>
</cp:coreProperties>
</file>