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8DF" w:rsidRPr="005C015C" w:rsidRDefault="006E52F5" w:rsidP="001C16BB">
      <w:pPr>
        <w:pStyle w:val="Press2-Headline"/>
      </w:pPr>
      <w:r>
        <w:t>Ma</w:t>
      </w:r>
      <w:r w:rsidR="001A7EF7">
        <w:t>ior desempenho, menor consumo: a</w:t>
      </w:r>
      <w:r>
        <w:t xml:space="preserve">s novas escavadeiras hidráulicas da Liebherr para </w:t>
      </w:r>
      <w:r w:rsidR="00C752E8">
        <w:t>o</w:t>
      </w:r>
      <w:r>
        <w:t xml:space="preserve"> </w:t>
      </w:r>
      <w:r w:rsidR="00C752E8">
        <w:t xml:space="preserve">nível </w:t>
      </w:r>
      <w:r>
        <w:t xml:space="preserve">de </w:t>
      </w:r>
      <w:r w:rsidR="00C752E8">
        <w:t xml:space="preserve">emissão </w:t>
      </w:r>
      <w:r>
        <w:t xml:space="preserve">IV / Tier 4f </w:t>
      </w:r>
    </w:p>
    <w:p w:rsidR="007116B9" w:rsidRPr="007116B9" w:rsidRDefault="00ED63B6" w:rsidP="001C16BB">
      <w:pPr>
        <w:pStyle w:val="Press3-BulletPoints"/>
      </w:pPr>
      <w:r>
        <w:t xml:space="preserve">Os primeiros modelos foram adaptados para </w:t>
      </w:r>
      <w:r w:rsidR="00C752E8">
        <w:t>o</w:t>
      </w:r>
      <w:r>
        <w:t>s nov</w:t>
      </w:r>
      <w:r w:rsidR="00C752E8">
        <w:t>o</w:t>
      </w:r>
      <w:r>
        <w:t xml:space="preserve">s </w:t>
      </w:r>
      <w:r w:rsidR="00C752E8">
        <w:t xml:space="preserve">níveis </w:t>
      </w:r>
      <w:r>
        <w:t xml:space="preserve">de emissões </w:t>
      </w:r>
    </w:p>
    <w:p w:rsidR="009C7175" w:rsidRPr="005C015C" w:rsidRDefault="00417045" w:rsidP="001C16BB">
      <w:pPr>
        <w:pStyle w:val="Press3-BulletPoints"/>
      </w:pPr>
      <w:r>
        <w:t>As escavadeiras hidráulicas Liebherr surpreendem com sua máxima eficiência de combustíveis e custos mínimos</w:t>
      </w:r>
    </w:p>
    <w:p w:rsidR="00247BED" w:rsidRPr="005C015C" w:rsidRDefault="001F51E0" w:rsidP="00F27160">
      <w:pPr>
        <w:pStyle w:val="Press3-BulletPoints"/>
      </w:pPr>
      <w:r>
        <w:t xml:space="preserve">A Liebherr apresentará na Bauma </w:t>
      </w:r>
      <w:r w:rsidR="00F27160">
        <w:t xml:space="preserve">três </w:t>
      </w:r>
      <w:r>
        <w:t xml:space="preserve">escavadeiras </w:t>
      </w:r>
      <w:r w:rsidR="000239FE">
        <w:t xml:space="preserve">hidráulicas </w:t>
      </w:r>
      <w:r w:rsidR="00E34AC0">
        <w:t xml:space="preserve">sobre pneus </w:t>
      </w:r>
      <w:r>
        <w:t xml:space="preserve">e </w:t>
      </w:r>
      <w:r w:rsidR="00F27160">
        <w:t>seis</w:t>
      </w:r>
      <w:r w:rsidR="000239FE">
        <w:t xml:space="preserve"> </w:t>
      </w:r>
      <w:r w:rsidR="00C752E8">
        <w:t>sobre esteiras com o nível de</w:t>
      </w:r>
      <w:r>
        <w:t xml:space="preserve"> emiss</w:t>
      </w:r>
      <w:r w:rsidR="00C752E8">
        <w:t>ão</w:t>
      </w:r>
      <w:r>
        <w:t xml:space="preserve"> IV / Tier 4f</w:t>
      </w:r>
    </w:p>
    <w:p w:rsidR="0055003B" w:rsidRPr="005C015C" w:rsidRDefault="0055003B" w:rsidP="0078585F">
      <w:pPr>
        <w:pStyle w:val="Press8-Information"/>
      </w:pPr>
    </w:p>
    <w:p w:rsidR="00E709A9" w:rsidRPr="005C015C" w:rsidRDefault="00325C7D" w:rsidP="001C16BB">
      <w:pPr>
        <w:pStyle w:val="Press4-Lead"/>
      </w:pPr>
      <w:r>
        <w:t xml:space="preserve">Munique (Alemanha), 11 de abril de 2016 – Em meio ao processo de </w:t>
      </w:r>
      <w:r w:rsidR="00C752E8">
        <w:t xml:space="preserve">atualização </w:t>
      </w:r>
      <w:r>
        <w:t>das máquinas para a classe de emissões IV / Tier 4f, a Liebherr aperfeiçoou suas escavadeiras hidráulicas ainda mais. Tod</w:t>
      </w:r>
      <w:bookmarkStart w:id="0" w:name="_GoBack"/>
      <w:bookmarkEnd w:id="0"/>
      <w:r>
        <w:t xml:space="preserve">as as máquinas a partir </w:t>
      </w:r>
      <w:r w:rsidR="00E34AC0">
        <w:t>da classe</w:t>
      </w:r>
      <w:r>
        <w:t xml:space="preserve"> de 14 toneladas apresentam não só valores reduzidos de emissão de </w:t>
      </w:r>
      <w:r w:rsidR="00C752E8">
        <w:t xml:space="preserve">particulado </w:t>
      </w:r>
      <w:r>
        <w:t xml:space="preserve">e </w:t>
      </w:r>
      <w:r w:rsidR="00C752E8">
        <w:t>NOx</w:t>
      </w:r>
      <w:r>
        <w:t xml:space="preserve"> em relação às máquinas anteriores, mas também oferecem um menor consumo de combustível e intervalos de manutenção parcialmente menores. Devido </w:t>
      </w:r>
      <w:r w:rsidR="00C752E8">
        <w:t>às</w:t>
      </w:r>
      <w:r>
        <w:t xml:space="preserve"> modificações na cabine, também foi possível obter um aumento no conforto e na segurança durante a </w:t>
      </w:r>
      <w:r w:rsidR="00E34AC0">
        <w:t>operação</w:t>
      </w:r>
      <w:r>
        <w:t xml:space="preserve">. Na Bauma a Liebherr apresentará </w:t>
      </w:r>
      <w:r w:rsidR="00F27160" w:rsidRPr="00F27160">
        <w:t>tr</w:t>
      </w:r>
      <w:r w:rsidR="00F27160" w:rsidRPr="00F27160">
        <w:t>ê</w:t>
      </w:r>
      <w:r w:rsidR="00F27160" w:rsidRPr="00F27160">
        <w:t>s</w:t>
      </w:r>
      <w:r w:rsidR="00C752E8">
        <w:t xml:space="preserve"> </w:t>
      </w:r>
      <w:r>
        <w:t xml:space="preserve">escavadeiras </w:t>
      </w:r>
      <w:r w:rsidR="00E34AC0">
        <w:t xml:space="preserve">sobre pneus </w:t>
      </w:r>
      <w:r>
        <w:t xml:space="preserve">e </w:t>
      </w:r>
      <w:r w:rsidR="00F27160">
        <w:t>seis</w:t>
      </w:r>
      <w:r>
        <w:t xml:space="preserve"> escavadeiras hidráulicas da nova série.</w:t>
      </w:r>
    </w:p>
    <w:p w:rsidR="004C1046" w:rsidRDefault="00E34AC0" w:rsidP="001C16BB">
      <w:pPr>
        <w:pStyle w:val="Press5-Body"/>
      </w:pPr>
      <w:r>
        <w:t xml:space="preserve">As </w:t>
      </w:r>
      <w:r w:rsidR="001F6EF5">
        <w:t xml:space="preserve">escavadeiras hidráulicas da Liebherr </w:t>
      </w:r>
      <w:r w:rsidR="00C752E8">
        <w:t>com nível de emissão</w:t>
      </w:r>
      <w:r w:rsidR="001F6EF5">
        <w:t xml:space="preserve"> IV / Tier 4f </w:t>
      </w:r>
      <w:r>
        <w:t>contará com</w:t>
      </w:r>
      <w:r w:rsidR="001F6EF5">
        <w:t xml:space="preserve"> um novo motor diesel desenvolvido pela Liebherr para </w:t>
      </w:r>
      <w:r>
        <w:t>as classes</w:t>
      </w:r>
      <w:r w:rsidR="001F6EF5">
        <w:t xml:space="preserve"> a partir de 14 toneladas. Nessa nova geração de máquinas começa a ser usada a nova tecnologia SCR da Liebherr, composta de um sistema de catalisadores SCR e outros componentes como injetor e abastecimento AdBlue®. Um filtro de partículas não é necessário, mas pode ser instalado como </w:t>
      </w:r>
      <w:r w:rsidR="00C752E8">
        <w:t xml:space="preserve">opcional </w:t>
      </w:r>
      <w:r w:rsidR="001F6EF5">
        <w:t xml:space="preserve">em casos especiais de utilização nas obras. Além disso, a Liebherr fornece soluções para o abastecimento e armazenamento do AdBlue®. Todo o sistema das escavadeiras hidráulicas Liebherr </w:t>
      </w:r>
      <w:r w:rsidR="00C752E8">
        <w:t>com nível de emissão</w:t>
      </w:r>
      <w:r w:rsidR="001F6EF5">
        <w:t xml:space="preserve"> IV / Tier 4f reduz significativamente a emissão de gases de escape sem comprometer o rendimento da máquina. </w:t>
      </w:r>
    </w:p>
    <w:p w:rsidR="004C1046" w:rsidRDefault="004C1046" w:rsidP="001C16BB">
      <w:pPr>
        <w:pStyle w:val="Press5-Body"/>
      </w:pPr>
      <w:r>
        <w:t xml:space="preserve">Com a </w:t>
      </w:r>
      <w:r w:rsidR="00E34AC0">
        <w:t xml:space="preserve">melhoria constante </w:t>
      </w:r>
      <w:r>
        <w:t xml:space="preserve">dos projetos dos motores Liebherr também foi possível aumentar os intervalos de manutenção. Isso significa períodos menores de </w:t>
      </w:r>
      <w:r w:rsidR="00E34AC0">
        <w:t>parada</w:t>
      </w:r>
      <w:r>
        <w:t xml:space="preserve">, </w:t>
      </w:r>
      <w:r>
        <w:lastRenderedPageBreak/>
        <w:t>aumentando o período produtivo das máquinas. O aumento de eficiência atingido com isso poupa o cliente de gastos desnecessários.</w:t>
      </w:r>
    </w:p>
    <w:p w:rsidR="000D5719" w:rsidRDefault="008F26B7" w:rsidP="001C16BB">
      <w:pPr>
        <w:pStyle w:val="Press5-Body"/>
      </w:pPr>
      <w:r>
        <w:t>Graças à nova Liebherr Power Efficiency (LPE), que controla de modo ideal</w:t>
      </w:r>
      <w:r w:rsidR="000239FE">
        <w:t xml:space="preserve"> </w:t>
      </w:r>
      <w:r>
        <w:t xml:space="preserve">todos os processos de </w:t>
      </w:r>
      <w:r w:rsidR="00131382">
        <w:t xml:space="preserve">gerenciamento </w:t>
      </w:r>
      <w:r>
        <w:t xml:space="preserve">de </w:t>
      </w:r>
      <w:r w:rsidR="00C752E8">
        <w:t xml:space="preserve">potência </w:t>
      </w:r>
      <w:r>
        <w:t xml:space="preserve">das novas escavadeiras </w:t>
      </w:r>
      <w:r w:rsidR="000239FE">
        <w:t xml:space="preserve">hidráulicas </w:t>
      </w:r>
      <w:r w:rsidR="002B2F0C">
        <w:t xml:space="preserve">Liebherr </w:t>
      </w:r>
      <w:r w:rsidR="00E34AC0">
        <w:t>sobre pneus</w:t>
      </w:r>
      <w:r>
        <w:t xml:space="preserve">, o consumo de combustível é reduzido significativamente. As intervenções </w:t>
      </w:r>
      <w:r w:rsidR="00131382">
        <w:t xml:space="preserve">inteligentes </w:t>
      </w:r>
      <w:r>
        <w:t xml:space="preserve">no controle do motor, a alteração do ângulo de inclinação da bomba hidráulica e o ajuste da rotação do motor geram um grau ideal de eficiência dos componentes de acionamento em qualquer situação de trabalho. Isso possibilita um maior desempenho do motor com uma baixa taxa de rotação. </w:t>
      </w:r>
    </w:p>
    <w:p w:rsidR="00442F96" w:rsidRDefault="00AD020F" w:rsidP="001C16BB">
      <w:pPr>
        <w:pStyle w:val="Press5-Body"/>
      </w:pPr>
      <w:r>
        <w:t>As novas escavadeiras hidráulicas</w:t>
      </w:r>
      <w:r w:rsidR="00E34AC0">
        <w:t xml:space="preserve"> sobre esteiras</w:t>
      </w:r>
      <w:r>
        <w:t xml:space="preserve"> Liebherr estão equipadas com </w:t>
      </w:r>
      <w:r w:rsidR="000239FE">
        <w:t>a tecnologia de sistema de melhora de performance integrado, baseado no</w:t>
      </w:r>
      <w:r w:rsidR="002B2F0C">
        <w:t xml:space="preserve"> sistema hidráulico Positive Control</w:t>
      </w:r>
      <w:r w:rsidR="000239FE">
        <w:t>.</w:t>
      </w:r>
      <w:r>
        <w:t xml:space="preserve">. Esse </w:t>
      </w:r>
      <w:r w:rsidR="000239FE">
        <w:t xml:space="preserve">é um </w:t>
      </w:r>
      <w:r>
        <w:t>sistema inteligente</w:t>
      </w:r>
      <w:r w:rsidR="000239FE">
        <w:t>, que</w:t>
      </w:r>
      <w:r>
        <w:t xml:space="preserve"> funciona com sensores instalados em pontos estratégicos da escavadeira. Caso o operador mova a máquina, o controle inteligente do motor e do sistema hidráulico otimiza todos os movimentos. Isso permite </w:t>
      </w:r>
      <w:r w:rsidR="000239FE">
        <w:t xml:space="preserve">ciclos </w:t>
      </w:r>
      <w:r>
        <w:t>de trabalho rápidos, fluidos e precisos. Se necessário, os circuitos das bombas são removidos ou somados, atingindo um aproveitamento máximo de energia.</w:t>
      </w:r>
    </w:p>
    <w:p w:rsidR="00EB1B22" w:rsidRPr="00EB1B22" w:rsidRDefault="00EB1B22" w:rsidP="001C16BB">
      <w:pPr>
        <w:pStyle w:val="Press6-SubHeadline"/>
      </w:pPr>
      <w:r>
        <w:t>Escavadeira móvel A 918 e A 918 Compact com cabine modificada</w:t>
      </w:r>
    </w:p>
    <w:p w:rsidR="004C1046" w:rsidRDefault="004C1046" w:rsidP="001C16BB">
      <w:pPr>
        <w:pStyle w:val="Press5-Body"/>
      </w:pPr>
      <w:r>
        <w:t xml:space="preserve">Na Bauma 2016, a Liebherr apresentará ao todo </w:t>
      </w:r>
      <w:r w:rsidR="00F27160">
        <w:t>quatro</w:t>
      </w:r>
      <w:r>
        <w:t xml:space="preserve"> escavadeiras </w:t>
      </w:r>
      <w:r w:rsidR="009D7C26">
        <w:t>hidráulicas sobre pneus</w:t>
      </w:r>
      <w:r>
        <w:t>. Entre os</w:t>
      </w:r>
      <w:r w:rsidR="002B2F0C">
        <w:t xml:space="preserve"> </w:t>
      </w:r>
      <w:r w:rsidR="009D7C26">
        <w:t>equipamentos</w:t>
      </w:r>
      <w:r>
        <w:t xml:space="preserve"> expostos estão os dois modelos A 918 e A 918 Compact, já adaptados para a nova classe de emissões IV. Essas máquinas apresentam um desempenho elevado do motor com baixo consumo de combustível e emissões reduzidas de gases de escape. </w:t>
      </w:r>
    </w:p>
    <w:p w:rsidR="006831EF" w:rsidRDefault="00835FE3" w:rsidP="001C16BB">
      <w:pPr>
        <w:pStyle w:val="Press5-Body"/>
      </w:pPr>
      <w:r>
        <w:t xml:space="preserve">Outro destaque das duas máquinas é a cabine modificada para proporcionar mais segurança e conforto. No conjunto fornecido de série está contido um console de braço dobrável, que proporciona mais segurança ao operador durante o embarque e o desembarque. </w:t>
      </w:r>
      <w:r w:rsidR="009D7C26">
        <w:t xml:space="preserve">Ainda mais conforto na cabine é possível com o controle proporcional por joysticks.  </w:t>
      </w:r>
      <w:r>
        <w:t xml:space="preserve">Ao deslocar a máquina, o operador não precisa trocar de mão, podendo executar trabalhos de nivelamento precisos de forma intuitiva. </w:t>
      </w:r>
    </w:p>
    <w:p w:rsidR="00EB1B22" w:rsidRDefault="00442F96" w:rsidP="001C16BB">
      <w:pPr>
        <w:pStyle w:val="Press5-Body"/>
      </w:pPr>
      <w:r>
        <w:lastRenderedPageBreak/>
        <w:t xml:space="preserve">As novas escavadeiras </w:t>
      </w:r>
      <w:r w:rsidR="002B2F0C">
        <w:t xml:space="preserve">hidráulicas Liebherr sobre pneus </w:t>
      </w:r>
      <w:r>
        <w:t xml:space="preserve">estão equipadas em série com o novo freio de segurança automático. Com ele, o freio de serviço se abre automaticamente ao dar partida e, da mesma forma, se fecha automaticamente quando a máquina para. Isso garante mais segurança e maior produtividade graças </w:t>
      </w:r>
      <w:r w:rsidR="002B2F0C">
        <w:t>a tempos</w:t>
      </w:r>
      <w:r>
        <w:t xml:space="preserve"> de reação </w:t>
      </w:r>
      <w:r w:rsidR="002B2F0C">
        <w:t>mais rápidos</w:t>
      </w:r>
      <w:r>
        <w:t>.</w:t>
      </w:r>
    </w:p>
    <w:p w:rsidR="00417045" w:rsidRPr="00E350BC" w:rsidRDefault="008778BF" w:rsidP="001C16BB">
      <w:pPr>
        <w:pStyle w:val="Press6-SubHeadline"/>
      </w:pPr>
      <w:r>
        <w:t xml:space="preserve">Escavadeira sobre esteiras R 936 </w:t>
      </w:r>
    </w:p>
    <w:p w:rsidR="006831EF" w:rsidRDefault="008778BF" w:rsidP="001C16BB">
      <w:pPr>
        <w:pStyle w:val="Press5-Body"/>
      </w:pPr>
      <w:r>
        <w:t xml:space="preserve">A escavadeira sobre esteiras R 936 apresentada na Bauma 2016 está sendo comercializada desde o início de 2016. Ela </w:t>
      </w:r>
      <w:r w:rsidR="002B2F0C">
        <w:t xml:space="preserve"> </w:t>
      </w:r>
      <w:r w:rsidR="00AC53E2">
        <w:t>dá</w:t>
      </w:r>
      <w:r>
        <w:t xml:space="preserve"> sequência </w:t>
      </w:r>
      <w:r w:rsidR="00AC53E2">
        <w:t>aos</w:t>
      </w:r>
      <w:r>
        <w:t xml:space="preserve"> </w:t>
      </w:r>
      <w:r w:rsidR="00AC53E2">
        <w:t xml:space="preserve">lançamentos de </w:t>
      </w:r>
      <w:r>
        <w:t>escavadeira</w:t>
      </w:r>
      <w:r w:rsidR="00AC53E2">
        <w:t>s</w:t>
      </w:r>
      <w:r>
        <w:t xml:space="preserve"> sobre esteiras </w:t>
      </w:r>
      <w:r w:rsidR="00AC53E2">
        <w:t>com níveis</w:t>
      </w:r>
      <w:r>
        <w:t xml:space="preserve"> de emissões IV / Tier 4f, </w:t>
      </w:r>
      <w:r w:rsidR="00AC53E2">
        <w:t xml:space="preserve">iniciados com a R 946 </w:t>
      </w:r>
      <w:r>
        <w:t xml:space="preserve">que a Liebherr expôs em Paris na feira Intermat 2015. Ambas as escavadeiras incorporam as inovações </w:t>
      </w:r>
      <w:r w:rsidR="002B2F0C">
        <w:t>já citadas da</w:t>
      </w:r>
      <w:r>
        <w:t xml:space="preserve"> </w:t>
      </w:r>
      <w:r w:rsidR="002B2F0C">
        <w:t>série de escavadeiras hidráulicas</w:t>
      </w:r>
      <w:r>
        <w:t xml:space="preserve"> </w:t>
      </w:r>
      <w:r w:rsidR="00AC53E2">
        <w:t>desta</w:t>
      </w:r>
      <w:r>
        <w:t xml:space="preserve"> classe de emissões. </w:t>
      </w:r>
    </w:p>
    <w:p w:rsidR="00E350BC" w:rsidRPr="00CB6175" w:rsidRDefault="006831EF" w:rsidP="001C16BB">
      <w:pPr>
        <w:pStyle w:val="Press5-Body"/>
      </w:pPr>
      <w:r>
        <w:t xml:space="preserve">O peso operacional da R 936 está entre 30 e 38 toneladas e a potência do motor fica na faixa de 170 kW / 231 cv. Ela foi desenvolvida para aplicações na área de </w:t>
      </w:r>
      <w:r w:rsidR="002B2F0C">
        <w:t>movimentação de terra</w:t>
      </w:r>
      <w:r>
        <w:t xml:space="preserve">. Com sua nova estrutura, ela atinge máxima força de </w:t>
      </w:r>
      <w:r w:rsidR="002B2F0C">
        <w:t>arrancamento</w:t>
      </w:r>
      <w:r>
        <w:t xml:space="preserve"> e escavação para um aumento significativo da produtividade</w:t>
      </w:r>
      <w:r w:rsidR="002B2F0C">
        <w:t>, chegando a</w:t>
      </w:r>
      <w:r>
        <w:t xml:space="preserve"> 13% em comparação ao modelo anterior. Um sistema hidráulico ideal com </w:t>
      </w:r>
      <w:r w:rsidR="002B2F0C">
        <w:t>mecanismo de giro independente</w:t>
      </w:r>
      <w:r>
        <w:t xml:space="preserve"> garante maior produtividade e permite uma economia de combustível de até 7% a uma potência aumentada do motor de 10 kW em comparação com a geração anterior.</w:t>
      </w:r>
    </w:p>
    <w:p w:rsidR="002913FA" w:rsidRDefault="002913FA" w:rsidP="001C16BB">
      <w:pPr>
        <w:pStyle w:val="Press7-InformationHeadline"/>
      </w:pPr>
    </w:p>
    <w:p w:rsidR="00E709A9" w:rsidRDefault="00E709A9" w:rsidP="001C16BB">
      <w:pPr>
        <w:pStyle w:val="Press7-InformationHeadline"/>
      </w:pPr>
      <w:r>
        <w:t>Legendas</w:t>
      </w:r>
    </w:p>
    <w:p w:rsidR="006831EF" w:rsidRDefault="006831EF" w:rsidP="001C16BB">
      <w:pPr>
        <w:pStyle w:val="Press8-Information"/>
      </w:pPr>
      <w:r>
        <w:t>liebherr-a918-mobile-excavator.jpg</w:t>
      </w:r>
    </w:p>
    <w:p w:rsidR="00970771" w:rsidRDefault="00135DD5" w:rsidP="001C16BB">
      <w:pPr>
        <w:pStyle w:val="Press8-Information"/>
      </w:pPr>
      <w:r>
        <w:t>A nova escavadeira A 918 da Liebherr chama atenção por seu alto desempenho com baixo consumo</w:t>
      </w:r>
    </w:p>
    <w:p w:rsidR="0078585F" w:rsidRDefault="0078585F" w:rsidP="001C16BB">
      <w:pPr>
        <w:pStyle w:val="Press8-Information"/>
      </w:pPr>
    </w:p>
    <w:p w:rsidR="006831EF" w:rsidRPr="0078585F" w:rsidRDefault="006831EF" w:rsidP="001C16BB">
      <w:pPr>
        <w:pStyle w:val="Press8-Information"/>
      </w:pPr>
      <w:r>
        <w:t>liebherr-r936-crawler-excavator.jpg</w:t>
      </w:r>
    </w:p>
    <w:p w:rsidR="009767C9" w:rsidRDefault="00135DD5" w:rsidP="001C16BB">
      <w:pPr>
        <w:pStyle w:val="Press8-Information"/>
      </w:pPr>
      <w:r>
        <w:t xml:space="preserve">Maior produtividade: a nova escavadeira R 936 Liebherr foi otimizada para aplicações na área de </w:t>
      </w:r>
      <w:r w:rsidR="00E8600F">
        <w:t>movimentação de terra</w:t>
      </w:r>
    </w:p>
    <w:p w:rsidR="0071736F" w:rsidRDefault="0071736F" w:rsidP="001C16BB">
      <w:pPr>
        <w:pStyle w:val="Press8-Information"/>
      </w:pPr>
    </w:p>
    <w:p w:rsidR="002913FA" w:rsidRPr="009C7175" w:rsidRDefault="002913FA" w:rsidP="001C16BB">
      <w:pPr>
        <w:pStyle w:val="Press8-Information"/>
      </w:pPr>
    </w:p>
    <w:p w:rsidR="00E709A9" w:rsidRPr="002913FA" w:rsidRDefault="00E709A9" w:rsidP="001C16BB">
      <w:pPr>
        <w:pStyle w:val="Press7-InformationHeadline"/>
        <w:rPr>
          <w:lang w:val="it-IT"/>
        </w:rPr>
      </w:pPr>
      <w:r w:rsidRPr="002913FA">
        <w:rPr>
          <w:lang w:val="it-IT"/>
        </w:rPr>
        <w:t>Contato</w:t>
      </w:r>
    </w:p>
    <w:p w:rsidR="00E709A9" w:rsidRPr="002913FA" w:rsidRDefault="0006506E" w:rsidP="001C16BB">
      <w:pPr>
        <w:pStyle w:val="Press8-Information"/>
        <w:rPr>
          <w:lang w:val="it-IT"/>
        </w:rPr>
      </w:pPr>
      <w:r w:rsidRPr="002913FA">
        <w:rPr>
          <w:lang w:val="it-IT"/>
        </w:rPr>
        <w:t>Stefanie Merk</w:t>
      </w:r>
    </w:p>
    <w:p w:rsidR="00E709A9" w:rsidRPr="002913FA" w:rsidRDefault="001708DF" w:rsidP="001C16BB">
      <w:pPr>
        <w:pStyle w:val="Press8-Information"/>
        <w:rPr>
          <w:lang w:val="it-IT"/>
        </w:rPr>
      </w:pPr>
      <w:r w:rsidRPr="002913FA">
        <w:rPr>
          <w:lang w:val="it-IT"/>
        </w:rPr>
        <w:t>Marketing</w:t>
      </w:r>
    </w:p>
    <w:p w:rsidR="00E709A9" w:rsidRPr="002913FA" w:rsidRDefault="00E709A9" w:rsidP="001C16BB">
      <w:pPr>
        <w:pStyle w:val="Press8-Information"/>
        <w:rPr>
          <w:lang w:val="it-IT"/>
        </w:rPr>
      </w:pPr>
      <w:r w:rsidRPr="002913FA">
        <w:rPr>
          <w:lang w:val="it-IT"/>
        </w:rPr>
        <w:t>Telefone: +49 7354 80-7953</w:t>
      </w:r>
    </w:p>
    <w:p w:rsidR="00E709A9" w:rsidRPr="002913FA" w:rsidRDefault="00E709A9" w:rsidP="001C16BB">
      <w:pPr>
        <w:pStyle w:val="Press8-Information"/>
        <w:rPr>
          <w:lang w:val="it-IT"/>
        </w:rPr>
      </w:pPr>
      <w:r w:rsidRPr="002913FA">
        <w:rPr>
          <w:lang w:val="it-IT"/>
        </w:rPr>
        <w:t xml:space="preserve">E-mail: </w:t>
      </w:r>
      <w:hyperlink r:id="rId8" w:history="1">
        <w:r w:rsidRPr="002913FA">
          <w:rPr>
            <w:rStyle w:val="Hyperlink"/>
            <w:lang w:val="it-IT"/>
          </w:rPr>
          <w:t>stefanie.merk@liebherr.com</w:t>
        </w:r>
      </w:hyperlink>
      <w:r w:rsidRPr="002913FA">
        <w:rPr>
          <w:lang w:val="it-IT"/>
        </w:rPr>
        <w:tab/>
      </w:r>
    </w:p>
    <w:p w:rsidR="00E709A9" w:rsidRPr="002913FA" w:rsidRDefault="00E709A9" w:rsidP="001C16BB">
      <w:pPr>
        <w:pStyle w:val="Press8-Information"/>
        <w:rPr>
          <w:lang w:val="it-IT"/>
        </w:rPr>
      </w:pPr>
    </w:p>
    <w:p w:rsidR="00E709A9" w:rsidRPr="002913FA" w:rsidRDefault="00E709A9" w:rsidP="001C16BB">
      <w:pPr>
        <w:pStyle w:val="Press7-InformationHeadline"/>
        <w:rPr>
          <w:lang w:val="it-IT"/>
        </w:rPr>
      </w:pPr>
      <w:r w:rsidRPr="002913FA">
        <w:rPr>
          <w:lang w:val="it-IT"/>
        </w:rPr>
        <w:t>Publicado por</w:t>
      </w:r>
    </w:p>
    <w:p w:rsidR="00E709A9" w:rsidRPr="002913FA" w:rsidRDefault="00992A9B" w:rsidP="001C16BB">
      <w:pPr>
        <w:pStyle w:val="Press8-Information"/>
        <w:rPr>
          <w:lang w:val="it-IT"/>
        </w:rPr>
      </w:pPr>
      <w:r w:rsidRPr="002913FA">
        <w:rPr>
          <w:lang w:val="it-IT"/>
        </w:rPr>
        <w:t>Liebherr-EMtec GmbH</w:t>
      </w:r>
    </w:p>
    <w:p w:rsidR="00E709A9" w:rsidRPr="002913FA" w:rsidRDefault="00992A9B" w:rsidP="001C16BB">
      <w:pPr>
        <w:pStyle w:val="Press8-Information"/>
        <w:rPr>
          <w:lang w:val="it-IT"/>
        </w:rPr>
      </w:pPr>
      <w:r w:rsidRPr="002913FA">
        <w:rPr>
          <w:lang w:val="it-IT"/>
        </w:rPr>
        <w:t>Kirchdorf / Iller, Alemanha</w:t>
      </w:r>
    </w:p>
    <w:p w:rsidR="00B00112" w:rsidRPr="00AC5673" w:rsidRDefault="00F27160" w:rsidP="001C16BB">
      <w:pPr>
        <w:pStyle w:val="Press8-Information"/>
        <w:rPr>
          <w:lang w:val="de-DE"/>
        </w:rPr>
      </w:pPr>
      <w:hyperlink r:id="rId9" w:history="1">
        <w:r w:rsidR="0078585F" w:rsidRPr="00AC5673">
          <w:rPr>
            <w:rStyle w:val="Hyperlink"/>
            <w:lang w:val="de-DE"/>
          </w:rPr>
          <w:t>www.liebherr.com</w:t>
        </w:r>
      </w:hyperlink>
    </w:p>
    <w:sectPr w:rsidR="00B00112" w:rsidRPr="00AC5673"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D36" w:rsidRDefault="004F0D36">
      <w:r>
        <w:separator/>
      </w:r>
    </w:p>
  </w:endnote>
  <w:endnote w:type="continuationSeparator" w:id="0">
    <w:p w:rsidR="004F0D36" w:rsidRDefault="004F0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46670D" w:rsidP="001C16BB">
    <w:pPr>
      <w:pStyle w:val="Press5-Body"/>
    </w:pPr>
    <w:r w:rsidRPr="0077413F">
      <w:fldChar w:fldCharType="begin"/>
    </w:r>
    <w:r w:rsidRPr="0077413F">
      <w:instrText xml:space="preserve"> PAGE </w:instrText>
    </w:r>
    <w:r w:rsidRPr="0077413F">
      <w:fldChar w:fldCharType="separate"/>
    </w:r>
    <w:r w:rsidR="00F27160">
      <w:rPr>
        <w:noProof/>
      </w:rPr>
      <w:t>2</w:t>
    </w:r>
    <w:r w:rsidRPr="0077413F">
      <w:fldChar w:fldCharType="end"/>
    </w:r>
    <w:r>
      <w:t xml:space="preserve"> / </w:t>
    </w:r>
    <w:r w:rsidR="00F27160">
      <w:fldChar w:fldCharType="begin"/>
    </w:r>
    <w:r w:rsidR="00F27160">
      <w:instrText xml:space="preserve"> NUMPAGES </w:instrText>
    </w:r>
    <w:r w:rsidR="00F27160">
      <w:fldChar w:fldCharType="separate"/>
    </w:r>
    <w:r w:rsidR="00F27160">
      <w:rPr>
        <w:noProof/>
      </w:rPr>
      <w:t>4</w:t>
    </w:r>
    <w:r w:rsidR="00F2716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46670D" w:rsidP="001C16BB">
    <w:pPr>
      <w:pStyle w:val="Press8-Information"/>
    </w:pPr>
    <w:r w:rsidRPr="000761F2">
      <w:fldChar w:fldCharType="begin"/>
    </w:r>
    <w:r w:rsidRPr="000761F2">
      <w:instrText xml:space="preserve"> PAGE </w:instrText>
    </w:r>
    <w:r w:rsidRPr="000761F2">
      <w:fldChar w:fldCharType="separate"/>
    </w:r>
    <w:r w:rsidR="00F27160">
      <w:rPr>
        <w:noProof/>
      </w:rPr>
      <w:t>1</w:t>
    </w:r>
    <w:r w:rsidRPr="000761F2">
      <w:fldChar w:fldCharType="end"/>
    </w:r>
    <w:r>
      <w:t xml:space="preserve"> / </w:t>
    </w:r>
    <w:r w:rsidR="00F27160">
      <w:fldChar w:fldCharType="begin"/>
    </w:r>
    <w:r w:rsidR="00F27160">
      <w:instrText xml:space="preserve"> NUMPAGES </w:instrText>
    </w:r>
    <w:r w:rsidR="00F27160">
      <w:fldChar w:fldCharType="separate"/>
    </w:r>
    <w:r w:rsidR="00F27160">
      <w:rPr>
        <w:noProof/>
      </w:rPr>
      <w:t>4</w:t>
    </w:r>
    <w:r w:rsidR="00F27160">
      <w:rPr>
        <w:noProof/>
      </w:rP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D36" w:rsidRDefault="004F0D36">
      <w:r>
        <w:separator/>
      </w:r>
    </w:p>
  </w:footnote>
  <w:footnote w:type="continuationSeparator" w:id="0">
    <w:p w:rsidR="004F0D36" w:rsidRDefault="004F0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1C16BB">
    <w:pPr>
      <w:pStyle w:val="Press1-Header"/>
    </w:pPr>
  </w:p>
  <w:p w:rsidR="00A02FC8" w:rsidRDefault="00A02FC8" w:rsidP="001C16BB">
    <w:pPr>
      <w:pStyle w:val="Press1-Header"/>
    </w:pPr>
  </w:p>
  <w:p w:rsidR="0046670D" w:rsidRDefault="00A02FC8" w:rsidP="002913FA">
    <w:pPr>
      <w:pStyle w:val="Press1-Header"/>
    </w:pPr>
    <w:r>
      <w:rPr>
        <w:noProof/>
        <w:lang w:val="en-US" w:eastAsia="en-US"/>
      </w:rPr>
      <w:drawing>
        <wp:anchor distT="0" distB="0" distL="114300" distR="114300" simplePos="0" relativeHeight="251659264" behindDoc="0" locked="0" layoutInCell="1" allowOverlap="1" wp14:anchorId="5EE91E54" wp14:editId="303D6617">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2913FA">
      <w:t>Nota à</w:t>
    </w:r>
    <w:r>
      <w:t xml:space="preserve"> </w:t>
    </w:r>
    <w:r w:rsidR="002913FA">
      <w:tab/>
    </w:r>
    <w:r>
      <w:t>imprensa</w:t>
    </w:r>
  </w:p>
  <w:p w:rsidR="00D0217E" w:rsidRPr="0046670D" w:rsidRDefault="00D0217E" w:rsidP="001C16BB">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10FEF"/>
    <w:multiLevelType w:val="hybridMultilevel"/>
    <w:tmpl w:val="03AAEBC8"/>
    <w:lvl w:ilvl="0" w:tplc="D3029B6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40849C96"/>
    <w:lvl w:ilvl="0" w:tplc="BEE4B25A">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3940"/>
    <w:rsid w:val="00017CD0"/>
    <w:rsid w:val="000239FE"/>
    <w:rsid w:val="00025C7C"/>
    <w:rsid w:val="00027DFA"/>
    <w:rsid w:val="00034B38"/>
    <w:rsid w:val="0005305E"/>
    <w:rsid w:val="00056225"/>
    <w:rsid w:val="0006506E"/>
    <w:rsid w:val="0007013B"/>
    <w:rsid w:val="00072FC0"/>
    <w:rsid w:val="000761F2"/>
    <w:rsid w:val="000843E8"/>
    <w:rsid w:val="000A3F6D"/>
    <w:rsid w:val="000D5719"/>
    <w:rsid w:val="000E2343"/>
    <w:rsid w:val="000E5B47"/>
    <w:rsid w:val="000F1BBB"/>
    <w:rsid w:val="00116FBF"/>
    <w:rsid w:val="001301F3"/>
    <w:rsid w:val="00131382"/>
    <w:rsid w:val="00134024"/>
    <w:rsid w:val="00135456"/>
    <w:rsid w:val="00135DD5"/>
    <w:rsid w:val="00137306"/>
    <w:rsid w:val="00152FE3"/>
    <w:rsid w:val="00154C0F"/>
    <w:rsid w:val="0016211E"/>
    <w:rsid w:val="00165873"/>
    <w:rsid w:val="00166272"/>
    <w:rsid w:val="00167F0E"/>
    <w:rsid w:val="001708DF"/>
    <w:rsid w:val="001758C6"/>
    <w:rsid w:val="00181723"/>
    <w:rsid w:val="00183C61"/>
    <w:rsid w:val="00184930"/>
    <w:rsid w:val="001A7CDB"/>
    <w:rsid w:val="001A7EF7"/>
    <w:rsid w:val="001C0B68"/>
    <w:rsid w:val="001C16BB"/>
    <w:rsid w:val="001D1973"/>
    <w:rsid w:val="001D4CBE"/>
    <w:rsid w:val="001E1332"/>
    <w:rsid w:val="001F51E0"/>
    <w:rsid w:val="001F6EF5"/>
    <w:rsid w:val="002042CF"/>
    <w:rsid w:val="00225077"/>
    <w:rsid w:val="00243627"/>
    <w:rsid w:val="00247BED"/>
    <w:rsid w:val="00250B12"/>
    <w:rsid w:val="00251B5B"/>
    <w:rsid w:val="00263B76"/>
    <w:rsid w:val="002710F7"/>
    <w:rsid w:val="00271C20"/>
    <w:rsid w:val="002728CE"/>
    <w:rsid w:val="00273B28"/>
    <w:rsid w:val="00286FA3"/>
    <w:rsid w:val="002913FA"/>
    <w:rsid w:val="002A4A09"/>
    <w:rsid w:val="002A6AB1"/>
    <w:rsid w:val="002B2F0C"/>
    <w:rsid w:val="002B414C"/>
    <w:rsid w:val="002E0D0F"/>
    <w:rsid w:val="002E21A6"/>
    <w:rsid w:val="002E3E13"/>
    <w:rsid w:val="002E3FED"/>
    <w:rsid w:val="0030373A"/>
    <w:rsid w:val="003079F0"/>
    <w:rsid w:val="003110F7"/>
    <w:rsid w:val="00312BF4"/>
    <w:rsid w:val="00313A6F"/>
    <w:rsid w:val="00314785"/>
    <w:rsid w:val="003206E8"/>
    <w:rsid w:val="00322E13"/>
    <w:rsid w:val="00325C7D"/>
    <w:rsid w:val="00336047"/>
    <w:rsid w:val="00337A9E"/>
    <w:rsid w:val="00340947"/>
    <w:rsid w:val="0035452D"/>
    <w:rsid w:val="00354CEF"/>
    <w:rsid w:val="0035678B"/>
    <w:rsid w:val="0036379C"/>
    <w:rsid w:val="00365E55"/>
    <w:rsid w:val="003B1711"/>
    <w:rsid w:val="003B4DE4"/>
    <w:rsid w:val="003B6DE4"/>
    <w:rsid w:val="003D7474"/>
    <w:rsid w:val="003F37DE"/>
    <w:rsid w:val="003F75D3"/>
    <w:rsid w:val="004036E7"/>
    <w:rsid w:val="00412814"/>
    <w:rsid w:val="004154D4"/>
    <w:rsid w:val="004159F6"/>
    <w:rsid w:val="00417045"/>
    <w:rsid w:val="00421C4F"/>
    <w:rsid w:val="0043069E"/>
    <w:rsid w:val="00431732"/>
    <w:rsid w:val="00434302"/>
    <w:rsid w:val="004419C7"/>
    <w:rsid w:val="00442F96"/>
    <w:rsid w:val="00444C39"/>
    <w:rsid w:val="00444E14"/>
    <w:rsid w:val="00445C7C"/>
    <w:rsid w:val="00451D10"/>
    <w:rsid w:val="0046670D"/>
    <w:rsid w:val="00471CCB"/>
    <w:rsid w:val="00474E3B"/>
    <w:rsid w:val="00477ECE"/>
    <w:rsid w:val="00495D88"/>
    <w:rsid w:val="004B71CB"/>
    <w:rsid w:val="004C1046"/>
    <w:rsid w:val="004D1ED7"/>
    <w:rsid w:val="004F0D36"/>
    <w:rsid w:val="00501188"/>
    <w:rsid w:val="00511A6F"/>
    <w:rsid w:val="005166B8"/>
    <w:rsid w:val="00517A56"/>
    <w:rsid w:val="00525071"/>
    <w:rsid w:val="00536012"/>
    <w:rsid w:val="0055003B"/>
    <w:rsid w:val="0056261C"/>
    <w:rsid w:val="0056521D"/>
    <w:rsid w:val="00567B4E"/>
    <w:rsid w:val="005702DC"/>
    <w:rsid w:val="005737BD"/>
    <w:rsid w:val="005B0DF2"/>
    <w:rsid w:val="005B467A"/>
    <w:rsid w:val="005C015C"/>
    <w:rsid w:val="005C5799"/>
    <w:rsid w:val="005E0145"/>
    <w:rsid w:val="005E6308"/>
    <w:rsid w:val="005F3415"/>
    <w:rsid w:val="00600254"/>
    <w:rsid w:val="0061556E"/>
    <w:rsid w:val="00616E30"/>
    <w:rsid w:val="00640716"/>
    <w:rsid w:val="00640C81"/>
    <w:rsid w:val="006442EF"/>
    <w:rsid w:val="006506C0"/>
    <w:rsid w:val="00653CD8"/>
    <w:rsid w:val="00662D87"/>
    <w:rsid w:val="006773DD"/>
    <w:rsid w:val="00677EA1"/>
    <w:rsid w:val="00680C74"/>
    <w:rsid w:val="00681341"/>
    <w:rsid w:val="006831EF"/>
    <w:rsid w:val="00686422"/>
    <w:rsid w:val="006902E1"/>
    <w:rsid w:val="006B023F"/>
    <w:rsid w:val="006E129F"/>
    <w:rsid w:val="006E52F5"/>
    <w:rsid w:val="00701290"/>
    <w:rsid w:val="00701907"/>
    <w:rsid w:val="007068C8"/>
    <w:rsid w:val="007116B9"/>
    <w:rsid w:val="00716127"/>
    <w:rsid w:val="0071736F"/>
    <w:rsid w:val="007204FF"/>
    <w:rsid w:val="00722187"/>
    <w:rsid w:val="00751751"/>
    <w:rsid w:val="00773279"/>
    <w:rsid w:val="0077413F"/>
    <w:rsid w:val="0078585F"/>
    <w:rsid w:val="007A2A4F"/>
    <w:rsid w:val="007B53BB"/>
    <w:rsid w:val="007B6A58"/>
    <w:rsid w:val="007C4730"/>
    <w:rsid w:val="007D176A"/>
    <w:rsid w:val="007D40F9"/>
    <w:rsid w:val="007E7A88"/>
    <w:rsid w:val="00803A2F"/>
    <w:rsid w:val="00806E22"/>
    <w:rsid w:val="00824FE1"/>
    <w:rsid w:val="00835FE3"/>
    <w:rsid w:val="00870D49"/>
    <w:rsid w:val="008778BF"/>
    <w:rsid w:val="00882660"/>
    <w:rsid w:val="00890AA3"/>
    <w:rsid w:val="008A35C4"/>
    <w:rsid w:val="008A391D"/>
    <w:rsid w:val="008A5AB7"/>
    <w:rsid w:val="008B0F8E"/>
    <w:rsid w:val="008C04EB"/>
    <w:rsid w:val="008C61CF"/>
    <w:rsid w:val="008D0046"/>
    <w:rsid w:val="008D3353"/>
    <w:rsid w:val="008E27C5"/>
    <w:rsid w:val="008E49F6"/>
    <w:rsid w:val="008E7AC0"/>
    <w:rsid w:val="008F26B7"/>
    <w:rsid w:val="008F3E2D"/>
    <w:rsid w:val="00901680"/>
    <w:rsid w:val="0090516B"/>
    <w:rsid w:val="009262F1"/>
    <w:rsid w:val="00952B00"/>
    <w:rsid w:val="00956D15"/>
    <w:rsid w:val="00961D88"/>
    <w:rsid w:val="009679EF"/>
    <w:rsid w:val="00970771"/>
    <w:rsid w:val="00972E58"/>
    <w:rsid w:val="009767C9"/>
    <w:rsid w:val="0098001E"/>
    <w:rsid w:val="00984706"/>
    <w:rsid w:val="00992A9B"/>
    <w:rsid w:val="00995FC0"/>
    <w:rsid w:val="009A16E0"/>
    <w:rsid w:val="009B0559"/>
    <w:rsid w:val="009B35D2"/>
    <w:rsid w:val="009C216E"/>
    <w:rsid w:val="009C39CC"/>
    <w:rsid w:val="009C7175"/>
    <w:rsid w:val="009D1C79"/>
    <w:rsid w:val="009D7C26"/>
    <w:rsid w:val="009E23EE"/>
    <w:rsid w:val="009F19EC"/>
    <w:rsid w:val="009F718E"/>
    <w:rsid w:val="00A02FC8"/>
    <w:rsid w:val="00A03632"/>
    <w:rsid w:val="00A05045"/>
    <w:rsid w:val="00A15920"/>
    <w:rsid w:val="00A22DA1"/>
    <w:rsid w:val="00A31582"/>
    <w:rsid w:val="00A50C9C"/>
    <w:rsid w:val="00A536AC"/>
    <w:rsid w:val="00A558E3"/>
    <w:rsid w:val="00A6341D"/>
    <w:rsid w:val="00A653EF"/>
    <w:rsid w:val="00A71AF8"/>
    <w:rsid w:val="00A867D4"/>
    <w:rsid w:val="00A94551"/>
    <w:rsid w:val="00AC53E2"/>
    <w:rsid w:val="00AC5673"/>
    <w:rsid w:val="00AD020F"/>
    <w:rsid w:val="00AD5274"/>
    <w:rsid w:val="00AD5CC5"/>
    <w:rsid w:val="00AF029F"/>
    <w:rsid w:val="00B00112"/>
    <w:rsid w:val="00B20031"/>
    <w:rsid w:val="00B23149"/>
    <w:rsid w:val="00B24B29"/>
    <w:rsid w:val="00B30D9B"/>
    <w:rsid w:val="00B343D4"/>
    <w:rsid w:val="00B51A1F"/>
    <w:rsid w:val="00B547A2"/>
    <w:rsid w:val="00B81C8D"/>
    <w:rsid w:val="00BB58FE"/>
    <w:rsid w:val="00BB5C27"/>
    <w:rsid w:val="00BC37CB"/>
    <w:rsid w:val="00BC649C"/>
    <w:rsid w:val="00BC6DB8"/>
    <w:rsid w:val="00BD2D90"/>
    <w:rsid w:val="00BE477B"/>
    <w:rsid w:val="00BF2D8A"/>
    <w:rsid w:val="00BF4BE9"/>
    <w:rsid w:val="00C22519"/>
    <w:rsid w:val="00C2350F"/>
    <w:rsid w:val="00C275CE"/>
    <w:rsid w:val="00C408EB"/>
    <w:rsid w:val="00C611AB"/>
    <w:rsid w:val="00C752E8"/>
    <w:rsid w:val="00C9124E"/>
    <w:rsid w:val="00C918A6"/>
    <w:rsid w:val="00C91C30"/>
    <w:rsid w:val="00C92EB3"/>
    <w:rsid w:val="00C947B8"/>
    <w:rsid w:val="00CA7C33"/>
    <w:rsid w:val="00CB6175"/>
    <w:rsid w:val="00CB6D20"/>
    <w:rsid w:val="00CB7D21"/>
    <w:rsid w:val="00CE315A"/>
    <w:rsid w:val="00CE4A17"/>
    <w:rsid w:val="00CE6B9D"/>
    <w:rsid w:val="00CF1A65"/>
    <w:rsid w:val="00D0217E"/>
    <w:rsid w:val="00D142DE"/>
    <w:rsid w:val="00D26512"/>
    <w:rsid w:val="00D356BC"/>
    <w:rsid w:val="00D375D8"/>
    <w:rsid w:val="00D52D6E"/>
    <w:rsid w:val="00D53B1E"/>
    <w:rsid w:val="00D75719"/>
    <w:rsid w:val="00DC65DF"/>
    <w:rsid w:val="00DC6BB8"/>
    <w:rsid w:val="00DC74CD"/>
    <w:rsid w:val="00DE3A43"/>
    <w:rsid w:val="00DE4839"/>
    <w:rsid w:val="00DF5B5B"/>
    <w:rsid w:val="00E02565"/>
    <w:rsid w:val="00E0309F"/>
    <w:rsid w:val="00E04B1B"/>
    <w:rsid w:val="00E05DE6"/>
    <w:rsid w:val="00E06415"/>
    <w:rsid w:val="00E15CB9"/>
    <w:rsid w:val="00E31E20"/>
    <w:rsid w:val="00E34AC0"/>
    <w:rsid w:val="00E350BC"/>
    <w:rsid w:val="00E404E0"/>
    <w:rsid w:val="00E42724"/>
    <w:rsid w:val="00E47289"/>
    <w:rsid w:val="00E51827"/>
    <w:rsid w:val="00E709A9"/>
    <w:rsid w:val="00E8600F"/>
    <w:rsid w:val="00E91ED4"/>
    <w:rsid w:val="00E92DA4"/>
    <w:rsid w:val="00EA351E"/>
    <w:rsid w:val="00EB1B22"/>
    <w:rsid w:val="00EB3FF4"/>
    <w:rsid w:val="00EB46D3"/>
    <w:rsid w:val="00EC5C56"/>
    <w:rsid w:val="00ED63B6"/>
    <w:rsid w:val="00EE2DB6"/>
    <w:rsid w:val="00EE3E13"/>
    <w:rsid w:val="00EF49BA"/>
    <w:rsid w:val="00EF748E"/>
    <w:rsid w:val="00F05006"/>
    <w:rsid w:val="00F064AF"/>
    <w:rsid w:val="00F06EA3"/>
    <w:rsid w:val="00F11999"/>
    <w:rsid w:val="00F14DA0"/>
    <w:rsid w:val="00F221C2"/>
    <w:rsid w:val="00F27160"/>
    <w:rsid w:val="00F33017"/>
    <w:rsid w:val="00F33BCD"/>
    <w:rsid w:val="00F36CA7"/>
    <w:rsid w:val="00F37A54"/>
    <w:rsid w:val="00F54E62"/>
    <w:rsid w:val="00F64745"/>
    <w:rsid w:val="00F70589"/>
    <w:rsid w:val="00F762A4"/>
    <w:rsid w:val="00F8236F"/>
    <w:rsid w:val="00F83503"/>
    <w:rsid w:val="00F911E6"/>
    <w:rsid w:val="00F97ADE"/>
    <w:rsid w:val="00FA49B3"/>
    <w:rsid w:val="00FA6598"/>
    <w:rsid w:val="00FB285A"/>
    <w:rsid w:val="00FC08C9"/>
    <w:rsid w:val="00FC4B2A"/>
    <w:rsid w:val="00FC53BC"/>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CD9D87A"/>
  <w15:docId w15:val="{2F9CFA61-9458-4840-9956-D0A308BB7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1612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1C16BB"/>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ED63B6"/>
    <w:pPr>
      <w:numPr>
        <w:numId w:val="2"/>
      </w:numPr>
      <w:spacing w:after="0"/>
      <w:ind w:left="357" w:hanging="357"/>
    </w:pPr>
    <w:rPr>
      <w:color w:val="auto"/>
    </w:r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716127"/>
    <w:pPr>
      <w:spacing w:after="0"/>
    </w:pPr>
    <w:rPr>
      <w:color w:val="auto"/>
    </w:rPr>
  </w:style>
  <w:style w:type="paragraph" w:customStyle="1" w:styleId="Press7-InformationHeadline">
    <w:name w:val="Press 7 - Information Headline"/>
    <w:basedOn w:val="Press5-Body"/>
    <w:next w:val="Press8-Information"/>
    <w:autoRedefine/>
    <w:qFormat/>
    <w:rsid w:val="00716127"/>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1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merk@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2DFC5633-B624-4108-AE04-B1A5DDD133A3}">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910</Words>
  <Characters>5188</Characters>
  <Application>Microsoft Office Word</Application>
  <DocSecurity>0</DocSecurity>
  <Lines>43</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6086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2015-11-18T07:40:00Z</cp:lastPrinted>
  <dcterms:created xsi:type="dcterms:W3CDTF">2016-04-05T14:51:00Z</dcterms:created>
  <dcterms:modified xsi:type="dcterms:W3CDTF">2016-04-05T15:29:00Z</dcterms:modified>
</cp:coreProperties>
</file>