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78D" w:rsidRPr="00C7297C" w:rsidRDefault="0024278D" w:rsidP="00057585">
      <w:pPr>
        <w:spacing w:line="360" w:lineRule="auto"/>
        <w:ind w:left="360"/>
        <w:rPr>
          <w:rFonts w:ascii="Arial" w:hAnsi="Arial" w:cs="Arial"/>
          <w:b/>
          <w:color w:val="000000" w:themeColor="text1"/>
        </w:rPr>
      </w:pPr>
    </w:p>
    <w:p w:rsidR="00CF09DE" w:rsidRPr="00C7297C" w:rsidRDefault="0024278D" w:rsidP="00CF09DE">
      <w:pPr>
        <w:spacing w:line="360" w:lineRule="auto"/>
        <w:ind w:left="360"/>
        <w:rPr>
          <w:rFonts w:ascii="Arial" w:hAnsi="Arial" w:cs="Arial"/>
          <w:b/>
          <w:color w:val="000000" w:themeColor="text1"/>
          <w:sz w:val="32"/>
          <w:szCs w:val="32"/>
        </w:rPr>
      </w:pPr>
      <w:r>
        <w:rPr>
          <w:rFonts w:ascii="Arial" w:hAnsi="Arial" w:cs="Arial"/>
          <w:b/>
          <w:color w:val="000000" w:themeColor="text1"/>
          <w:sz w:val="32"/>
        </w:rPr>
        <w:t>Liebherr R 970 SME crawler excavator at Steinexpo 2017</w:t>
      </w:r>
    </w:p>
    <w:p w:rsidR="0024278D" w:rsidRPr="00C1420C" w:rsidRDefault="00DC4517" w:rsidP="0024278D">
      <w:pPr>
        <w:pStyle w:val="Listenabsatz"/>
        <w:numPr>
          <w:ilvl w:val="0"/>
          <w:numId w:val="4"/>
        </w:numPr>
        <w:spacing w:line="360" w:lineRule="auto"/>
        <w:rPr>
          <w:rFonts w:ascii="Arial" w:hAnsi="Arial" w:cs="Arial"/>
          <w:color w:val="000000" w:themeColor="text1"/>
          <w:szCs w:val="32"/>
        </w:rPr>
      </w:pPr>
      <w:r w:rsidRPr="00C1420C">
        <w:rPr>
          <w:rFonts w:ascii="Arial" w:hAnsi="Arial" w:cs="Arial"/>
          <w:color w:val="000000" w:themeColor="text1"/>
        </w:rPr>
        <w:t xml:space="preserve">Liebherr showcases Super Mass Excavation model at Steinexpo </w:t>
      </w:r>
    </w:p>
    <w:p w:rsidR="00E85B1D" w:rsidRPr="00C1420C" w:rsidRDefault="00E85B1D" w:rsidP="0024278D">
      <w:pPr>
        <w:pStyle w:val="Listenabsatz"/>
        <w:numPr>
          <w:ilvl w:val="0"/>
          <w:numId w:val="4"/>
        </w:numPr>
        <w:spacing w:line="360" w:lineRule="auto"/>
        <w:rPr>
          <w:rFonts w:ascii="Arial" w:hAnsi="Arial" w:cs="Arial"/>
          <w:color w:val="000000" w:themeColor="text1"/>
          <w:szCs w:val="32"/>
        </w:rPr>
      </w:pPr>
      <w:r w:rsidRPr="00C1420C">
        <w:rPr>
          <w:rFonts w:ascii="Arial" w:hAnsi="Arial" w:cs="Arial"/>
          <w:color w:val="000000" w:themeColor="text1"/>
        </w:rPr>
        <w:t>Productive backhoe bucket with high digging and breakout forces</w:t>
      </w:r>
    </w:p>
    <w:p w:rsidR="00CF09DE" w:rsidRPr="00C1420C" w:rsidRDefault="009F349E" w:rsidP="00C7297C">
      <w:pPr>
        <w:pStyle w:val="Listenabsatz"/>
        <w:numPr>
          <w:ilvl w:val="0"/>
          <w:numId w:val="4"/>
        </w:numPr>
        <w:spacing w:line="360" w:lineRule="auto"/>
        <w:rPr>
          <w:rFonts w:ascii="Arial" w:hAnsi="Arial" w:cs="Arial"/>
          <w:color w:val="000000" w:themeColor="text1"/>
          <w:szCs w:val="32"/>
        </w:rPr>
      </w:pPr>
      <w:r w:rsidRPr="00C1420C">
        <w:rPr>
          <w:rFonts w:ascii="Arial" w:hAnsi="Arial" w:cs="Arial"/>
          <w:color w:val="000000" w:themeColor="text1"/>
        </w:rPr>
        <w:t>New, motorised folding ladder available for the R 970 SME</w:t>
      </w:r>
    </w:p>
    <w:p w:rsidR="00C7297C" w:rsidRPr="00C7297C" w:rsidRDefault="00C7297C" w:rsidP="00C7297C">
      <w:pPr>
        <w:pStyle w:val="Listenabsatz"/>
        <w:spacing w:line="360" w:lineRule="auto"/>
        <w:ind w:left="1080"/>
        <w:rPr>
          <w:rFonts w:ascii="Arial" w:hAnsi="Arial" w:cs="Arial"/>
          <w:b/>
          <w:color w:val="000000" w:themeColor="text1"/>
          <w:szCs w:val="32"/>
        </w:rPr>
      </w:pPr>
    </w:p>
    <w:p w:rsidR="00A461C7" w:rsidRPr="00C7297C" w:rsidRDefault="0053487B" w:rsidP="00057585">
      <w:pPr>
        <w:spacing w:line="360" w:lineRule="auto"/>
        <w:ind w:left="360"/>
        <w:rPr>
          <w:rFonts w:ascii="Arial" w:hAnsi="Arial" w:cs="Arial"/>
          <w:b/>
          <w:color w:val="000000" w:themeColor="text1"/>
        </w:rPr>
      </w:pPr>
      <w:r>
        <w:rPr>
          <w:rFonts w:ascii="Arial" w:hAnsi="Arial" w:cs="Arial"/>
          <w:b/>
          <w:color w:val="000000" w:themeColor="text1"/>
        </w:rPr>
        <w:t>Homberg</w:t>
      </w:r>
      <w:r w:rsidR="00A461C7">
        <w:rPr>
          <w:rFonts w:ascii="Arial" w:hAnsi="Arial" w:cs="Arial"/>
          <w:b/>
          <w:color w:val="000000" w:themeColor="text1"/>
        </w:rPr>
        <w:t xml:space="preserve"> (</w:t>
      </w:r>
      <w:r>
        <w:rPr>
          <w:rFonts w:ascii="Arial" w:hAnsi="Arial" w:cs="Arial"/>
          <w:b/>
          <w:color w:val="000000" w:themeColor="text1"/>
        </w:rPr>
        <w:t>Germany</w:t>
      </w:r>
      <w:r w:rsidR="00A461C7">
        <w:rPr>
          <w:rFonts w:ascii="Arial" w:hAnsi="Arial" w:cs="Arial"/>
          <w:b/>
          <w:color w:val="000000" w:themeColor="text1"/>
        </w:rPr>
        <w:t xml:space="preserve">), 30 August 2017 – With the R 970 SME Liebherr showcases </w:t>
      </w:r>
      <w:proofErr w:type="gramStart"/>
      <w:r w:rsidR="00A461C7">
        <w:rPr>
          <w:rFonts w:ascii="Arial" w:hAnsi="Arial" w:cs="Arial"/>
          <w:b/>
          <w:color w:val="000000" w:themeColor="text1"/>
        </w:rPr>
        <w:t>a</w:t>
      </w:r>
      <w:proofErr w:type="gramEnd"/>
      <w:r w:rsidR="00A461C7">
        <w:rPr>
          <w:rFonts w:ascii="Arial" w:hAnsi="Arial" w:cs="Arial"/>
          <w:b/>
          <w:color w:val="000000" w:themeColor="text1"/>
        </w:rPr>
        <w:t xml:space="preserve"> 80-tonne excavator for the mining industry at the 10th Steinexpo, the International Demonstration Show for the Construction Materials Industry, in Homberg/Nieder-Ofleiden from 30 August to 2 September 2017. Various changes to the machine boost its performance and also improve safety.</w:t>
      </w:r>
    </w:p>
    <w:p w:rsidR="0059346C" w:rsidRPr="0053487B" w:rsidRDefault="001048B1" w:rsidP="00C1420C">
      <w:pPr>
        <w:pStyle w:val="Press5-Body"/>
        <w:ind w:left="360"/>
        <w:rPr>
          <w:lang w:val="en-US"/>
        </w:rPr>
      </w:pPr>
      <w:proofErr w:type="spellStart"/>
      <w:r w:rsidRPr="00C1420C">
        <w:rPr>
          <w:lang w:val="en-US"/>
        </w:rPr>
        <w:t>Liebherr</w:t>
      </w:r>
      <w:proofErr w:type="spellEnd"/>
      <w:r w:rsidRPr="00C1420C">
        <w:rPr>
          <w:lang w:val="en-US"/>
        </w:rPr>
        <w:t xml:space="preserve"> presents </w:t>
      </w:r>
      <w:r w:rsidR="00003DE1" w:rsidRPr="00C1420C">
        <w:rPr>
          <w:lang w:val="en-US"/>
        </w:rPr>
        <w:t>the</w:t>
      </w:r>
      <w:r w:rsidRPr="00C1420C">
        <w:rPr>
          <w:lang w:val="en-US"/>
        </w:rPr>
        <w:t xml:space="preserve"> R 970 SME crawler excavator at the trade fair </w:t>
      </w:r>
      <w:r w:rsidR="00003DE1" w:rsidRPr="00C1420C">
        <w:rPr>
          <w:lang w:val="en-US"/>
        </w:rPr>
        <w:t>which</w:t>
      </w:r>
      <w:r w:rsidRPr="00C1420C">
        <w:rPr>
          <w:lang w:val="en-US"/>
        </w:rPr>
        <w:t xml:space="preserve"> is </w:t>
      </w:r>
      <w:proofErr w:type="spellStart"/>
      <w:r w:rsidRPr="00C1420C">
        <w:rPr>
          <w:lang w:val="en-US"/>
        </w:rPr>
        <w:t>characterised</w:t>
      </w:r>
      <w:proofErr w:type="spellEnd"/>
      <w:r w:rsidRPr="00C1420C">
        <w:rPr>
          <w:lang w:val="en-US"/>
        </w:rPr>
        <w:t xml:space="preserve"> by increased safety, productivity and efficiency. </w:t>
      </w:r>
      <w:r w:rsidRPr="0053487B">
        <w:rPr>
          <w:lang w:val="en-US"/>
        </w:rPr>
        <w:t>The undercarriage of the R 970 SME on show is a heavier and more robust S-HD model. The D9G travel mechanism is equipped with 600 mm wide, 2-bar track pads of the larger R976 model for greater rigidity and a longer service life.</w:t>
      </w:r>
    </w:p>
    <w:p w:rsidR="001D46C2" w:rsidRPr="0053487B" w:rsidRDefault="00B40D06" w:rsidP="00C1420C">
      <w:pPr>
        <w:pStyle w:val="Press5-Body"/>
        <w:ind w:left="360"/>
        <w:rPr>
          <w:lang w:val="en-US"/>
        </w:rPr>
      </w:pPr>
      <w:r w:rsidRPr="0053487B">
        <w:rPr>
          <w:lang w:val="en-US"/>
        </w:rPr>
        <w:t>A counterweight of 14.5 t increases the stability of the R 970 SME so that it can be equipped with a 5.2 m3 HD backhoe bucket. The boom has a length of 7 m, the stick is 2.6 m long.</w:t>
      </w:r>
    </w:p>
    <w:p w:rsidR="001048B1" w:rsidRPr="0053487B" w:rsidRDefault="00441179" w:rsidP="00C1420C">
      <w:pPr>
        <w:pStyle w:val="Press5-Body"/>
        <w:ind w:left="360"/>
        <w:rPr>
          <w:lang w:val="en-US"/>
        </w:rPr>
      </w:pPr>
      <w:r w:rsidRPr="0053487B">
        <w:rPr>
          <w:lang w:val="en-US"/>
        </w:rPr>
        <w:t xml:space="preserve">New features added to the </w:t>
      </w:r>
      <w:proofErr w:type="spellStart"/>
      <w:r w:rsidRPr="0053487B">
        <w:rPr>
          <w:lang w:val="en-US"/>
        </w:rPr>
        <w:t>uppercarriage</w:t>
      </w:r>
      <w:proofErr w:type="spellEnd"/>
      <w:r w:rsidRPr="0053487B">
        <w:rPr>
          <w:lang w:val="en-US"/>
        </w:rPr>
        <w:t xml:space="preserve"> of the R 970 SME increase safety for the excavator operator and also make it easier to service the machine. Platforms with </w:t>
      </w:r>
      <w:proofErr w:type="spellStart"/>
      <w:r w:rsidRPr="0053487B">
        <w:rPr>
          <w:lang w:val="en-US"/>
        </w:rPr>
        <w:t>galvanised</w:t>
      </w:r>
      <w:proofErr w:type="spellEnd"/>
      <w:r w:rsidRPr="0053487B">
        <w:rPr>
          <w:lang w:val="en-US"/>
        </w:rPr>
        <w:t xml:space="preserve"> surface protection located on both sides of the </w:t>
      </w:r>
      <w:proofErr w:type="spellStart"/>
      <w:r w:rsidRPr="0053487B">
        <w:rPr>
          <w:lang w:val="en-US"/>
        </w:rPr>
        <w:t>uppercarriage</w:t>
      </w:r>
      <w:proofErr w:type="spellEnd"/>
      <w:r w:rsidRPr="0053487B">
        <w:rPr>
          <w:lang w:val="en-US"/>
        </w:rPr>
        <w:t xml:space="preserve"> make the environment safer for the operator when cleaning and servicing the R 970. The maintenance work is also made easier by the large maintenance access with the easy-to-open engine hood.</w:t>
      </w:r>
    </w:p>
    <w:p w:rsidR="00CF09DE" w:rsidRPr="0053487B" w:rsidRDefault="00BD1A1E" w:rsidP="00C1420C">
      <w:pPr>
        <w:pStyle w:val="Press6-SubHeadline"/>
        <w:rPr>
          <w:lang w:val="en-US"/>
        </w:rPr>
      </w:pPr>
      <w:r w:rsidRPr="0053487B">
        <w:rPr>
          <w:lang w:val="en-US"/>
        </w:rPr>
        <w:t xml:space="preserve">Première for the </w:t>
      </w:r>
      <w:proofErr w:type="spellStart"/>
      <w:r w:rsidRPr="0053487B">
        <w:rPr>
          <w:lang w:val="en-US"/>
        </w:rPr>
        <w:t>motorised</w:t>
      </w:r>
      <w:proofErr w:type="spellEnd"/>
      <w:r w:rsidRPr="0053487B">
        <w:rPr>
          <w:lang w:val="en-US"/>
        </w:rPr>
        <w:t xml:space="preserve"> folding ladder</w:t>
      </w:r>
    </w:p>
    <w:p w:rsidR="00F67044" w:rsidRPr="0053487B" w:rsidRDefault="00F67044" w:rsidP="00C1420C">
      <w:pPr>
        <w:pStyle w:val="Press5-Body"/>
        <w:ind w:left="360"/>
        <w:rPr>
          <w:lang w:val="en-US"/>
        </w:rPr>
      </w:pPr>
      <w:r w:rsidRPr="0053487B">
        <w:rPr>
          <w:lang w:val="en-US"/>
        </w:rPr>
        <w:t xml:space="preserve">The new </w:t>
      </w:r>
      <w:proofErr w:type="spellStart"/>
      <w:r w:rsidRPr="0053487B">
        <w:rPr>
          <w:lang w:val="en-US"/>
        </w:rPr>
        <w:t>motorised</w:t>
      </w:r>
      <w:proofErr w:type="spellEnd"/>
      <w:r w:rsidRPr="0053487B">
        <w:rPr>
          <w:lang w:val="en-US"/>
        </w:rPr>
        <w:t xml:space="preserve"> folding ladder for the cab, which is being unveiled to the public for the first time at </w:t>
      </w:r>
      <w:proofErr w:type="spellStart"/>
      <w:r w:rsidRPr="0053487B">
        <w:rPr>
          <w:lang w:val="en-US"/>
        </w:rPr>
        <w:t>Steinexpo</w:t>
      </w:r>
      <w:proofErr w:type="spellEnd"/>
      <w:r w:rsidRPr="0053487B">
        <w:rPr>
          <w:lang w:val="en-US"/>
        </w:rPr>
        <w:t xml:space="preserve">, deserves a special mention. It is available as an option. By pressing a switch an additional LED headlight with time-out can be activated over the ladder, which illuminates the area of the ladder, thus guaranteeing optimal and secure </w:t>
      </w:r>
      <w:r w:rsidRPr="0053487B">
        <w:rPr>
          <w:lang w:val="en-US"/>
        </w:rPr>
        <w:lastRenderedPageBreak/>
        <w:t>access to the cab in the dark. The cab has impact-resistant glass in the windscreen and skylight, which offers a much safer environment in which to work during quarrying.</w:t>
      </w:r>
    </w:p>
    <w:p w:rsidR="00B44D78" w:rsidRPr="0053487B" w:rsidRDefault="00B40D06" w:rsidP="00C1420C">
      <w:pPr>
        <w:pStyle w:val="Press5-Body"/>
        <w:ind w:left="360"/>
        <w:rPr>
          <w:lang w:val="en-US"/>
        </w:rPr>
      </w:pPr>
      <w:r w:rsidRPr="0053487B">
        <w:rPr>
          <w:lang w:val="en-US"/>
        </w:rPr>
        <w:t xml:space="preserve">In addition to the safety aspect, the R 970 SME also impresses with a higher level of efficiency and productivity, which is achieved by the larger capacity of the backhoe bucket, which can hold 5.20 m3, as well as higher digging and breakout forces. The new </w:t>
      </w:r>
      <w:proofErr w:type="spellStart"/>
      <w:r w:rsidRPr="0053487B">
        <w:rPr>
          <w:lang w:val="en-US"/>
        </w:rPr>
        <w:t>Liebherr</w:t>
      </w:r>
      <w:proofErr w:type="spellEnd"/>
      <w:r w:rsidRPr="0053487B">
        <w:rPr>
          <w:lang w:val="en-US"/>
        </w:rPr>
        <w:t xml:space="preserve"> diesel engine with SCR exhaust emissions </w:t>
      </w:r>
      <w:proofErr w:type="spellStart"/>
      <w:r w:rsidRPr="0053487B">
        <w:rPr>
          <w:lang w:val="en-US"/>
        </w:rPr>
        <w:t>aftertreatment</w:t>
      </w:r>
      <w:proofErr w:type="spellEnd"/>
      <w:r w:rsidRPr="0053487B">
        <w:rPr>
          <w:lang w:val="en-US"/>
        </w:rPr>
        <w:t xml:space="preserve"> system also complies with the requirements of the Stage IV / Tier 4f exhaust emissions standard and is powerful yet fuel-efficient at the same time. </w:t>
      </w:r>
    </w:p>
    <w:p w:rsidR="009744D1" w:rsidRPr="0053487B" w:rsidRDefault="00521688" w:rsidP="00C1420C">
      <w:pPr>
        <w:pStyle w:val="Press5-Body"/>
        <w:ind w:left="360"/>
        <w:rPr>
          <w:lang w:val="en-US"/>
        </w:rPr>
      </w:pPr>
      <w:r w:rsidRPr="0053487B">
        <w:rPr>
          <w:lang w:val="en-US"/>
        </w:rPr>
        <w:t xml:space="preserve">The </w:t>
      </w:r>
      <w:proofErr w:type="spellStart"/>
      <w:r w:rsidRPr="0053487B">
        <w:rPr>
          <w:lang w:val="en-US"/>
        </w:rPr>
        <w:t>optimised</w:t>
      </w:r>
      <w:proofErr w:type="spellEnd"/>
      <w:r w:rsidRPr="0053487B">
        <w:rPr>
          <w:lang w:val="en-US"/>
        </w:rPr>
        <w:t xml:space="preserve"> maintenance intervals help lower costs and increase productivity, as downtimes are reduced and operating times are extended. The diverse offer of wear parts also ensures a longer service life of the backhoe bucket. The optimal equipment can be found for every application thanks to the different bucket types, as well as the </w:t>
      </w:r>
      <w:proofErr w:type="spellStart"/>
      <w:r w:rsidRPr="0053487B">
        <w:rPr>
          <w:lang w:val="en-US"/>
        </w:rPr>
        <w:t>Liebherr</w:t>
      </w:r>
      <w:proofErr w:type="spellEnd"/>
      <w:r w:rsidRPr="0053487B">
        <w:rPr>
          <w:lang w:val="en-US"/>
        </w:rPr>
        <w:t xml:space="preserve"> tooth system.</w:t>
      </w:r>
    </w:p>
    <w:p w:rsidR="009744D1" w:rsidRPr="0053487B" w:rsidRDefault="009744D1" w:rsidP="00C1420C">
      <w:pPr>
        <w:pStyle w:val="Press6-SubHeadline"/>
        <w:rPr>
          <w:lang w:val="en-US"/>
        </w:rPr>
      </w:pPr>
      <w:r w:rsidRPr="0053487B">
        <w:rPr>
          <w:lang w:val="en-US"/>
        </w:rPr>
        <w:t>SME crawler excavator for tough operating conditions</w:t>
      </w:r>
    </w:p>
    <w:p w:rsidR="009744D1" w:rsidRPr="0053487B" w:rsidRDefault="00997590" w:rsidP="00C1420C">
      <w:pPr>
        <w:pStyle w:val="Press5-Body"/>
        <w:ind w:left="360"/>
        <w:rPr>
          <w:lang w:val="en-US"/>
        </w:rPr>
      </w:pPr>
      <w:r w:rsidRPr="0053487B">
        <w:rPr>
          <w:lang w:val="en-US"/>
        </w:rPr>
        <w:t xml:space="preserve">The R 970 SME is one of the four SME crawler excavator models from </w:t>
      </w:r>
      <w:proofErr w:type="spellStart"/>
      <w:r w:rsidRPr="0053487B">
        <w:rPr>
          <w:lang w:val="en-US"/>
        </w:rPr>
        <w:t>Liebherr</w:t>
      </w:r>
      <w:proofErr w:type="spellEnd"/>
      <w:r w:rsidRPr="0053487B">
        <w:rPr>
          <w:lang w:val="en-US"/>
        </w:rPr>
        <w:t xml:space="preserve"> which are suitable for quarrying. The models are available with operating weights from approx. 44 t to 102 t. SME stands for "Super Mass Excavation". These versions are equipped with a reinforced undercarriage featuring suspension components from the next model up in the standard range. The R 970 SME features components from the 90-tonne standard model R 976.</w:t>
      </w:r>
    </w:p>
    <w:p w:rsidR="009744D1" w:rsidRPr="0053487B" w:rsidRDefault="009744D1" w:rsidP="00C1420C">
      <w:pPr>
        <w:pStyle w:val="Press5-Body"/>
        <w:ind w:left="360"/>
        <w:rPr>
          <w:lang w:val="en-US"/>
        </w:rPr>
      </w:pPr>
      <w:proofErr w:type="spellStart"/>
      <w:r w:rsidRPr="0053487B">
        <w:rPr>
          <w:lang w:val="en-US"/>
        </w:rPr>
        <w:t>Liebherr</w:t>
      </w:r>
      <w:proofErr w:type="spellEnd"/>
      <w:r w:rsidRPr="0053487B">
        <w:rPr>
          <w:lang w:val="en-US"/>
        </w:rPr>
        <w:t xml:space="preserve"> also uses the counterweights of the larger standard machine for the SME crawler excavators. This improves the stability of the machine and allows larger backhoe buckets to be used. Special hydraulic cylinders give the machine outstanding digging and breakout forces. All-in-all, these measures ensure good performance and economy of the crawler excavator.</w:t>
      </w:r>
    </w:p>
    <w:p w:rsidR="00003DE1" w:rsidRDefault="00003DE1" w:rsidP="00C1420C">
      <w:pPr>
        <w:pStyle w:val="Press7-InformationHeadline"/>
        <w:ind w:firstLine="360"/>
        <w:rPr>
          <w:lang w:val="en-US"/>
        </w:rPr>
      </w:pPr>
      <w:r>
        <w:rPr>
          <w:lang w:val="en-US"/>
        </w:rPr>
        <w:t>Captions</w:t>
      </w:r>
    </w:p>
    <w:p w:rsidR="00003DE1" w:rsidRPr="00C1420C" w:rsidRDefault="00003DE1" w:rsidP="00C1420C">
      <w:pPr>
        <w:spacing w:after="0" w:line="360" w:lineRule="auto"/>
        <w:ind w:firstLine="360"/>
        <w:rPr>
          <w:rFonts w:ascii="Arial" w:hAnsi="Arial" w:cs="Arial"/>
          <w:lang w:val="en-US"/>
        </w:rPr>
      </w:pPr>
      <w:proofErr w:type="gramStart"/>
      <w:r w:rsidRPr="00C1420C">
        <w:rPr>
          <w:rFonts w:ascii="Arial" w:hAnsi="Arial" w:cs="Arial"/>
          <w:lang w:val="en-US"/>
        </w:rPr>
        <w:t>liebherr-crawler-excavator-r970-sme</w:t>
      </w:r>
      <w:r>
        <w:rPr>
          <w:rFonts w:ascii="Arial" w:hAnsi="Arial" w:cs="Arial"/>
          <w:lang w:val="en-US"/>
        </w:rPr>
        <w:t>.jpg</w:t>
      </w:r>
      <w:proofErr w:type="gramEnd"/>
    </w:p>
    <w:p w:rsidR="00003DE1" w:rsidRDefault="00003DE1" w:rsidP="00003DE1">
      <w:pPr>
        <w:pStyle w:val="StandardWeb"/>
        <w:shd w:val="clear" w:color="auto" w:fill="FFFFFF"/>
        <w:spacing w:before="0" w:beforeAutospacing="0" w:after="225" w:afterAutospacing="0" w:line="360" w:lineRule="auto"/>
        <w:ind w:left="360"/>
        <w:rPr>
          <w:rFonts w:ascii="Arial" w:hAnsi="Arial" w:cs="Arial"/>
          <w:color w:val="000000" w:themeColor="text1"/>
          <w:sz w:val="22"/>
        </w:rPr>
      </w:pPr>
      <w:r>
        <w:rPr>
          <w:rFonts w:ascii="Arial" w:hAnsi="Arial" w:cs="Arial"/>
          <w:color w:val="000000" w:themeColor="text1"/>
          <w:sz w:val="22"/>
        </w:rPr>
        <w:t>With an operating weight of 80 tonnes, the R 970 SME features components from th</w:t>
      </w:r>
      <w:r w:rsidR="0053487B">
        <w:rPr>
          <w:rFonts w:ascii="Arial" w:hAnsi="Arial" w:cs="Arial"/>
          <w:color w:val="000000" w:themeColor="text1"/>
          <w:sz w:val="22"/>
        </w:rPr>
        <w:t>e 90-tonne standard model R 976</w:t>
      </w:r>
      <w:bookmarkStart w:id="0" w:name="_GoBack"/>
      <w:bookmarkEnd w:id="0"/>
    </w:p>
    <w:p w:rsidR="00C1420C" w:rsidRPr="00C7297C" w:rsidRDefault="00C1420C" w:rsidP="00003DE1">
      <w:pPr>
        <w:pStyle w:val="StandardWeb"/>
        <w:shd w:val="clear" w:color="auto" w:fill="FFFFFF"/>
        <w:spacing w:before="0" w:beforeAutospacing="0" w:after="225" w:afterAutospacing="0" w:line="360" w:lineRule="auto"/>
        <w:ind w:left="360"/>
        <w:rPr>
          <w:rFonts w:ascii="Arial" w:hAnsi="Arial" w:cs="Arial"/>
          <w:color w:val="000000" w:themeColor="text1"/>
          <w:sz w:val="22"/>
          <w:szCs w:val="22"/>
        </w:rPr>
      </w:pPr>
    </w:p>
    <w:p w:rsidR="00997590" w:rsidRPr="00C7297C" w:rsidRDefault="00997590" w:rsidP="00997590">
      <w:pPr>
        <w:pStyle w:val="Press7-InformationHeadline"/>
        <w:ind w:left="360"/>
        <w:rPr>
          <w:rFonts w:cs="Arial"/>
          <w:color w:val="000000" w:themeColor="text1"/>
        </w:rPr>
      </w:pPr>
      <w:r>
        <w:rPr>
          <w:rFonts w:cs="Arial"/>
          <w:color w:val="000000" w:themeColor="text1"/>
        </w:rPr>
        <w:lastRenderedPageBreak/>
        <w:t>Contact person</w:t>
      </w:r>
    </w:p>
    <w:p w:rsidR="00997590" w:rsidRPr="00C7297C" w:rsidRDefault="00997590" w:rsidP="00997590">
      <w:pPr>
        <w:pStyle w:val="Press8-Information"/>
        <w:ind w:left="360"/>
        <w:rPr>
          <w:rFonts w:cs="Arial"/>
          <w:color w:val="000000" w:themeColor="text1"/>
        </w:rPr>
      </w:pPr>
      <w:r>
        <w:rPr>
          <w:rFonts w:cs="Arial"/>
          <w:color w:val="000000" w:themeColor="text1"/>
        </w:rPr>
        <w:t>Alban Villaumé</w:t>
      </w:r>
    </w:p>
    <w:p w:rsidR="00997590" w:rsidRPr="00C7297C" w:rsidRDefault="00997590" w:rsidP="00997590">
      <w:pPr>
        <w:pStyle w:val="Press8-Information"/>
        <w:ind w:left="360"/>
        <w:rPr>
          <w:rFonts w:cs="Arial"/>
          <w:color w:val="000000" w:themeColor="text1"/>
        </w:rPr>
      </w:pPr>
      <w:r>
        <w:rPr>
          <w:rFonts w:cs="Arial"/>
          <w:color w:val="000000" w:themeColor="text1"/>
        </w:rPr>
        <w:t xml:space="preserve">Marketing / Communication Manager </w:t>
      </w:r>
    </w:p>
    <w:p w:rsidR="00997590" w:rsidRPr="00C7297C" w:rsidRDefault="00997590" w:rsidP="00997590">
      <w:pPr>
        <w:pStyle w:val="Press8-Information"/>
        <w:ind w:left="360"/>
        <w:rPr>
          <w:rFonts w:cs="Arial"/>
          <w:color w:val="000000" w:themeColor="text1"/>
        </w:rPr>
      </w:pPr>
      <w:r>
        <w:rPr>
          <w:rFonts w:cs="Arial"/>
          <w:color w:val="000000" w:themeColor="text1"/>
        </w:rPr>
        <w:t>Phone: +333 89 21 36 09</w:t>
      </w:r>
    </w:p>
    <w:p w:rsidR="00997590" w:rsidRPr="00C7297C" w:rsidRDefault="00997590" w:rsidP="00997590">
      <w:pPr>
        <w:pStyle w:val="Press8-Information"/>
        <w:ind w:left="360"/>
        <w:rPr>
          <w:rFonts w:cs="Arial"/>
          <w:color w:val="000000" w:themeColor="text1"/>
        </w:rPr>
      </w:pPr>
      <w:r>
        <w:rPr>
          <w:rFonts w:cs="Arial"/>
          <w:color w:val="000000" w:themeColor="text1"/>
        </w:rPr>
        <w:t>E-mail: alban.villaume@liebherr.com</w:t>
      </w:r>
    </w:p>
    <w:p w:rsidR="00997590" w:rsidRPr="00C7297C" w:rsidRDefault="00997590" w:rsidP="00997590">
      <w:pPr>
        <w:pStyle w:val="Press8-Information"/>
        <w:ind w:left="360"/>
        <w:rPr>
          <w:rFonts w:cs="Arial"/>
          <w:color w:val="000000" w:themeColor="text1"/>
        </w:rPr>
      </w:pPr>
    </w:p>
    <w:p w:rsidR="00997590" w:rsidRPr="00C7297C" w:rsidRDefault="00997590" w:rsidP="00997590">
      <w:pPr>
        <w:pStyle w:val="Press7-InformationHeadline"/>
        <w:ind w:left="360"/>
        <w:rPr>
          <w:rFonts w:cs="Arial"/>
          <w:color w:val="000000" w:themeColor="text1"/>
        </w:rPr>
      </w:pPr>
      <w:r>
        <w:rPr>
          <w:rFonts w:cs="Arial"/>
          <w:color w:val="000000" w:themeColor="text1"/>
        </w:rPr>
        <w:t>Published by</w:t>
      </w:r>
    </w:p>
    <w:p w:rsidR="00997590" w:rsidRPr="00C7297C" w:rsidRDefault="00997590" w:rsidP="00997590">
      <w:pPr>
        <w:pStyle w:val="Press8-Information"/>
        <w:ind w:left="360"/>
        <w:rPr>
          <w:rFonts w:cs="Arial"/>
          <w:color w:val="000000" w:themeColor="text1"/>
        </w:rPr>
      </w:pPr>
      <w:r>
        <w:rPr>
          <w:rFonts w:cs="Arial"/>
          <w:color w:val="000000" w:themeColor="text1"/>
        </w:rPr>
        <w:t>Liebherr-France SAS</w:t>
      </w:r>
    </w:p>
    <w:p w:rsidR="006E1A8D" w:rsidRDefault="00997590" w:rsidP="00997590">
      <w:pPr>
        <w:pStyle w:val="Press8-Information"/>
        <w:ind w:left="360"/>
        <w:rPr>
          <w:rFonts w:cs="Arial"/>
          <w:color w:val="000000" w:themeColor="text1"/>
        </w:rPr>
      </w:pPr>
      <w:r>
        <w:rPr>
          <w:rFonts w:cs="Arial"/>
          <w:color w:val="000000" w:themeColor="text1"/>
        </w:rPr>
        <w:t>Colmar / France</w:t>
      </w:r>
    </w:p>
    <w:p w:rsidR="00C1420C" w:rsidRPr="00C7297C" w:rsidRDefault="00C1420C" w:rsidP="00C1420C">
      <w:pPr>
        <w:spacing w:after="0" w:line="240" w:lineRule="auto"/>
        <w:ind w:firstLine="360"/>
        <w:rPr>
          <w:rFonts w:ascii="Arial" w:hAnsi="Arial" w:cs="Arial"/>
          <w:color w:val="000000" w:themeColor="text1"/>
        </w:rPr>
      </w:pPr>
      <w:r>
        <w:rPr>
          <w:rFonts w:ascii="Arial" w:hAnsi="Arial" w:cs="Arial"/>
          <w:color w:val="000000" w:themeColor="text1"/>
        </w:rPr>
        <w:t>www.liebherr.com</w:t>
      </w:r>
    </w:p>
    <w:p w:rsidR="00C1420C" w:rsidRPr="00C7297C" w:rsidRDefault="00C1420C" w:rsidP="00997590">
      <w:pPr>
        <w:pStyle w:val="Press8-Information"/>
        <w:ind w:left="360"/>
        <w:rPr>
          <w:rFonts w:cs="Arial"/>
          <w:color w:val="000000" w:themeColor="text1"/>
        </w:rPr>
        <w:sectPr w:rsidR="00C1420C" w:rsidRPr="00C7297C" w:rsidSect="006E1A8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rsidR="00997590" w:rsidRPr="00C7297C" w:rsidRDefault="00997590" w:rsidP="00997590">
      <w:pPr>
        <w:pStyle w:val="Press8-Information"/>
        <w:ind w:left="360"/>
        <w:rPr>
          <w:rFonts w:cs="Arial"/>
          <w:color w:val="000000" w:themeColor="text1"/>
        </w:rPr>
      </w:pPr>
    </w:p>
    <w:p w:rsidR="009744D1" w:rsidRPr="00C7297C" w:rsidRDefault="009744D1" w:rsidP="00997590">
      <w:pPr>
        <w:spacing w:after="0" w:line="240" w:lineRule="auto"/>
        <w:ind w:firstLine="360"/>
        <w:rPr>
          <w:rFonts w:ascii="Arial" w:hAnsi="Arial" w:cs="Arial"/>
          <w:color w:val="000000" w:themeColor="text1"/>
        </w:rPr>
      </w:pPr>
    </w:p>
    <w:sectPr w:rsidR="009744D1" w:rsidRPr="00C7297C" w:rsidSect="006E1A8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789" w:rsidRDefault="00C34789" w:rsidP="0024278D">
      <w:pPr>
        <w:spacing w:after="0" w:line="240" w:lineRule="auto"/>
      </w:pPr>
      <w:r>
        <w:separator/>
      </w:r>
    </w:p>
  </w:endnote>
  <w:endnote w:type="continuationSeparator" w:id="0">
    <w:p w:rsidR="00C34789" w:rsidRDefault="00C34789" w:rsidP="00242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8D" w:rsidRPr="006E1A8D" w:rsidRDefault="006E1A8D">
    <w:pPr>
      <w:pStyle w:val="Fuzeile"/>
      <w:rPr>
        <w:rFonts w:ascii="Arial" w:hAnsi="Arial" w:cs="Arial"/>
      </w:rPr>
    </w:pPr>
    <w:r>
      <w:rPr>
        <w:rFonts w:ascii="Arial" w:hAnsi="Arial" w:cs="Arial"/>
      </w:rPr>
      <w:t>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8D" w:rsidRDefault="006E1A8D">
    <w:pPr>
      <w:pStyle w:val="Fuzeile"/>
    </w:pPr>
    <w:r>
      <w:t>1/3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8D" w:rsidRPr="006E1A8D" w:rsidRDefault="006E1A8D">
    <w:pPr>
      <w:pStyle w:val="Fuzeile"/>
      <w:rPr>
        <w:rFonts w:ascii="Arial" w:hAnsi="Arial" w:cs="Arial"/>
      </w:rPr>
    </w:pPr>
    <w:r>
      <w:rPr>
        <w:rFonts w:ascii="Arial" w:hAnsi="Arial" w:cs="Arial"/>
      </w:rPr>
      <w:t>3/3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789" w:rsidRDefault="00C34789" w:rsidP="0024278D">
      <w:pPr>
        <w:spacing w:after="0" w:line="240" w:lineRule="auto"/>
      </w:pPr>
      <w:r>
        <w:separator/>
      </w:r>
    </w:p>
  </w:footnote>
  <w:footnote w:type="continuationSeparator" w:id="0">
    <w:p w:rsidR="00C34789" w:rsidRDefault="00C34789" w:rsidP="002427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8D" w:rsidRDefault="006E1A8D" w:rsidP="006E1A8D">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78D" w:rsidRDefault="0024278D" w:rsidP="0024278D">
    <w:pPr>
      <w:pStyle w:val="Press1-Header"/>
    </w:pPr>
    <w:r>
      <w:rPr>
        <w:noProof/>
        <w:lang w:val="en-US" w:eastAsia="en-US"/>
      </w:rPr>
      <w:drawing>
        <wp:anchor distT="0" distB="0" distL="114300" distR="114300" simplePos="0" relativeHeight="251659264" behindDoc="0" locked="0" layoutInCell="1" allowOverlap="1" wp14:anchorId="041D5379" wp14:editId="7418014D">
          <wp:simplePos x="0" y="0"/>
          <wp:positionH relativeFrom="column">
            <wp:posOffset>191135</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24278D" w:rsidRDefault="0024278D" w:rsidP="0024278D">
    <w:pPr>
      <w:pStyle w:val="Press1-Header"/>
    </w:pPr>
    <w:r>
      <w:tab/>
      <w:t>Release</w:t>
    </w:r>
  </w:p>
  <w:p w:rsidR="0024278D" w:rsidRPr="006E1A8D" w:rsidRDefault="0024278D">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A8D" w:rsidRDefault="006E1A8D" w:rsidP="006E1A8D">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550B3"/>
    <w:multiLevelType w:val="hybridMultilevel"/>
    <w:tmpl w:val="D236E2FA"/>
    <w:lvl w:ilvl="0" w:tplc="7D70C9A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F633B9"/>
    <w:multiLevelType w:val="hybridMultilevel"/>
    <w:tmpl w:val="574C8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8E1413B"/>
    <w:multiLevelType w:val="hybridMultilevel"/>
    <w:tmpl w:val="FBAC779A"/>
    <w:lvl w:ilvl="0" w:tplc="C89EE462">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B7"/>
    <w:rsid w:val="00003DE1"/>
    <w:rsid w:val="00057585"/>
    <w:rsid w:val="001048B1"/>
    <w:rsid w:val="001B7812"/>
    <w:rsid w:val="001C3953"/>
    <w:rsid w:val="001D46C2"/>
    <w:rsid w:val="002313DC"/>
    <w:rsid w:val="0024278D"/>
    <w:rsid w:val="003123EB"/>
    <w:rsid w:val="003214F2"/>
    <w:rsid w:val="003341A4"/>
    <w:rsid w:val="00441179"/>
    <w:rsid w:val="004F4DCC"/>
    <w:rsid w:val="00501099"/>
    <w:rsid w:val="00503B09"/>
    <w:rsid w:val="00521688"/>
    <w:rsid w:val="0053487B"/>
    <w:rsid w:val="005609E5"/>
    <w:rsid w:val="0059346C"/>
    <w:rsid w:val="005C18B1"/>
    <w:rsid w:val="00637F28"/>
    <w:rsid w:val="0065425E"/>
    <w:rsid w:val="00666BE6"/>
    <w:rsid w:val="006E1A8D"/>
    <w:rsid w:val="006F555B"/>
    <w:rsid w:val="007A74A3"/>
    <w:rsid w:val="007F3D18"/>
    <w:rsid w:val="00897407"/>
    <w:rsid w:val="00924EB6"/>
    <w:rsid w:val="00953ABA"/>
    <w:rsid w:val="009744D1"/>
    <w:rsid w:val="00997590"/>
    <w:rsid w:val="009D31B7"/>
    <w:rsid w:val="009F349E"/>
    <w:rsid w:val="00A461C7"/>
    <w:rsid w:val="00A6464A"/>
    <w:rsid w:val="00B40D06"/>
    <w:rsid w:val="00B44D78"/>
    <w:rsid w:val="00B72C79"/>
    <w:rsid w:val="00B81E85"/>
    <w:rsid w:val="00BD1A1E"/>
    <w:rsid w:val="00BD76DC"/>
    <w:rsid w:val="00C07713"/>
    <w:rsid w:val="00C1420C"/>
    <w:rsid w:val="00C34789"/>
    <w:rsid w:val="00C7297C"/>
    <w:rsid w:val="00CF09DE"/>
    <w:rsid w:val="00D77A2B"/>
    <w:rsid w:val="00DC4517"/>
    <w:rsid w:val="00E22C93"/>
    <w:rsid w:val="00E85B1D"/>
    <w:rsid w:val="00E87A69"/>
    <w:rsid w:val="00F13C27"/>
    <w:rsid w:val="00F67044"/>
    <w:rsid w:val="00FA4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91F5FA"/>
  <w15:chartTrackingRefBased/>
  <w15:docId w15:val="{F9BA7AB8-D8B8-4B72-A97E-5A26E3CC6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9744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22C93"/>
    <w:pPr>
      <w:ind w:left="720"/>
      <w:contextualSpacing/>
    </w:pPr>
  </w:style>
  <w:style w:type="paragraph" w:styleId="StandardWeb">
    <w:name w:val="Normal (Web)"/>
    <w:basedOn w:val="Standard"/>
    <w:uiPriority w:val="99"/>
    <w:semiHidden/>
    <w:unhideWhenUsed/>
    <w:rsid w:val="009744D1"/>
    <w:pPr>
      <w:spacing w:before="100" w:beforeAutospacing="1" w:after="100" w:afterAutospacing="1" w:line="240" w:lineRule="auto"/>
    </w:pPr>
    <w:rPr>
      <w:rFonts w:ascii="Times New Roman" w:hAnsi="Times New Roman" w:cs="Times New Roman"/>
      <w:sz w:val="24"/>
      <w:szCs w:val="24"/>
      <w:lang w:eastAsia="fr-FR"/>
    </w:rPr>
  </w:style>
  <w:style w:type="character" w:styleId="Fett">
    <w:name w:val="Strong"/>
    <w:basedOn w:val="Absatz-Standardschriftart"/>
    <w:uiPriority w:val="22"/>
    <w:qFormat/>
    <w:rsid w:val="009744D1"/>
    <w:rPr>
      <w:b/>
      <w:bCs/>
    </w:rPr>
  </w:style>
  <w:style w:type="character" w:styleId="SchwacheHervorhebung">
    <w:name w:val="Subtle Emphasis"/>
    <w:basedOn w:val="Absatz-Standardschriftart"/>
    <w:uiPriority w:val="19"/>
    <w:qFormat/>
    <w:rsid w:val="009744D1"/>
    <w:rPr>
      <w:i/>
      <w:iCs/>
      <w:color w:val="404040" w:themeColor="text1" w:themeTint="BF"/>
    </w:rPr>
  </w:style>
  <w:style w:type="paragraph" w:styleId="Untertitel">
    <w:name w:val="Subtitle"/>
    <w:basedOn w:val="Standard"/>
    <w:next w:val="Standard"/>
    <w:link w:val="UntertitelZchn"/>
    <w:uiPriority w:val="11"/>
    <w:qFormat/>
    <w:rsid w:val="009744D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744D1"/>
    <w:rPr>
      <w:rFonts w:eastAsiaTheme="minorEastAsia"/>
      <w:color w:val="5A5A5A" w:themeColor="text1" w:themeTint="A5"/>
      <w:spacing w:val="15"/>
    </w:rPr>
  </w:style>
  <w:style w:type="character" w:customStyle="1" w:styleId="berschrift1Zchn">
    <w:name w:val="Überschrift 1 Zchn"/>
    <w:basedOn w:val="Absatz-Standardschriftart"/>
    <w:link w:val="berschrift1"/>
    <w:uiPriority w:val="9"/>
    <w:rsid w:val="009744D1"/>
    <w:rPr>
      <w:rFonts w:asciiTheme="majorHAnsi" w:eastAsiaTheme="majorEastAsia" w:hAnsiTheme="majorHAnsi" w:cstheme="majorBidi"/>
      <w:color w:val="2E74B5" w:themeColor="accent1" w:themeShade="BF"/>
      <w:sz w:val="32"/>
      <w:szCs w:val="32"/>
    </w:rPr>
  </w:style>
  <w:style w:type="paragraph" w:customStyle="1" w:styleId="Press8-Information">
    <w:name w:val="Press 8 - Information"/>
    <w:basedOn w:val="Standard"/>
    <w:autoRedefine/>
    <w:qFormat/>
    <w:rsid w:val="00997590"/>
    <w:pPr>
      <w:suppressAutoHyphens/>
      <w:spacing w:after="0" w:line="360" w:lineRule="auto"/>
    </w:pPr>
    <w:rPr>
      <w:rFonts w:ascii="Arial" w:eastAsia="Times New Roman" w:hAnsi="Arial" w:cs="Times New Roman"/>
      <w:color w:val="000000"/>
      <w:szCs w:val="24"/>
      <w:lang w:eastAsia="de-DE"/>
    </w:rPr>
  </w:style>
  <w:style w:type="paragraph" w:customStyle="1" w:styleId="Press7-InformationHeadline">
    <w:name w:val="Press 7 - Information Headline"/>
    <w:basedOn w:val="Standard"/>
    <w:next w:val="Press8-Information"/>
    <w:autoRedefine/>
    <w:qFormat/>
    <w:rsid w:val="00997590"/>
    <w:pPr>
      <w:suppressAutoHyphens/>
      <w:spacing w:after="0" w:line="360" w:lineRule="auto"/>
      <w:outlineLvl w:val="1"/>
    </w:pPr>
    <w:rPr>
      <w:rFonts w:ascii="Arial" w:eastAsia="Times New Roman" w:hAnsi="Arial" w:cs="Times New Roman"/>
      <w:b/>
      <w:color w:val="000000"/>
      <w:szCs w:val="24"/>
      <w:lang w:eastAsia="de-DE"/>
    </w:rPr>
  </w:style>
  <w:style w:type="paragraph" w:styleId="Kopfzeile">
    <w:name w:val="header"/>
    <w:basedOn w:val="Standard"/>
    <w:link w:val="KopfzeileZchn"/>
    <w:uiPriority w:val="99"/>
    <w:unhideWhenUsed/>
    <w:rsid w:val="002427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78D"/>
  </w:style>
  <w:style w:type="paragraph" w:styleId="Fuzeile">
    <w:name w:val="footer"/>
    <w:basedOn w:val="Standard"/>
    <w:link w:val="FuzeileZchn"/>
    <w:uiPriority w:val="99"/>
    <w:unhideWhenUsed/>
    <w:rsid w:val="002427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78D"/>
  </w:style>
  <w:style w:type="paragraph" w:customStyle="1" w:styleId="Press1-Header">
    <w:name w:val="Press 1 - Header"/>
    <w:basedOn w:val="Standard"/>
    <w:autoRedefine/>
    <w:qFormat/>
    <w:rsid w:val="0024278D"/>
    <w:pPr>
      <w:tabs>
        <w:tab w:val="left" w:pos="6804"/>
      </w:tabs>
      <w:suppressAutoHyphens/>
      <w:spacing w:after="0" w:line="240" w:lineRule="auto"/>
      <w:ind w:right="-567"/>
    </w:pPr>
    <w:rPr>
      <w:rFonts w:ascii="Arial" w:eastAsia="Times New Roman" w:hAnsi="Arial" w:cs="Arial"/>
      <w:b/>
      <w:color w:val="000000"/>
      <w:sz w:val="32"/>
      <w:szCs w:val="32"/>
      <w:lang w:eastAsia="de-DE"/>
    </w:rPr>
  </w:style>
  <w:style w:type="paragraph" w:styleId="Sprechblasentext">
    <w:name w:val="Balloon Text"/>
    <w:basedOn w:val="Standard"/>
    <w:link w:val="SprechblasentextZchn"/>
    <w:uiPriority w:val="99"/>
    <w:semiHidden/>
    <w:unhideWhenUsed/>
    <w:rsid w:val="00B40D0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0D06"/>
    <w:rPr>
      <w:rFonts w:ascii="Segoe UI" w:hAnsi="Segoe UI" w:cs="Segoe UI"/>
      <w:sz w:val="18"/>
      <w:szCs w:val="18"/>
    </w:rPr>
  </w:style>
  <w:style w:type="paragraph" w:customStyle="1" w:styleId="Press5-Body">
    <w:name w:val="Press 5 - Body"/>
    <w:basedOn w:val="Standard"/>
    <w:autoRedefine/>
    <w:qFormat/>
    <w:rsid w:val="00C1420C"/>
    <w:pPr>
      <w:suppressAutoHyphens/>
      <w:spacing w:after="360" w:line="360" w:lineRule="auto"/>
    </w:pPr>
    <w:rPr>
      <w:rFonts w:ascii="Arial" w:eastAsia="Times New Roman" w:hAnsi="Arial" w:cs="Times New Roman"/>
      <w:color w:val="000000"/>
      <w:szCs w:val="24"/>
      <w:lang w:val="de-DE" w:eastAsia="de-DE"/>
    </w:rPr>
  </w:style>
  <w:style w:type="paragraph" w:customStyle="1" w:styleId="Press6-SubHeadline">
    <w:name w:val="Press 6 - Sub Headline"/>
    <w:basedOn w:val="Press5-Body"/>
    <w:next w:val="Press5-Body"/>
    <w:autoRedefine/>
    <w:qFormat/>
    <w:rsid w:val="00C1420C"/>
    <w:pPr>
      <w:keepNext/>
      <w:spacing w:line="240" w:lineRule="auto"/>
      <w:ind w:left="36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46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54C046B4-C8FB-4A0A-9530-218C7947996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3567</Characters>
  <Application>Microsoft Office Word</Application>
  <DocSecurity>0</DocSecurity>
  <Lines>29</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Liebherr</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Weyrauch Corinne (LFR-STA)</dc:creator>
  <cp:keywords/>
  <dc:description/>
  <cp:lastModifiedBy>Priebe Julian (LHO)</cp:lastModifiedBy>
  <cp:revision>7</cp:revision>
  <dcterms:created xsi:type="dcterms:W3CDTF">2017-08-21T11:16:00Z</dcterms:created>
  <dcterms:modified xsi:type="dcterms:W3CDTF">2017-08-28T06:19:00Z</dcterms:modified>
</cp:coreProperties>
</file>