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8E9CB" w14:textId="38183171" w:rsidR="000A05B9" w:rsidRPr="003C06F2" w:rsidRDefault="003C06F2" w:rsidP="000A05B9">
      <w:pPr>
        <w:pStyle w:val="Press2-Headline"/>
      </w:pPr>
      <w:r w:rsidRPr="003C06F2">
        <w:t>Der Liebherr-</w:t>
      </w:r>
      <w:r w:rsidR="00F306B3">
        <w:t>Compact-</w:t>
      </w:r>
      <w:r w:rsidRPr="003C06F2">
        <w:t xml:space="preserve">Mobilbagger A 918 Compact </w:t>
      </w:r>
      <w:proofErr w:type="spellStart"/>
      <w:r w:rsidR="002C4797">
        <w:t>Litronic</w:t>
      </w:r>
      <w:proofErr w:type="spellEnd"/>
      <w:r w:rsidR="002C4797">
        <w:t xml:space="preserve"> </w:t>
      </w:r>
      <w:r w:rsidRPr="003C06F2">
        <w:t xml:space="preserve">auf der </w:t>
      </w:r>
      <w:proofErr w:type="spellStart"/>
      <w:r w:rsidRPr="003C06F2">
        <w:t>Nordbau</w:t>
      </w:r>
      <w:proofErr w:type="spellEnd"/>
      <w:r w:rsidRPr="003C06F2">
        <w:t xml:space="preserve"> 2019</w:t>
      </w:r>
    </w:p>
    <w:p w14:paraId="2E9DDBD3" w14:textId="77777777" w:rsidR="00F306B3" w:rsidRPr="003C06F2" w:rsidRDefault="00F306B3" w:rsidP="00F306B3">
      <w:pPr>
        <w:pStyle w:val="Press3-BulletPoints"/>
      </w:pPr>
      <w:r>
        <w:t>Kompakte Bauweise – leistungsstarker Antrieb</w:t>
      </w:r>
    </w:p>
    <w:p w14:paraId="790707A3" w14:textId="77777777" w:rsidR="000A05B9" w:rsidRDefault="003C06F2" w:rsidP="000A05B9">
      <w:pPr>
        <w:pStyle w:val="Press3-BulletPoints"/>
      </w:pPr>
      <w:r w:rsidRPr="003C06F2">
        <w:t xml:space="preserve">Maximale Kraftstoffeffizienz und minimale Wartungskosten </w:t>
      </w:r>
    </w:p>
    <w:p w14:paraId="1DBCFE30" w14:textId="77777777" w:rsidR="000A05B9" w:rsidRPr="003C06F2" w:rsidRDefault="003C06F2" w:rsidP="000A05B9">
      <w:pPr>
        <w:pStyle w:val="Press3-BulletPoints"/>
      </w:pPr>
      <w:r w:rsidRPr="003C06F2">
        <w:t>Komfortabler und sicherer Arbeitsplatz für effizientes Arbeiten</w:t>
      </w:r>
    </w:p>
    <w:p w14:paraId="76704895" w14:textId="77777777" w:rsidR="000A05B9" w:rsidRPr="000A05B9" w:rsidRDefault="000A05B9" w:rsidP="000A05B9">
      <w:pPr>
        <w:pStyle w:val="Press3-BulletPoints"/>
        <w:numPr>
          <w:ilvl w:val="0"/>
          <w:numId w:val="0"/>
        </w:numPr>
        <w:ind w:left="357"/>
        <w:rPr>
          <w:highlight w:val="yellow"/>
        </w:rPr>
      </w:pPr>
    </w:p>
    <w:p w14:paraId="4C9D7177" w14:textId="77777777" w:rsidR="000A05B9" w:rsidRPr="00C20DD2" w:rsidRDefault="007C4401" w:rsidP="000A05B9">
      <w:pPr>
        <w:pStyle w:val="Press4-Lead"/>
      </w:pPr>
      <w:r w:rsidRPr="00C20DD2">
        <w:rPr>
          <w:szCs w:val="22"/>
        </w:rPr>
        <w:t>Neumünster</w:t>
      </w:r>
      <w:r w:rsidR="000A05B9" w:rsidRPr="00C20DD2">
        <w:rPr>
          <w:szCs w:val="22"/>
        </w:rPr>
        <w:t xml:space="preserve"> (</w:t>
      </w:r>
      <w:r w:rsidRPr="00C20DD2">
        <w:rPr>
          <w:szCs w:val="22"/>
        </w:rPr>
        <w:t>Deutschland</w:t>
      </w:r>
      <w:r w:rsidR="000A05B9" w:rsidRPr="00C20DD2">
        <w:rPr>
          <w:szCs w:val="22"/>
        </w:rPr>
        <w:t xml:space="preserve">), </w:t>
      </w:r>
      <w:r w:rsidRPr="00C20DD2">
        <w:rPr>
          <w:szCs w:val="22"/>
        </w:rPr>
        <w:t xml:space="preserve">11. </w:t>
      </w:r>
      <w:r w:rsidR="00D4652E" w:rsidRPr="00C20DD2">
        <w:rPr>
          <w:szCs w:val="22"/>
        </w:rPr>
        <w:t>September</w:t>
      </w:r>
      <w:r w:rsidRPr="00C20DD2">
        <w:rPr>
          <w:szCs w:val="22"/>
        </w:rPr>
        <w:t xml:space="preserve"> 2019</w:t>
      </w:r>
      <w:r w:rsidR="000A05B9" w:rsidRPr="00C20DD2">
        <w:t xml:space="preserve"> – </w:t>
      </w:r>
      <w:r w:rsidR="00C20DD2" w:rsidRPr="00C20DD2">
        <w:t xml:space="preserve">Auf der </w:t>
      </w:r>
      <w:proofErr w:type="spellStart"/>
      <w:r w:rsidR="00C20DD2" w:rsidRPr="00C20DD2">
        <w:t>Nordbau</w:t>
      </w:r>
      <w:proofErr w:type="spellEnd"/>
      <w:r w:rsidR="00C20DD2" w:rsidRPr="00C20DD2">
        <w:t xml:space="preserve"> 2019 in Neumünster präsentiert Liebherr aus dem Programm der Compact-Mobilbagger den A 918 Compact </w:t>
      </w:r>
      <w:proofErr w:type="spellStart"/>
      <w:r w:rsidR="00C20DD2" w:rsidRPr="00C20DD2">
        <w:t>Litronic</w:t>
      </w:r>
      <w:proofErr w:type="spellEnd"/>
      <w:r w:rsidR="00C20DD2" w:rsidRPr="00C20DD2">
        <w:t xml:space="preserve">. </w:t>
      </w:r>
      <w:r w:rsidR="000A05B9" w:rsidRPr="00C20DD2">
        <w:t xml:space="preserve">Neben </w:t>
      </w:r>
      <w:r w:rsidR="00C20DD2" w:rsidRPr="00C20DD2">
        <w:t>ihrer kompakten Bauweise überzeugt die Maschine durch hohe Leistungsfähigkeit sowie durch eine sehr gute Fahrleistung bei sehr geringem Kraftstoffverbrauch.</w:t>
      </w:r>
    </w:p>
    <w:p w14:paraId="4F16CD74" w14:textId="0473EA97" w:rsidR="000A05B9" w:rsidRPr="00DA54E8" w:rsidRDefault="00617ADF" w:rsidP="000A05B9">
      <w:pPr>
        <w:pStyle w:val="Press5-Body"/>
      </w:pPr>
      <w:r w:rsidRPr="00617ADF">
        <w:t xml:space="preserve">Das Einsatzgewicht des A 918 Compact </w:t>
      </w:r>
      <w:proofErr w:type="spellStart"/>
      <w:r w:rsidRPr="00617ADF">
        <w:t>Litronic</w:t>
      </w:r>
      <w:proofErr w:type="spellEnd"/>
      <w:r w:rsidRPr="00617ADF">
        <w:t xml:space="preserve"> liegt bei 17.500 bis 19.600 kg.</w:t>
      </w:r>
      <w:r>
        <w:t xml:space="preserve"> Die 115</w:t>
      </w:r>
      <w:r w:rsidR="002C4797">
        <w:t xml:space="preserve"> </w:t>
      </w:r>
      <w:r>
        <w:t xml:space="preserve">kW / 156 PS starke Maschine kombiniert Kraft und Geschwindigkeit </w:t>
      </w:r>
      <w:r w:rsidR="002C4797">
        <w:t xml:space="preserve">ideal </w:t>
      </w:r>
      <w:r>
        <w:t xml:space="preserve">mit enormer </w:t>
      </w:r>
      <w:r w:rsidR="002A3CD2">
        <w:t>Flexibilität</w:t>
      </w:r>
      <w:r>
        <w:t xml:space="preserve">. </w:t>
      </w:r>
      <w:r w:rsidR="00DA54E8" w:rsidRPr="00DA54E8">
        <w:t xml:space="preserve">Das Exponat auf der Messe ist mit einem </w:t>
      </w:r>
      <w:r w:rsidR="000A05B9" w:rsidRPr="00DA54E8">
        <w:t xml:space="preserve">2.550 mm breiten Unterwagen mit Abstützplanierschild hinten ausgestattet. Die Ausrüstung besteht aus einem 5,05 m langen </w:t>
      </w:r>
      <w:proofErr w:type="spellStart"/>
      <w:r w:rsidR="000A05B9" w:rsidRPr="00DA54E8">
        <w:t>Verstellausleger</w:t>
      </w:r>
      <w:proofErr w:type="spellEnd"/>
      <w:r w:rsidR="000A05B9" w:rsidRPr="00DA54E8">
        <w:t>, einem 2,45 m langen Löffelstiel und dem vollautomatischen Liebherr-Schnellwechselsystem LIKUFIX.</w:t>
      </w:r>
    </w:p>
    <w:p w14:paraId="38D4B235" w14:textId="77777777" w:rsidR="000A05B9" w:rsidRPr="009A0E27" w:rsidRDefault="000A05B9" w:rsidP="00A05DC6">
      <w:pPr>
        <w:pStyle w:val="Press6-SubHeadline"/>
      </w:pPr>
      <w:r w:rsidRPr="009A0E27">
        <w:t>Mehr Leistung, weniger Verbrauch</w:t>
      </w:r>
    </w:p>
    <w:p w14:paraId="52C577A4" w14:textId="77777777" w:rsidR="000A05B9" w:rsidRPr="009A0E27" w:rsidRDefault="000A05B9" w:rsidP="000A05B9">
      <w:pPr>
        <w:pStyle w:val="Press5-Body"/>
      </w:pPr>
      <w:r w:rsidRPr="009A0E27">
        <w:t xml:space="preserve">Die Anforderungen der Abgasstufe IV werden beim A 918 Compact mit der Kombination aus einem Dieseloxidationskatalysator und einem SCR-System erfüllt. Ein Partikelfilter kann je nach Anforderungen optional eingebaut werden. </w:t>
      </w:r>
      <w:r w:rsidR="005D5FE6">
        <w:t xml:space="preserve">Das Gesamtsystem reduziert die Abgasemissionen effektiv und hat keine Leistungseinbußen zur Folge. </w:t>
      </w:r>
    </w:p>
    <w:p w14:paraId="7C8BA6FD" w14:textId="77777777" w:rsidR="000A05B9" w:rsidRPr="00B35F07" w:rsidRDefault="000A05B9" w:rsidP="000A05B9">
      <w:pPr>
        <w:pStyle w:val="Press5-Body"/>
      </w:pPr>
      <w:r w:rsidRPr="00B35F07">
        <w:t xml:space="preserve">Mit </w:t>
      </w:r>
      <w:proofErr w:type="gramStart"/>
      <w:r w:rsidRPr="00B35F07">
        <w:t>dem innovativen Liebherr-Power-Efficiency</w:t>
      </w:r>
      <w:proofErr w:type="gramEnd"/>
      <w:r w:rsidRPr="00B35F07">
        <w:t xml:space="preserve"> (LPE), welches alle Powermanagementprozesse der Liebherr-</w:t>
      </w:r>
      <w:r w:rsidR="006E6AD5">
        <w:t>Compact-</w:t>
      </w:r>
      <w:r w:rsidRPr="00B35F07">
        <w:t>Mobilbagger optimal regelt, wird der Kraftstoffverbrauch deutlich reduziert. Das proaktive Eingreifen in die Motorsteuerung, die Veränderung des Schwenkwinkels der Hydraulikpumpe und die Anpassung der Motordrehzahl führen zum optimalen Wirkungsgrad der Antriebskomponenten in jeder Arbeitssituation.</w:t>
      </w:r>
    </w:p>
    <w:p w14:paraId="14924501" w14:textId="77777777" w:rsidR="000A05B9" w:rsidRPr="003046E4" w:rsidRDefault="000A05B9" w:rsidP="000A05B9">
      <w:pPr>
        <w:pStyle w:val="Press6-SubHeadline"/>
      </w:pPr>
      <w:r w:rsidRPr="003046E4">
        <w:lastRenderedPageBreak/>
        <w:t>Komfortable Kabine</w:t>
      </w:r>
      <w:r w:rsidR="00A8246B">
        <w:t>, einfache Wartung</w:t>
      </w:r>
    </w:p>
    <w:p w14:paraId="4A6DEC0A" w14:textId="77777777" w:rsidR="000A05B9" w:rsidRDefault="000A05B9" w:rsidP="000A05B9">
      <w:pPr>
        <w:pStyle w:val="Press5-Body"/>
      </w:pPr>
      <w:r w:rsidRPr="003046E4">
        <w:t xml:space="preserve">Der A 918 Compact </w:t>
      </w:r>
      <w:proofErr w:type="spellStart"/>
      <w:r w:rsidRPr="003046E4">
        <w:t>Litronic</w:t>
      </w:r>
      <w:proofErr w:type="spellEnd"/>
      <w:r w:rsidRPr="003046E4">
        <w:t xml:space="preserve"> ist mit der umfassend überarbeiteten Fahrerkabine ausgestattet. Sie ist die größte in seiner Maschinenklasse und bietet dadurch beste Voraussetzungen für gesundes, konzentriertes und produktives Arbeiten. Im Serienumfang ist die klappbare Armkonsole enthalten, welche dem Maschinenführer mehr Sicherheit beim Ein- und Ausstieg bietet. Die einfache und intuitive Bedienung sorgt für eine zusätzliche Erleichterung im Arbeitsalltag. Mit der serienmäßigen automatischen Arbeitsbremse öffnet sich die Betriebsbremse beim Anfahren automatisch und schließt ebenso wieder automatisch, wenn die Maschine zum Stillstand kommt. Dies sorgt für mehr Sicherheit und hohe Produktivität infolge kürzerer Reaktionszeiten.</w:t>
      </w:r>
    </w:p>
    <w:p w14:paraId="760509B5" w14:textId="77777777" w:rsidR="00A8246B" w:rsidRDefault="00A8246B" w:rsidP="000A05B9">
      <w:pPr>
        <w:pStyle w:val="Press5-Body"/>
      </w:pPr>
      <w:r>
        <w:t>Der serviceorientierte Maschinenaufbau garantiert kurze Wartungszeiten und minimiert die anfallenden Wartungskosten. Alle zu wartenden Komponenten sind übersichtlich an der rechten Maschinenseite angeordnet, bequem vom Boden aus zugänglich und dank der großen und weitöffnenden Servicetüren leicht zu erreichen.</w:t>
      </w:r>
    </w:p>
    <w:p w14:paraId="3A5248EF" w14:textId="77777777" w:rsidR="00A8246B" w:rsidRDefault="00A8246B" w:rsidP="00A8246B">
      <w:pPr>
        <w:pStyle w:val="Press6-SubHeadline"/>
      </w:pPr>
      <w:r>
        <w:t xml:space="preserve">Flexibel </w:t>
      </w:r>
      <w:r w:rsidR="00F201B0">
        <w:t xml:space="preserve">einsetzbar, </w:t>
      </w:r>
      <w:r>
        <w:t>selbst auf kleinstem Raum</w:t>
      </w:r>
    </w:p>
    <w:p w14:paraId="01C4CD1F" w14:textId="058E556D" w:rsidR="00A8246B" w:rsidRDefault="00A8246B" w:rsidP="00A8246B">
      <w:pPr>
        <w:pStyle w:val="Press5-Body"/>
      </w:pPr>
      <w:r>
        <w:t xml:space="preserve">Wie praktisch und vielseitig die Liebherr-Compact-Mobilbagger sind, zeigt sich im täglichen Arbeitseinsatz. Zu den größten Herausforderungen für Maschinenführer im innerstädtischen Bereich gehören die engen Platzverhältnisse der Baustellen. Daher ist es neben einem geringen Heckschwenkradius </w:t>
      </w:r>
      <w:r w:rsidR="003C003C">
        <w:t xml:space="preserve">von lediglich 1,85 m </w:t>
      </w:r>
      <w:r>
        <w:t xml:space="preserve">notwendig, </w:t>
      </w:r>
      <w:r w:rsidR="002A3CD2">
        <w:t xml:space="preserve">den gesamten Hüllkreis </w:t>
      </w:r>
      <w:r w:rsidR="002A3CD2" w:rsidRPr="006A45F3">
        <w:t xml:space="preserve">bei einer </w:t>
      </w:r>
      <w:r w:rsidR="00E32DBE" w:rsidRPr="006A45F3">
        <w:t>180°</w:t>
      </w:r>
      <w:r w:rsidR="002C4797">
        <w:t>-</w:t>
      </w:r>
      <w:r w:rsidR="002A3CD2" w:rsidRPr="006A45F3">
        <w:t xml:space="preserve">Drehung </w:t>
      </w:r>
      <w:r w:rsidR="002A3CD2">
        <w:t>zu berücksichtigen.</w:t>
      </w:r>
      <w:r>
        <w:t xml:space="preserve"> </w:t>
      </w:r>
      <w:r w:rsidR="002A3CD2" w:rsidRPr="002A3CD2">
        <w:t>Dieser besteht aus dem Heckschwenkradius und dem minimalsten Frontschwenkradius.</w:t>
      </w:r>
      <w:r>
        <w:t xml:space="preserve"> Beim A 918 Compact beträgt der minimal notwendi</w:t>
      </w:r>
      <w:r w:rsidR="003C003C">
        <w:t>ge Arbeitsraum lediglich 4,35 m</w:t>
      </w:r>
      <w:r>
        <w:t>. Dies ermöglicht Arbeiten selbst auf kleinstem Raum, wie beispielsweise im Bereich des Tiefbaus, dem Kanalbau, dem Kabel- und Leitungsbau sowie dem Straßen- und Wegebau.</w:t>
      </w:r>
    </w:p>
    <w:p w14:paraId="75FDDEFF" w14:textId="4C9916A4" w:rsidR="00F201B0" w:rsidRPr="00A8246B" w:rsidRDefault="00F201B0" w:rsidP="00A8246B">
      <w:pPr>
        <w:pStyle w:val="Press5-Body"/>
      </w:pPr>
      <w:r>
        <w:t xml:space="preserve">Mit dem hydraulischen Liebherr-Schnellwechselsystem ist ein einfacher und sicherer Wechsel von mechanischen Anbauwerkzeugen von der Kabine aus möglich. Nimmt man das hydraulische Kupplungssystem LIKUFIX hinzu, so ist auch der Wechsel von hydraulischen Anbauwerkzeugen per Knopfdruck schnell und gefahrlos möglich. Damit erweitern sich zum </w:t>
      </w:r>
      <w:r w:rsidR="00A05DC6">
        <w:t>e</w:t>
      </w:r>
      <w:r>
        <w:t xml:space="preserve">inen die Einsatzmöglichkeiten </w:t>
      </w:r>
      <w:r w:rsidR="00486952">
        <w:t>des Liebherr-Compact-</w:t>
      </w:r>
      <w:r>
        <w:lastRenderedPageBreak/>
        <w:t>Mobilbagger</w:t>
      </w:r>
      <w:r w:rsidR="00D00B78">
        <w:t>s</w:t>
      </w:r>
      <w:r>
        <w:t xml:space="preserve"> und die Produktivität der Maschine steigt. Zum </w:t>
      </w:r>
      <w:r w:rsidR="00A05DC6">
        <w:t>a</w:t>
      </w:r>
      <w:bookmarkStart w:id="0" w:name="_GoBack"/>
      <w:bookmarkEnd w:id="0"/>
      <w:r>
        <w:t>nderen erhöht die Verwendung des Liebherr-Schnellwechselsystems die Sicherheit, denn beim Werkzeugwechsel befindet sich keine Person im Gefahrenbereich.</w:t>
      </w:r>
      <w:r w:rsidR="002A2F02">
        <w:t xml:space="preserve"> Auf der Messe </w:t>
      </w:r>
      <w:r w:rsidR="00134881">
        <w:t>haben Besucher die Möglichkeit, die Vorteile des vollautomatischen Schnellwechselsystems LIKUFIX im Rahmen einer Vorführung zu erfahren.</w:t>
      </w:r>
    </w:p>
    <w:p w14:paraId="512233C1" w14:textId="77777777" w:rsidR="00A05DC6" w:rsidRDefault="00A05DC6" w:rsidP="000A05B9">
      <w:pPr>
        <w:pStyle w:val="Press7-InformationHeadline"/>
      </w:pPr>
    </w:p>
    <w:p w14:paraId="2760DA72" w14:textId="64454984" w:rsidR="000A05B9" w:rsidRPr="00F201B0" w:rsidRDefault="000A05B9" w:rsidP="000A05B9">
      <w:pPr>
        <w:pStyle w:val="Press7-InformationHeadline"/>
      </w:pPr>
      <w:r w:rsidRPr="00F201B0">
        <w:t>Bildunterschrift</w:t>
      </w:r>
    </w:p>
    <w:p w14:paraId="49A910EB" w14:textId="77777777" w:rsidR="000A05B9" w:rsidRPr="00F201B0" w:rsidRDefault="000A05B9" w:rsidP="000A05B9">
      <w:pPr>
        <w:pStyle w:val="Press8-Information"/>
      </w:pPr>
      <w:r w:rsidRPr="00F201B0">
        <w:t>liebherr-mobile-excavator-a918compact.jpg</w:t>
      </w:r>
    </w:p>
    <w:p w14:paraId="75FAE87A" w14:textId="77777777" w:rsidR="000A05B9" w:rsidRPr="00F201B0" w:rsidRDefault="00F201B0" w:rsidP="000A05B9">
      <w:pPr>
        <w:pStyle w:val="Press8-Information"/>
      </w:pPr>
      <w:r w:rsidRPr="00F201B0">
        <w:t xml:space="preserve">Kompakt und doch ganz groß, wenn es um Effizienz und Flexibilität geht: der A 918 Compact </w:t>
      </w:r>
      <w:proofErr w:type="spellStart"/>
      <w:r w:rsidRPr="00F201B0">
        <w:t>Litronic</w:t>
      </w:r>
      <w:proofErr w:type="spellEnd"/>
      <w:r w:rsidRPr="00F201B0">
        <w:t xml:space="preserve"> von Liebherr.</w:t>
      </w:r>
    </w:p>
    <w:p w14:paraId="0E0C5DBF" w14:textId="77777777" w:rsidR="000A05B9" w:rsidRPr="000A05B9" w:rsidRDefault="000A05B9" w:rsidP="000A05B9">
      <w:pPr>
        <w:pStyle w:val="Press8-Information"/>
        <w:rPr>
          <w:highlight w:val="yellow"/>
        </w:rPr>
      </w:pPr>
    </w:p>
    <w:p w14:paraId="0B751533" w14:textId="56589FFB" w:rsidR="000A05B9" w:rsidRPr="00F201B0" w:rsidRDefault="000A05B9" w:rsidP="000A05B9">
      <w:pPr>
        <w:pStyle w:val="Press7-InformationHeadline"/>
      </w:pPr>
      <w:r w:rsidRPr="00F201B0">
        <w:t>Ansprechpartner</w:t>
      </w:r>
      <w:r w:rsidR="009B5077">
        <w:t>in</w:t>
      </w:r>
    </w:p>
    <w:p w14:paraId="25BAEA78" w14:textId="77777777" w:rsidR="000A05B9" w:rsidRPr="00F201B0" w:rsidRDefault="00F201B0" w:rsidP="000A05B9">
      <w:pPr>
        <w:pStyle w:val="Press8-Information"/>
      </w:pPr>
      <w:r w:rsidRPr="00F201B0">
        <w:t>Nadine</w:t>
      </w:r>
      <w:r w:rsidR="000A05B9" w:rsidRPr="00F201B0">
        <w:t xml:space="preserve"> Willburger</w:t>
      </w:r>
    </w:p>
    <w:p w14:paraId="0EC1C621" w14:textId="77777777" w:rsidR="000A05B9" w:rsidRPr="00F201B0" w:rsidRDefault="000A05B9" w:rsidP="000A05B9">
      <w:pPr>
        <w:pStyle w:val="Press8-Information"/>
      </w:pPr>
      <w:r w:rsidRPr="00F201B0">
        <w:t>Marketing</w:t>
      </w:r>
    </w:p>
    <w:p w14:paraId="3ADA8CDF" w14:textId="77777777" w:rsidR="000A05B9" w:rsidRPr="00A05DC6" w:rsidRDefault="000A05B9" w:rsidP="000A05B9">
      <w:pPr>
        <w:pStyle w:val="Press8-Information"/>
      </w:pPr>
      <w:r w:rsidRPr="00A05DC6">
        <w:t>Telefon: +49 7354 80-</w:t>
      </w:r>
      <w:r w:rsidR="00F201B0" w:rsidRPr="00A05DC6">
        <w:t>7332</w:t>
      </w:r>
    </w:p>
    <w:p w14:paraId="6D5B1948" w14:textId="77777777" w:rsidR="000A05B9" w:rsidRPr="00F201B0" w:rsidRDefault="000A05B9" w:rsidP="000A05B9">
      <w:pPr>
        <w:pStyle w:val="Press8-Information"/>
        <w:rPr>
          <w:lang w:val="it-IT"/>
        </w:rPr>
      </w:pPr>
      <w:r w:rsidRPr="00F201B0">
        <w:rPr>
          <w:lang w:val="it-IT"/>
        </w:rPr>
        <w:t xml:space="preserve">E-Mail: </w:t>
      </w:r>
      <w:r w:rsidR="00F201B0" w:rsidRPr="00F201B0">
        <w:rPr>
          <w:lang w:val="it-IT"/>
        </w:rPr>
        <w:t>nadine</w:t>
      </w:r>
      <w:r w:rsidRPr="00F201B0">
        <w:rPr>
          <w:lang w:val="it-IT"/>
        </w:rPr>
        <w:t>.willburger@liebherr.com</w:t>
      </w:r>
    </w:p>
    <w:p w14:paraId="5AE5C9EE" w14:textId="77777777" w:rsidR="000A05B9" w:rsidRPr="00F201B0" w:rsidRDefault="000A05B9" w:rsidP="000A05B9">
      <w:pPr>
        <w:pStyle w:val="Press8-Information"/>
        <w:rPr>
          <w:lang w:val="it-IT"/>
        </w:rPr>
      </w:pPr>
    </w:p>
    <w:p w14:paraId="3C808328" w14:textId="77777777" w:rsidR="000A05B9" w:rsidRPr="00F201B0" w:rsidRDefault="000A05B9" w:rsidP="000A05B9">
      <w:pPr>
        <w:pStyle w:val="Press7-InformationHeadline"/>
      </w:pPr>
      <w:r w:rsidRPr="00F201B0">
        <w:t>Veröffentlicht durch</w:t>
      </w:r>
    </w:p>
    <w:p w14:paraId="29346B40" w14:textId="77777777" w:rsidR="000A05B9" w:rsidRPr="00F201B0" w:rsidRDefault="000A05B9" w:rsidP="000A05B9">
      <w:pPr>
        <w:pStyle w:val="Press8-Information"/>
      </w:pPr>
      <w:r w:rsidRPr="00F201B0">
        <w:t>Liebherr-Hydraulikbagger GmbH</w:t>
      </w:r>
    </w:p>
    <w:p w14:paraId="5B03484C" w14:textId="77777777" w:rsidR="000A05B9" w:rsidRPr="00F201B0" w:rsidRDefault="000A05B9" w:rsidP="000A05B9">
      <w:pPr>
        <w:pStyle w:val="Press8-Information"/>
      </w:pPr>
      <w:r w:rsidRPr="00F201B0">
        <w:t>Kirchdorf an der Iller / Deutschland</w:t>
      </w:r>
    </w:p>
    <w:p w14:paraId="484A7419" w14:textId="3E125912" w:rsidR="00B00112" w:rsidRPr="00E709A9" w:rsidRDefault="000A05B9" w:rsidP="009B5077">
      <w:pPr>
        <w:pStyle w:val="Press8-Information"/>
      </w:pPr>
      <w:r w:rsidRPr="00F201B0">
        <w:t>www.liebherr.com</w:t>
      </w:r>
    </w:p>
    <w:sectPr w:rsidR="00B00112" w:rsidRPr="00E709A9" w:rsidSect="002C46E5">
      <w:footerReference w:type="default" r:id="rId11"/>
      <w:headerReference w:type="first" r:id="rId12"/>
      <w:footerReference w:type="first" r:id="rId13"/>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EDF8C" w14:textId="77777777" w:rsidR="004B13F5" w:rsidRDefault="004B13F5">
      <w:r>
        <w:separator/>
      </w:r>
    </w:p>
  </w:endnote>
  <w:endnote w:type="continuationSeparator" w:id="0">
    <w:p w14:paraId="5A937306" w14:textId="77777777" w:rsidR="004B13F5" w:rsidRDefault="004B13F5">
      <w:r>
        <w:continuationSeparator/>
      </w:r>
    </w:p>
  </w:endnote>
  <w:endnote w:type="continuationNotice" w:id="1">
    <w:p w14:paraId="42DEFDF8" w14:textId="77777777" w:rsidR="004B13F5" w:rsidRDefault="004B13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4B68D" w14:textId="42A8266D" w:rsidR="00770BBD" w:rsidRPr="0077413F" w:rsidRDefault="00770BBD" w:rsidP="000D25DF">
    <w:pPr>
      <w:pStyle w:val="Press8-Information"/>
    </w:pPr>
    <w:r w:rsidRPr="0077413F">
      <w:fldChar w:fldCharType="begin"/>
    </w:r>
    <w:r w:rsidRPr="0077413F">
      <w:instrText xml:space="preserve"> PAGE </w:instrText>
    </w:r>
    <w:r w:rsidRPr="0077413F">
      <w:fldChar w:fldCharType="separate"/>
    </w:r>
    <w:r w:rsidR="00A05DC6">
      <w:rPr>
        <w:noProof/>
      </w:rPr>
      <w:t>2</w:t>
    </w:r>
    <w:r w:rsidRPr="0077413F">
      <w:fldChar w:fldCharType="end"/>
    </w:r>
    <w:r w:rsidRPr="0077413F">
      <w:t xml:space="preserve"> / </w:t>
    </w:r>
    <w:r w:rsidR="00A05DC6">
      <w:fldChar w:fldCharType="begin"/>
    </w:r>
    <w:r w:rsidR="00A05DC6">
      <w:instrText xml:space="preserve"> NUMPAGES </w:instrText>
    </w:r>
    <w:r w:rsidR="00A05DC6">
      <w:fldChar w:fldCharType="separate"/>
    </w:r>
    <w:r w:rsidR="00A05DC6">
      <w:rPr>
        <w:noProof/>
      </w:rPr>
      <w:t>3</w:t>
    </w:r>
    <w:r w:rsidR="00A05DC6">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3451" w14:textId="156B4F59" w:rsidR="00770BBD" w:rsidRPr="000761F2" w:rsidRDefault="00770BBD" w:rsidP="000D25DF">
    <w:pPr>
      <w:pStyle w:val="Press8-Information"/>
    </w:pPr>
    <w:r w:rsidRPr="000761F2">
      <w:fldChar w:fldCharType="begin"/>
    </w:r>
    <w:r w:rsidRPr="000761F2">
      <w:instrText xml:space="preserve"> PAGE </w:instrText>
    </w:r>
    <w:r w:rsidRPr="000761F2">
      <w:fldChar w:fldCharType="separate"/>
    </w:r>
    <w:r w:rsidR="00A05DC6">
      <w:rPr>
        <w:noProof/>
      </w:rPr>
      <w:t>1</w:t>
    </w:r>
    <w:r w:rsidRPr="000761F2">
      <w:fldChar w:fldCharType="end"/>
    </w:r>
    <w:r w:rsidRPr="000761F2">
      <w:t xml:space="preserve"> / </w:t>
    </w:r>
    <w:r w:rsidR="00A05DC6">
      <w:fldChar w:fldCharType="begin"/>
    </w:r>
    <w:r w:rsidR="00A05DC6">
      <w:instrText xml:space="preserve"> NUMPAGES </w:instrText>
    </w:r>
    <w:r w:rsidR="00A05DC6">
      <w:fldChar w:fldCharType="separate"/>
    </w:r>
    <w:r w:rsidR="00A05DC6">
      <w:rPr>
        <w:noProof/>
      </w:rPr>
      <w:t>3</w:t>
    </w:r>
    <w:r w:rsidR="00A05DC6">
      <w:rPr>
        <w:noProof/>
      </w:rPr>
      <w:fldChar w:fldCharType="end"/>
    </w:r>
    <w:r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73FDC" w14:textId="77777777" w:rsidR="004B13F5" w:rsidRDefault="004B13F5">
      <w:r>
        <w:separator/>
      </w:r>
    </w:p>
  </w:footnote>
  <w:footnote w:type="continuationSeparator" w:id="0">
    <w:p w14:paraId="36CFBF72" w14:textId="77777777" w:rsidR="004B13F5" w:rsidRDefault="004B13F5">
      <w:r>
        <w:continuationSeparator/>
      </w:r>
    </w:p>
  </w:footnote>
  <w:footnote w:type="continuationNotice" w:id="1">
    <w:p w14:paraId="4FE27125" w14:textId="77777777" w:rsidR="004B13F5" w:rsidRDefault="004B13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C4E8D" w14:textId="77777777" w:rsidR="00770BBD" w:rsidRPr="0046670D" w:rsidRDefault="00770BBD" w:rsidP="000D25DF">
    <w:pPr>
      <w:pStyle w:val="Press1-Header"/>
    </w:pPr>
  </w:p>
  <w:p w14:paraId="207E6C30" w14:textId="77777777" w:rsidR="00770BBD" w:rsidRDefault="00770BBD" w:rsidP="000D25DF">
    <w:pPr>
      <w:pStyle w:val="Press1-Header"/>
    </w:pPr>
  </w:p>
  <w:p w14:paraId="2D0935BF" w14:textId="77777777" w:rsidR="00770BBD" w:rsidRDefault="00770BBD" w:rsidP="000D25DF">
    <w:pPr>
      <w:pStyle w:val="Press1-Header"/>
    </w:pPr>
    <w:r w:rsidRPr="0046670D">
      <w:rPr>
        <w:noProof/>
        <w:lang w:val="en-US" w:eastAsia="en-US"/>
      </w:rPr>
      <w:drawing>
        <wp:anchor distT="0" distB="0" distL="114300" distR="114300" simplePos="0" relativeHeight="251658240" behindDoc="0" locked="0" layoutInCell="1" allowOverlap="1" wp14:anchorId="4EDDDF39" wp14:editId="30C97363">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Presse-</w:t>
    </w:r>
  </w:p>
  <w:p w14:paraId="555F9EBA" w14:textId="77777777" w:rsidR="00770BBD" w:rsidRDefault="00770BBD" w:rsidP="000D25DF">
    <w:pPr>
      <w:pStyle w:val="Press1-Header"/>
    </w:pPr>
    <w:r>
      <w:tab/>
    </w:r>
    <w:proofErr w:type="spellStart"/>
    <w:r>
      <w:t>information</w:t>
    </w:r>
    <w:proofErr w:type="spellEnd"/>
  </w:p>
  <w:p w14:paraId="50592434" w14:textId="77777777" w:rsidR="00770BBD" w:rsidRPr="0046670D" w:rsidRDefault="00770BBD" w:rsidP="000D25DF">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1A187336"/>
    <w:lvl w:ilvl="0" w:tplc="525E4A82">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F7E53BE"/>
    <w:multiLevelType w:val="hybridMultilevel"/>
    <w:tmpl w:val="44247916"/>
    <w:lvl w:ilvl="0" w:tplc="ACD600A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ctiveWritingStyle w:appName="MSWord" w:lang="it-IT" w:vendorID="64" w:dllVersion="0" w:nlCheck="1" w:checkStyle="0"/>
  <w:activeWritingStyle w:appName="MSWord" w:lang="de-DE" w:vendorID="64" w:dllVersion="0" w:nlCheck="1" w:checkStyle="0"/>
  <w:activeWritingStyle w:appName="MSWord" w:lang="en-US" w:vendorID="64" w:dllVersion="0" w:nlCheck="1" w:checkStyle="1"/>
  <w:activeWritingStyle w:appName="MSWord" w:lang="de-DE" w:vendorID="64" w:dllVersion="131078" w:nlCheck="1" w:checkStyle="0"/>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A15"/>
    <w:rsid w:val="00000BA9"/>
    <w:rsid w:val="00000C55"/>
    <w:rsid w:val="000021B0"/>
    <w:rsid w:val="000122FB"/>
    <w:rsid w:val="00025C7C"/>
    <w:rsid w:val="00030301"/>
    <w:rsid w:val="00032027"/>
    <w:rsid w:val="00052084"/>
    <w:rsid w:val="0005210E"/>
    <w:rsid w:val="000531B5"/>
    <w:rsid w:val="0006015E"/>
    <w:rsid w:val="00063CD6"/>
    <w:rsid w:val="00072FC0"/>
    <w:rsid w:val="0007300F"/>
    <w:rsid w:val="00075AD7"/>
    <w:rsid w:val="000761F2"/>
    <w:rsid w:val="000843E8"/>
    <w:rsid w:val="00090841"/>
    <w:rsid w:val="000A05B9"/>
    <w:rsid w:val="000A10C3"/>
    <w:rsid w:val="000A7DEA"/>
    <w:rsid w:val="000B23C7"/>
    <w:rsid w:val="000D25DF"/>
    <w:rsid w:val="000D4532"/>
    <w:rsid w:val="000E02DB"/>
    <w:rsid w:val="000E0763"/>
    <w:rsid w:val="000E5B47"/>
    <w:rsid w:val="000E6A74"/>
    <w:rsid w:val="000F06D8"/>
    <w:rsid w:val="000F189B"/>
    <w:rsid w:val="000F1BBB"/>
    <w:rsid w:val="0010417B"/>
    <w:rsid w:val="001111AB"/>
    <w:rsid w:val="00115E09"/>
    <w:rsid w:val="00116F3A"/>
    <w:rsid w:val="00121924"/>
    <w:rsid w:val="0012377A"/>
    <w:rsid w:val="00123B3B"/>
    <w:rsid w:val="00131725"/>
    <w:rsid w:val="00134024"/>
    <w:rsid w:val="00134881"/>
    <w:rsid w:val="00142B77"/>
    <w:rsid w:val="00145201"/>
    <w:rsid w:val="0015067B"/>
    <w:rsid w:val="00151B6A"/>
    <w:rsid w:val="0015246E"/>
    <w:rsid w:val="00152C0C"/>
    <w:rsid w:val="00152FE3"/>
    <w:rsid w:val="00154C0F"/>
    <w:rsid w:val="00156E5D"/>
    <w:rsid w:val="00160D88"/>
    <w:rsid w:val="00161AAC"/>
    <w:rsid w:val="0016211E"/>
    <w:rsid w:val="00164B1B"/>
    <w:rsid w:val="001740C8"/>
    <w:rsid w:val="00177EF4"/>
    <w:rsid w:val="00180E77"/>
    <w:rsid w:val="00181723"/>
    <w:rsid w:val="00181B9D"/>
    <w:rsid w:val="0018644A"/>
    <w:rsid w:val="00187BC0"/>
    <w:rsid w:val="00192537"/>
    <w:rsid w:val="001A388D"/>
    <w:rsid w:val="001A49CA"/>
    <w:rsid w:val="001B026C"/>
    <w:rsid w:val="001B11C6"/>
    <w:rsid w:val="001B3541"/>
    <w:rsid w:val="001B3DFF"/>
    <w:rsid w:val="001C134D"/>
    <w:rsid w:val="001C7E5E"/>
    <w:rsid w:val="001D0D4E"/>
    <w:rsid w:val="001D299A"/>
    <w:rsid w:val="001D362A"/>
    <w:rsid w:val="001F3BD8"/>
    <w:rsid w:val="00202EFD"/>
    <w:rsid w:val="00206629"/>
    <w:rsid w:val="00211B6A"/>
    <w:rsid w:val="00212720"/>
    <w:rsid w:val="00216C3E"/>
    <w:rsid w:val="00217BED"/>
    <w:rsid w:val="00220DCA"/>
    <w:rsid w:val="0022410A"/>
    <w:rsid w:val="0022457B"/>
    <w:rsid w:val="00225077"/>
    <w:rsid w:val="00227A55"/>
    <w:rsid w:val="002332E5"/>
    <w:rsid w:val="00242C55"/>
    <w:rsid w:val="002507CD"/>
    <w:rsid w:val="00250B12"/>
    <w:rsid w:val="002551D5"/>
    <w:rsid w:val="00256499"/>
    <w:rsid w:val="00263A5B"/>
    <w:rsid w:val="002659DA"/>
    <w:rsid w:val="00282D60"/>
    <w:rsid w:val="0028724C"/>
    <w:rsid w:val="002927BF"/>
    <w:rsid w:val="002A125C"/>
    <w:rsid w:val="002A2F02"/>
    <w:rsid w:val="002A3CD2"/>
    <w:rsid w:val="002A4A09"/>
    <w:rsid w:val="002A4D0F"/>
    <w:rsid w:val="002B7887"/>
    <w:rsid w:val="002B7CA6"/>
    <w:rsid w:val="002C46E5"/>
    <w:rsid w:val="002C4797"/>
    <w:rsid w:val="002C51D9"/>
    <w:rsid w:val="002D01A7"/>
    <w:rsid w:val="002D36DE"/>
    <w:rsid w:val="002D5669"/>
    <w:rsid w:val="002D6A4D"/>
    <w:rsid w:val="002D6F0B"/>
    <w:rsid w:val="002E0D0F"/>
    <w:rsid w:val="002E21A6"/>
    <w:rsid w:val="002E3E13"/>
    <w:rsid w:val="002E5C98"/>
    <w:rsid w:val="002F382D"/>
    <w:rsid w:val="002F6FCA"/>
    <w:rsid w:val="003046E4"/>
    <w:rsid w:val="00313779"/>
    <w:rsid w:val="00313A6F"/>
    <w:rsid w:val="003206E8"/>
    <w:rsid w:val="00333977"/>
    <w:rsid w:val="003351F8"/>
    <w:rsid w:val="00337A9E"/>
    <w:rsid w:val="00340947"/>
    <w:rsid w:val="00344990"/>
    <w:rsid w:val="00346852"/>
    <w:rsid w:val="00346BCC"/>
    <w:rsid w:val="00353FD3"/>
    <w:rsid w:val="0035678B"/>
    <w:rsid w:val="00360777"/>
    <w:rsid w:val="00361986"/>
    <w:rsid w:val="003651DF"/>
    <w:rsid w:val="003653C6"/>
    <w:rsid w:val="00366CEB"/>
    <w:rsid w:val="00373C15"/>
    <w:rsid w:val="0037548A"/>
    <w:rsid w:val="003928C6"/>
    <w:rsid w:val="00393DFA"/>
    <w:rsid w:val="00397EDD"/>
    <w:rsid w:val="003A148E"/>
    <w:rsid w:val="003C003C"/>
    <w:rsid w:val="003C06F2"/>
    <w:rsid w:val="003C09F2"/>
    <w:rsid w:val="003C6C04"/>
    <w:rsid w:val="003D2CC3"/>
    <w:rsid w:val="003D3A53"/>
    <w:rsid w:val="003D7474"/>
    <w:rsid w:val="003E3EBA"/>
    <w:rsid w:val="003F027C"/>
    <w:rsid w:val="003F10E1"/>
    <w:rsid w:val="003F5010"/>
    <w:rsid w:val="00406953"/>
    <w:rsid w:val="004144C9"/>
    <w:rsid w:val="00414888"/>
    <w:rsid w:val="00421096"/>
    <w:rsid w:val="00421E5A"/>
    <w:rsid w:val="00425244"/>
    <w:rsid w:val="0042591E"/>
    <w:rsid w:val="004303A3"/>
    <w:rsid w:val="00431732"/>
    <w:rsid w:val="004364C0"/>
    <w:rsid w:val="004455DC"/>
    <w:rsid w:val="00445CD3"/>
    <w:rsid w:val="00456D33"/>
    <w:rsid w:val="0046670D"/>
    <w:rsid w:val="004733F0"/>
    <w:rsid w:val="00474E3B"/>
    <w:rsid w:val="0047763C"/>
    <w:rsid w:val="00483C75"/>
    <w:rsid w:val="00486952"/>
    <w:rsid w:val="00493180"/>
    <w:rsid w:val="004A1D77"/>
    <w:rsid w:val="004A5827"/>
    <w:rsid w:val="004B0052"/>
    <w:rsid w:val="004B13F5"/>
    <w:rsid w:val="004C2414"/>
    <w:rsid w:val="004C3CC0"/>
    <w:rsid w:val="004C7D1D"/>
    <w:rsid w:val="004D7B6B"/>
    <w:rsid w:val="004E03FD"/>
    <w:rsid w:val="004F045E"/>
    <w:rsid w:val="005013B3"/>
    <w:rsid w:val="005079E5"/>
    <w:rsid w:val="00507C66"/>
    <w:rsid w:val="005133EC"/>
    <w:rsid w:val="00513F60"/>
    <w:rsid w:val="005166B8"/>
    <w:rsid w:val="00516BB1"/>
    <w:rsid w:val="00521C69"/>
    <w:rsid w:val="0053007E"/>
    <w:rsid w:val="00542403"/>
    <w:rsid w:val="00545686"/>
    <w:rsid w:val="0054657D"/>
    <w:rsid w:val="00552D7F"/>
    <w:rsid w:val="00562E57"/>
    <w:rsid w:val="00567B4E"/>
    <w:rsid w:val="00567FBF"/>
    <w:rsid w:val="005721B4"/>
    <w:rsid w:val="005810FF"/>
    <w:rsid w:val="005945BC"/>
    <w:rsid w:val="005B0DF2"/>
    <w:rsid w:val="005B0FEE"/>
    <w:rsid w:val="005B4E9B"/>
    <w:rsid w:val="005C0C7B"/>
    <w:rsid w:val="005C66DD"/>
    <w:rsid w:val="005D5FE6"/>
    <w:rsid w:val="005E15F4"/>
    <w:rsid w:val="005E391F"/>
    <w:rsid w:val="005F4013"/>
    <w:rsid w:val="00600576"/>
    <w:rsid w:val="00604AB0"/>
    <w:rsid w:val="00604E29"/>
    <w:rsid w:val="00605F90"/>
    <w:rsid w:val="00614707"/>
    <w:rsid w:val="00617ADF"/>
    <w:rsid w:val="00625AF1"/>
    <w:rsid w:val="00625EC0"/>
    <w:rsid w:val="00633EC9"/>
    <w:rsid w:val="00634D3F"/>
    <w:rsid w:val="00640716"/>
    <w:rsid w:val="006506C0"/>
    <w:rsid w:val="0066233A"/>
    <w:rsid w:val="006632E3"/>
    <w:rsid w:val="006635A0"/>
    <w:rsid w:val="0066737F"/>
    <w:rsid w:val="00677EA1"/>
    <w:rsid w:val="00680C74"/>
    <w:rsid w:val="00687AFF"/>
    <w:rsid w:val="006902BF"/>
    <w:rsid w:val="00690A1D"/>
    <w:rsid w:val="00691F21"/>
    <w:rsid w:val="006A45F3"/>
    <w:rsid w:val="006B023F"/>
    <w:rsid w:val="006B10A4"/>
    <w:rsid w:val="006B7A84"/>
    <w:rsid w:val="006C49AC"/>
    <w:rsid w:val="006D6D25"/>
    <w:rsid w:val="006E0DFC"/>
    <w:rsid w:val="006E402E"/>
    <w:rsid w:val="006E6AD5"/>
    <w:rsid w:val="006E6BBA"/>
    <w:rsid w:val="006F0FF8"/>
    <w:rsid w:val="006F318F"/>
    <w:rsid w:val="00700BD3"/>
    <w:rsid w:val="00701290"/>
    <w:rsid w:val="00715070"/>
    <w:rsid w:val="007150F6"/>
    <w:rsid w:val="007201F5"/>
    <w:rsid w:val="007204FF"/>
    <w:rsid w:val="00722187"/>
    <w:rsid w:val="007271BF"/>
    <w:rsid w:val="007550C8"/>
    <w:rsid w:val="00760690"/>
    <w:rsid w:val="007635CB"/>
    <w:rsid w:val="0076648F"/>
    <w:rsid w:val="00770BBD"/>
    <w:rsid w:val="00771A99"/>
    <w:rsid w:val="0077413F"/>
    <w:rsid w:val="00784CD1"/>
    <w:rsid w:val="0078683B"/>
    <w:rsid w:val="007912CE"/>
    <w:rsid w:val="00792209"/>
    <w:rsid w:val="007A0AF4"/>
    <w:rsid w:val="007A2A4F"/>
    <w:rsid w:val="007B53BB"/>
    <w:rsid w:val="007B6916"/>
    <w:rsid w:val="007B6A58"/>
    <w:rsid w:val="007B72CB"/>
    <w:rsid w:val="007C025F"/>
    <w:rsid w:val="007C3580"/>
    <w:rsid w:val="007C4401"/>
    <w:rsid w:val="007C6F86"/>
    <w:rsid w:val="007D21EB"/>
    <w:rsid w:val="007E0931"/>
    <w:rsid w:val="007E25B7"/>
    <w:rsid w:val="007E6044"/>
    <w:rsid w:val="007E7A88"/>
    <w:rsid w:val="007F19A9"/>
    <w:rsid w:val="007F260A"/>
    <w:rsid w:val="007F4F0A"/>
    <w:rsid w:val="008038E8"/>
    <w:rsid w:val="00806E22"/>
    <w:rsid w:val="0081064C"/>
    <w:rsid w:val="00822AFC"/>
    <w:rsid w:val="0082708E"/>
    <w:rsid w:val="00833FBF"/>
    <w:rsid w:val="0084538C"/>
    <w:rsid w:val="00851C23"/>
    <w:rsid w:val="0085729A"/>
    <w:rsid w:val="0086288E"/>
    <w:rsid w:val="00877BD8"/>
    <w:rsid w:val="00882AFD"/>
    <w:rsid w:val="00894EB5"/>
    <w:rsid w:val="0089586D"/>
    <w:rsid w:val="008A49B9"/>
    <w:rsid w:val="008B53F8"/>
    <w:rsid w:val="008C04EB"/>
    <w:rsid w:val="008C2F98"/>
    <w:rsid w:val="008C3345"/>
    <w:rsid w:val="008C683A"/>
    <w:rsid w:val="008C6A39"/>
    <w:rsid w:val="008D0046"/>
    <w:rsid w:val="008D50FF"/>
    <w:rsid w:val="008D6DA2"/>
    <w:rsid w:val="008F65E2"/>
    <w:rsid w:val="008F6E0E"/>
    <w:rsid w:val="00903483"/>
    <w:rsid w:val="009039AD"/>
    <w:rsid w:val="00905A8C"/>
    <w:rsid w:val="00921375"/>
    <w:rsid w:val="009262F1"/>
    <w:rsid w:val="00926929"/>
    <w:rsid w:val="00941153"/>
    <w:rsid w:val="00946573"/>
    <w:rsid w:val="00947BE5"/>
    <w:rsid w:val="00952B00"/>
    <w:rsid w:val="0095538D"/>
    <w:rsid w:val="009603B2"/>
    <w:rsid w:val="00961BD9"/>
    <w:rsid w:val="00964CD3"/>
    <w:rsid w:val="00973AD5"/>
    <w:rsid w:val="00977BF3"/>
    <w:rsid w:val="0098001E"/>
    <w:rsid w:val="00980641"/>
    <w:rsid w:val="0099096D"/>
    <w:rsid w:val="00993E89"/>
    <w:rsid w:val="009A0E27"/>
    <w:rsid w:val="009B35D2"/>
    <w:rsid w:val="009B3760"/>
    <w:rsid w:val="009B4CDE"/>
    <w:rsid w:val="009B5077"/>
    <w:rsid w:val="009C39CC"/>
    <w:rsid w:val="009D17C0"/>
    <w:rsid w:val="009D240A"/>
    <w:rsid w:val="009D7D7E"/>
    <w:rsid w:val="009F0245"/>
    <w:rsid w:val="009F0C99"/>
    <w:rsid w:val="009F1226"/>
    <w:rsid w:val="009F19EC"/>
    <w:rsid w:val="009F286E"/>
    <w:rsid w:val="009F3DE1"/>
    <w:rsid w:val="009F655E"/>
    <w:rsid w:val="00A02FC8"/>
    <w:rsid w:val="00A03632"/>
    <w:rsid w:val="00A05045"/>
    <w:rsid w:val="00A05DC6"/>
    <w:rsid w:val="00A222A3"/>
    <w:rsid w:val="00A22DA1"/>
    <w:rsid w:val="00A231EE"/>
    <w:rsid w:val="00A264C9"/>
    <w:rsid w:val="00A31582"/>
    <w:rsid w:val="00A34822"/>
    <w:rsid w:val="00A351D6"/>
    <w:rsid w:val="00A37947"/>
    <w:rsid w:val="00A41A6E"/>
    <w:rsid w:val="00A431DA"/>
    <w:rsid w:val="00A4524B"/>
    <w:rsid w:val="00A5044B"/>
    <w:rsid w:val="00A536AC"/>
    <w:rsid w:val="00A8246B"/>
    <w:rsid w:val="00A82868"/>
    <w:rsid w:val="00A9777D"/>
    <w:rsid w:val="00AA44A1"/>
    <w:rsid w:val="00AA6471"/>
    <w:rsid w:val="00AC640C"/>
    <w:rsid w:val="00AD1BAA"/>
    <w:rsid w:val="00AD5274"/>
    <w:rsid w:val="00AE16B6"/>
    <w:rsid w:val="00AE5C56"/>
    <w:rsid w:val="00AF0960"/>
    <w:rsid w:val="00AF2213"/>
    <w:rsid w:val="00AF379F"/>
    <w:rsid w:val="00AF3EE2"/>
    <w:rsid w:val="00B00112"/>
    <w:rsid w:val="00B11F38"/>
    <w:rsid w:val="00B15D5C"/>
    <w:rsid w:val="00B16889"/>
    <w:rsid w:val="00B22C64"/>
    <w:rsid w:val="00B27C11"/>
    <w:rsid w:val="00B34996"/>
    <w:rsid w:val="00B35F07"/>
    <w:rsid w:val="00B4575E"/>
    <w:rsid w:val="00B515F0"/>
    <w:rsid w:val="00B5444A"/>
    <w:rsid w:val="00B546DC"/>
    <w:rsid w:val="00B57DCE"/>
    <w:rsid w:val="00B74383"/>
    <w:rsid w:val="00B74FC8"/>
    <w:rsid w:val="00B812DF"/>
    <w:rsid w:val="00B873DB"/>
    <w:rsid w:val="00B904AB"/>
    <w:rsid w:val="00B947B8"/>
    <w:rsid w:val="00B965C7"/>
    <w:rsid w:val="00BB46DE"/>
    <w:rsid w:val="00BB5C85"/>
    <w:rsid w:val="00BB7ABF"/>
    <w:rsid w:val="00BB7ECB"/>
    <w:rsid w:val="00BC649C"/>
    <w:rsid w:val="00BD2D90"/>
    <w:rsid w:val="00BD3BDD"/>
    <w:rsid w:val="00BE1569"/>
    <w:rsid w:val="00BE17C8"/>
    <w:rsid w:val="00BE4B50"/>
    <w:rsid w:val="00BF450A"/>
    <w:rsid w:val="00C00788"/>
    <w:rsid w:val="00C013F7"/>
    <w:rsid w:val="00C02DFF"/>
    <w:rsid w:val="00C13A39"/>
    <w:rsid w:val="00C1449B"/>
    <w:rsid w:val="00C20DD2"/>
    <w:rsid w:val="00C22519"/>
    <w:rsid w:val="00C2731C"/>
    <w:rsid w:val="00C275CE"/>
    <w:rsid w:val="00C27B4C"/>
    <w:rsid w:val="00C33EEB"/>
    <w:rsid w:val="00C349DF"/>
    <w:rsid w:val="00C34C16"/>
    <w:rsid w:val="00C52F9A"/>
    <w:rsid w:val="00C64BD1"/>
    <w:rsid w:val="00C66B1D"/>
    <w:rsid w:val="00C72904"/>
    <w:rsid w:val="00C74BA4"/>
    <w:rsid w:val="00C76D17"/>
    <w:rsid w:val="00C82F3F"/>
    <w:rsid w:val="00C949AF"/>
    <w:rsid w:val="00C97F73"/>
    <w:rsid w:val="00CA3974"/>
    <w:rsid w:val="00CA5E16"/>
    <w:rsid w:val="00CA7C33"/>
    <w:rsid w:val="00CB2A4D"/>
    <w:rsid w:val="00CB5675"/>
    <w:rsid w:val="00CC0F06"/>
    <w:rsid w:val="00CC7888"/>
    <w:rsid w:val="00CC7AB2"/>
    <w:rsid w:val="00CC7C94"/>
    <w:rsid w:val="00CD0C4D"/>
    <w:rsid w:val="00CD578C"/>
    <w:rsid w:val="00CD580E"/>
    <w:rsid w:val="00CE4140"/>
    <w:rsid w:val="00CE62DE"/>
    <w:rsid w:val="00CE6DCE"/>
    <w:rsid w:val="00CF263F"/>
    <w:rsid w:val="00CF2728"/>
    <w:rsid w:val="00CF6171"/>
    <w:rsid w:val="00D00B78"/>
    <w:rsid w:val="00D0217E"/>
    <w:rsid w:val="00D02E18"/>
    <w:rsid w:val="00D10268"/>
    <w:rsid w:val="00D142DE"/>
    <w:rsid w:val="00D1590B"/>
    <w:rsid w:val="00D15AB8"/>
    <w:rsid w:val="00D26512"/>
    <w:rsid w:val="00D2732A"/>
    <w:rsid w:val="00D33ABF"/>
    <w:rsid w:val="00D4652E"/>
    <w:rsid w:val="00D4786A"/>
    <w:rsid w:val="00D61649"/>
    <w:rsid w:val="00D61B82"/>
    <w:rsid w:val="00D7566B"/>
    <w:rsid w:val="00D9343A"/>
    <w:rsid w:val="00D9414B"/>
    <w:rsid w:val="00DA0DE3"/>
    <w:rsid w:val="00DA54E8"/>
    <w:rsid w:val="00DB50E7"/>
    <w:rsid w:val="00DC6BB8"/>
    <w:rsid w:val="00DD3594"/>
    <w:rsid w:val="00DE0FD0"/>
    <w:rsid w:val="00DE3A43"/>
    <w:rsid w:val="00DE6BD4"/>
    <w:rsid w:val="00DF2143"/>
    <w:rsid w:val="00DF5B5B"/>
    <w:rsid w:val="00DF7275"/>
    <w:rsid w:val="00E0177D"/>
    <w:rsid w:val="00E038E6"/>
    <w:rsid w:val="00E17398"/>
    <w:rsid w:val="00E17DE8"/>
    <w:rsid w:val="00E20EEF"/>
    <w:rsid w:val="00E22BA3"/>
    <w:rsid w:val="00E23701"/>
    <w:rsid w:val="00E321B1"/>
    <w:rsid w:val="00E3245A"/>
    <w:rsid w:val="00E32DBE"/>
    <w:rsid w:val="00E36401"/>
    <w:rsid w:val="00E370BC"/>
    <w:rsid w:val="00E373AA"/>
    <w:rsid w:val="00E4203F"/>
    <w:rsid w:val="00E42724"/>
    <w:rsid w:val="00E46CF8"/>
    <w:rsid w:val="00E51827"/>
    <w:rsid w:val="00E55867"/>
    <w:rsid w:val="00E676D3"/>
    <w:rsid w:val="00E709A9"/>
    <w:rsid w:val="00E72357"/>
    <w:rsid w:val="00E73B88"/>
    <w:rsid w:val="00E75A13"/>
    <w:rsid w:val="00E76404"/>
    <w:rsid w:val="00E77F41"/>
    <w:rsid w:val="00E813D2"/>
    <w:rsid w:val="00E9309F"/>
    <w:rsid w:val="00EA351E"/>
    <w:rsid w:val="00EB3FF4"/>
    <w:rsid w:val="00EB46D3"/>
    <w:rsid w:val="00EB50A2"/>
    <w:rsid w:val="00EB546C"/>
    <w:rsid w:val="00EC762A"/>
    <w:rsid w:val="00ED0685"/>
    <w:rsid w:val="00EE04BA"/>
    <w:rsid w:val="00EE2DB6"/>
    <w:rsid w:val="00EE4011"/>
    <w:rsid w:val="00EF26C4"/>
    <w:rsid w:val="00EF4252"/>
    <w:rsid w:val="00EF49BA"/>
    <w:rsid w:val="00F01860"/>
    <w:rsid w:val="00F072A7"/>
    <w:rsid w:val="00F13C76"/>
    <w:rsid w:val="00F15A77"/>
    <w:rsid w:val="00F201B0"/>
    <w:rsid w:val="00F21666"/>
    <w:rsid w:val="00F23D0F"/>
    <w:rsid w:val="00F272D7"/>
    <w:rsid w:val="00F306B3"/>
    <w:rsid w:val="00F33BCD"/>
    <w:rsid w:val="00F35B9C"/>
    <w:rsid w:val="00F36BDE"/>
    <w:rsid w:val="00F40799"/>
    <w:rsid w:val="00F4245B"/>
    <w:rsid w:val="00F470DF"/>
    <w:rsid w:val="00F47523"/>
    <w:rsid w:val="00F54E62"/>
    <w:rsid w:val="00F55543"/>
    <w:rsid w:val="00F569A7"/>
    <w:rsid w:val="00F70B9B"/>
    <w:rsid w:val="00F76DC6"/>
    <w:rsid w:val="00F8381A"/>
    <w:rsid w:val="00F90851"/>
    <w:rsid w:val="00F92E10"/>
    <w:rsid w:val="00F9528A"/>
    <w:rsid w:val="00FA6A9C"/>
    <w:rsid w:val="00FB285A"/>
    <w:rsid w:val="00FB4818"/>
    <w:rsid w:val="00FB5C24"/>
    <w:rsid w:val="00FC0268"/>
    <w:rsid w:val="00FC08C9"/>
    <w:rsid w:val="00FC2198"/>
    <w:rsid w:val="00FC6AE2"/>
    <w:rsid w:val="00FD07CD"/>
    <w:rsid w:val="00FD30F6"/>
    <w:rsid w:val="00FE0FF1"/>
    <w:rsid w:val="00FE12FD"/>
    <w:rsid w:val="00FE267A"/>
    <w:rsid w:val="00FE49DA"/>
    <w:rsid w:val="00FE5DB9"/>
    <w:rsid w:val="00FF4095"/>
    <w:rsid w:val="00FF48BF"/>
    <w:rsid w:val="00FF4D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2529085"/>
  <w15:docId w15:val="{909A3DDF-30DE-4FAC-BE88-7AF21272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313779"/>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0D25DF"/>
    <w:pPr>
      <w:suppressAutoHyphens/>
      <w:spacing w:after="360" w:line="360" w:lineRule="auto"/>
    </w:pPr>
    <w:rPr>
      <w:rFonts w:ascii="Arial" w:hAnsi="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B7ABF"/>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DF2143"/>
    <w:pPr>
      <w:numPr>
        <w:numId w:val="2"/>
      </w:numPr>
      <w:spacing w:after="0"/>
      <w:ind w:left="357" w:hanging="357"/>
    </w:pPr>
  </w:style>
  <w:style w:type="paragraph" w:customStyle="1" w:styleId="Press4-Lead">
    <w:name w:val="Press 4 - Lead"/>
    <w:basedOn w:val="Press5-Body"/>
    <w:next w:val="Press5-Body"/>
    <w:autoRedefine/>
    <w:qFormat/>
    <w:rsid w:val="002A125C"/>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BB7ABF"/>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Hervorhebung">
    <w:name w:val="Emphasis"/>
    <w:basedOn w:val="Absatz-Standardschriftart"/>
    <w:uiPriority w:val="20"/>
    <w:qFormat/>
    <w:rsid w:val="00406953"/>
    <w:rPr>
      <w:b/>
      <w:bCs/>
      <w:i w:val="0"/>
      <w:iCs w:val="0"/>
    </w:rPr>
  </w:style>
  <w:style w:type="character" w:customStyle="1" w:styleId="st1">
    <w:name w:val="st1"/>
    <w:basedOn w:val="Absatz-Standardschriftart"/>
    <w:rsid w:val="00406953"/>
  </w:style>
  <w:style w:type="character" w:styleId="Kommentarzeichen">
    <w:name w:val="annotation reference"/>
    <w:basedOn w:val="Absatz-Standardschriftart"/>
    <w:semiHidden/>
    <w:unhideWhenUsed/>
    <w:rsid w:val="00BB7ABF"/>
    <w:rPr>
      <w:sz w:val="16"/>
      <w:szCs w:val="16"/>
    </w:rPr>
  </w:style>
  <w:style w:type="paragraph" w:styleId="Kommentartext">
    <w:name w:val="annotation text"/>
    <w:basedOn w:val="Standard"/>
    <w:link w:val="KommentartextZchn"/>
    <w:semiHidden/>
    <w:unhideWhenUsed/>
    <w:rsid w:val="00BB7ABF"/>
    <w:rPr>
      <w:sz w:val="20"/>
      <w:szCs w:val="20"/>
    </w:rPr>
  </w:style>
  <w:style w:type="character" w:customStyle="1" w:styleId="KommentartextZchn">
    <w:name w:val="Kommentartext Zchn"/>
    <w:basedOn w:val="Absatz-Standardschriftart"/>
    <w:link w:val="Kommentartext"/>
    <w:semiHidden/>
    <w:rsid w:val="00BB7ABF"/>
  </w:style>
  <w:style w:type="paragraph" w:styleId="Kommentarthema">
    <w:name w:val="annotation subject"/>
    <w:basedOn w:val="Kommentartext"/>
    <w:next w:val="Kommentartext"/>
    <w:link w:val="KommentarthemaZchn"/>
    <w:semiHidden/>
    <w:unhideWhenUsed/>
    <w:rsid w:val="00BB7ABF"/>
    <w:rPr>
      <w:b/>
      <w:bCs/>
    </w:rPr>
  </w:style>
  <w:style w:type="character" w:customStyle="1" w:styleId="KommentarthemaZchn">
    <w:name w:val="Kommentarthema Zchn"/>
    <w:basedOn w:val="KommentartextZchn"/>
    <w:link w:val="Kommentarthema"/>
    <w:semiHidden/>
    <w:rsid w:val="00BB7ABF"/>
    <w:rPr>
      <w:b/>
      <w:bCs/>
    </w:rPr>
  </w:style>
  <w:style w:type="paragraph" w:styleId="berarbeitung">
    <w:name w:val="Revision"/>
    <w:hidden/>
    <w:uiPriority w:val="99"/>
    <w:semiHidden/>
    <w:rsid w:val="00BB7A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61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BAC9-1198-4387-A0D1-54D21DE64449}">
  <ds:schemaRefs>
    <ds:schemaRef ds:uri="http://purl.org/dc/terms/"/>
    <ds:schemaRef ds:uri="9a761c69-c9d7-462a-8f07-05b3f7d62f8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4.xml><?xml version="1.0" encoding="utf-8"?>
<ds:datastoreItem xmlns:ds="http://schemas.openxmlformats.org/officeDocument/2006/customXml" ds:itemID="{79584CCD-A09B-46E9-A8B4-72FE6B96A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4217</Characters>
  <Application>Microsoft Office Word</Application>
  <DocSecurity>0</DocSecurity>
  <Lines>35</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4794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Steinmayer Daniela (LHO)</cp:lastModifiedBy>
  <cp:revision>7</cp:revision>
  <cp:lastPrinted>2017-09-14T12:27:00Z</cp:lastPrinted>
  <dcterms:created xsi:type="dcterms:W3CDTF">2019-07-23T05:52:00Z</dcterms:created>
  <dcterms:modified xsi:type="dcterms:W3CDTF">2019-09-05T07:54:00Z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