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7C55A" w14:textId="77777777" w:rsidR="00B81ED6" w:rsidRPr="00645282" w:rsidRDefault="00B81ED6" w:rsidP="00033002">
      <w:pPr>
        <w:pStyle w:val="TitleLogotoprightLH"/>
        <w:framePr w:h="1021" w:hRule="exact" w:wrap="notBeside"/>
        <w:rPr>
          <w:lang w:val="en-AU"/>
        </w:rPr>
      </w:pPr>
      <w:r w:rsidRPr="00645282">
        <w:rPr>
          <w:noProof/>
          <w:lang w:val="de-DE" w:eastAsia="de-DE"/>
        </w:rPr>
        <w:drawing>
          <wp:inline distT="0" distB="0" distL="0" distR="0" wp14:anchorId="15032AF3" wp14:editId="35936214">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673AEB47" w14:textId="77777777" w:rsidR="00B81ED6" w:rsidRPr="00645282" w:rsidRDefault="00070B0E" w:rsidP="00EA26F3">
      <w:pPr>
        <w:pStyle w:val="Topline16"/>
      </w:pPr>
      <w:sdt>
        <w:sdtPr>
          <w:rPr>
            <w:rFonts w:cs="Arial"/>
            <w:szCs w:val="33"/>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620F5" w:rsidRPr="00645282">
            <w:rPr>
              <w:rFonts w:cs="Arial"/>
              <w:szCs w:val="33"/>
            </w:rPr>
            <w:t>Press release</w:t>
          </w:r>
        </w:sdtContent>
      </w:sdt>
      <w:r w:rsidR="00B81ED6" w:rsidRPr="00645282">
        <w:t xml:space="preserve"> </w:t>
      </w:r>
    </w:p>
    <w:p w14:paraId="5A60FDF9" w14:textId="30A4F0FF" w:rsidR="009155BC" w:rsidRPr="00645282" w:rsidRDefault="000A5B16" w:rsidP="00AC2129">
      <w:pPr>
        <w:pStyle w:val="Titel"/>
        <w:spacing w:line="660" w:lineRule="exact"/>
      </w:pPr>
      <w:r w:rsidRPr="00645282">
        <w:rPr>
          <w:szCs w:val="32"/>
        </w:rPr>
        <w:t>Liebherr Mining introduces data-driven Digital Services</w:t>
      </w:r>
    </w:p>
    <w:p w14:paraId="55FC2AF9" w14:textId="77777777" w:rsidR="00B81ED6" w:rsidRPr="00645282" w:rsidRDefault="00B81ED6" w:rsidP="00B81ED6">
      <w:pPr>
        <w:pStyle w:val="HeadlineH233Pt"/>
        <w:spacing w:before="240" w:after="240" w:line="140" w:lineRule="exact"/>
        <w:rPr>
          <w:rFonts w:ascii="Tahoma" w:hAnsi="Tahoma" w:cs="Tahoma"/>
        </w:rPr>
      </w:pPr>
      <w:r w:rsidRPr="00645282">
        <w:rPr>
          <w:rFonts w:ascii="Tahoma" w:hAnsi="Tahoma" w:cs="Tahoma"/>
        </w:rPr>
        <w:t>⸺</w:t>
      </w:r>
    </w:p>
    <w:p w14:paraId="4609736A" w14:textId="7E06841D" w:rsidR="009A3D17" w:rsidRPr="00645282" w:rsidRDefault="006222A7" w:rsidP="009A3D17">
      <w:pPr>
        <w:pStyle w:val="Bulletpoints11Pt"/>
        <w:rPr>
          <w:lang w:val="en-AU"/>
        </w:rPr>
      </w:pPr>
      <w:r w:rsidRPr="00645282">
        <w:rPr>
          <w:lang w:val="en-AU"/>
        </w:rPr>
        <w:t xml:space="preserve">Liebherr Mining’s </w:t>
      </w:r>
      <w:r w:rsidR="00A562E3" w:rsidRPr="00645282">
        <w:rPr>
          <w:lang w:val="en-AU"/>
        </w:rPr>
        <w:t xml:space="preserve">new </w:t>
      </w:r>
      <w:r w:rsidRPr="00645282">
        <w:rPr>
          <w:lang w:val="en-AU"/>
        </w:rPr>
        <w:t xml:space="preserve">Technology Product portfolio </w:t>
      </w:r>
      <w:proofErr w:type="gramStart"/>
      <w:r w:rsidRPr="00645282">
        <w:rPr>
          <w:lang w:val="en-AU"/>
        </w:rPr>
        <w:t>has been launched</w:t>
      </w:r>
      <w:proofErr w:type="gramEnd"/>
      <w:r w:rsidRPr="00645282">
        <w:rPr>
          <w:lang w:val="en-AU"/>
        </w:rPr>
        <w:t xml:space="preserve"> at </w:t>
      </w:r>
      <w:proofErr w:type="spellStart"/>
      <w:r w:rsidRPr="00645282">
        <w:rPr>
          <w:lang w:val="en-AU"/>
        </w:rPr>
        <w:t>MINExpo</w:t>
      </w:r>
      <w:proofErr w:type="spellEnd"/>
      <w:r w:rsidRPr="00645282">
        <w:rPr>
          <w:lang w:val="en-AU"/>
        </w:rPr>
        <w:t xml:space="preserve"> 2021</w:t>
      </w:r>
      <w:r w:rsidR="002A5D4A" w:rsidRPr="00645282">
        <w:rPr>
          <w:lang w:val="en-AU"/>
        </w:rPr>
        <w:t>,</w:t>
      </w:r>
      <w:r w:rsidR="000A5B16" w:rsidRPr="00645282">
        <w:rPr>
          <w:lang w:val="en-AU"/>
        </w:rPr>
        <w:t xml:space="preserve"> </w:t>
      </w:r>
      <w:r w:rsidR="002A5D4A" w:rsidRPr="00645282">
        <w:rPr>
          <w:lang w:val="en-AU"/>
        </w:rPr>
        <w:t>includ</w:t>
      </w:r>
      <w:r w:rsidR="00730FA8" w:rsidRPr="00645282">
        <w:rPr>
          <w:lang w:val="en-AU"/>
        </w:rPr>
        <w:t xml:space="preserve">ing </w:t>
      </w:r>
      <w:r w:rsidR="000A5B16" w:rsidRPr="00645282">
        <w:rPr>
          <w:lang w:val="en-AU"/>
        </w:rPr>
        <w:t xml:space="preserve">the </w:t>
      </w:r>
      <w:r w:rsidR="002A5D4A" w:rsidRPr="00645282">
        <w:rPr>
          <w:lang w:val="en-AU"/>
        </w:rPr>
        <w:t>Digital Services</w:t>
      </w:r>
      <w:r w:rsidR="000A5B16" w:rsidRPr="00645282">
        <w:rPr>
          <w:lang w:val="en-AU"/>
        </w:rPr>
        <w:t xml:space="preserve"> suite</w:t>
      </w:r>
      <w:r w:rsidR="002A5D4A" w:rsidRPr="00645282">
        <w:rPr>
          <w:lang w:val="en-AU"/>
        </w:rPr>
        <w:t>.</w:t>
      </w:r>
    </w:p>
    <w:p w14:paraId="739D84FE" w14:textId="0AC411C2" w:rsidR="009A3D17" w:rsidRPr="00645282" w:rsidRDefault="00A562E3" w:rsidP="009A3D17">
      <w:pPr>
        <w:pStyle w:val="Bulletpoints11Pt"/>
        <w:rPr>
          <w:lang w:val="en-AU"/>
        </w:rPr>
      </w:pPr>
      <w:r w:rsidRPr="00645282">
        <w:rPr>
          <w:lang w:val="en-AU"/>
        </w:rPr>
        <w:t xml:space="preserve">The new services use machine-generated data to provide </w:t>
      </w:r>
      <w:r w:rsidR="00733CAB" w:rsidRPr="00645282">
        <w:rPr>
          <w:lang w:val="en-AU"/>
        </w:rPr>
        <w:t xml:space="preserve">rich data and </w:t>
      </w:r>
      <w:r w:rsidRPr="00645282">
        <w:rPr>
          <w:lang w:val="en-AU"/>
        </w:rPr>
        <w:t>insights</w:t>
      </w:r>
      <w:r w:rsidR="00FA03CC">
        <w:rPr>
          <w:lang w:val="en-AU"/>
        </w:rPr>
        <w:t xml:space="preserve"> required</w:t>
      </w:r>
      <w:r w:rsidRPr="00645282">
        <w:rPr>
          <w:lang w:val="en-AU"/>
        </w:rPr>
        <w:t xml:space="preserve"> to drive fleet performance, increase utilisation, enhance </w:t>
      </w:r>
      <w:r w:rsidR="000A5B16" w:rsidRPr="00645282">
        <w:rPr>
          <w:lang w:val="en-AU"/>
        </w:rPr>
        <w:t>machine hea</w:t>
      </w:r>
      <w:r w:rsidR="001D418A" w:rsidRPr="00645282">
        <w:rPr>
          <w:lang w:val="en-AU"/>
        </w:rPr>
        <w:t>l</w:t>
      </w:r>
      <w:r w:rsidR="000A5B16" w:rsidRPr="00645282">
        <w:rPr>
          <w:lang w:val="en-AU"/>
        </w:rPr>
        <w:t xml:space="preserve">th and </w:t>
      </w:r>
      <w:r w:rsidRPr="00645282">
        <w:rPr>
          <w:lang w:val="en-AU"/>
        </w:rPr>
        <w:t>availability</w:t>
      </w:r>
      <w:r w:rsidR="000A5B16" w:rsidRPr="00645282">
        <w:rPr>
          <w:lang w:val="en-AU"/>
        </w:rPr>
        <w:t xml:space="preserve">, and improve </w:t>
      </w:r>
      <w:r w:rsidR="00730FA8" w:rsidRPr="00645282">
        <w:rPr>
          <w:lang w:val="en-AU"/>
        </w:rPr>
        <w:t xml:space="preserve">the </w:t>
      </w:r>
      <w:r w:rsidR="000A5B16" w:rsidRPr="00645282">
        <w:rPr>
          <w:lang w:val="en-AU"/>
        </w:rPr>
        <w:t>customer’s service journey</w:t>
      </w:r>
      <w:r w:rsidR="00730FA8" w:rsidRPr="00645282">
        <w:rPr>
          <w:lang w:val="en-AU"/>
        </w:rPr>
        <w:t>.</w:t>
      </w:r>
    </w:p>
    <w:p w14:paraId="364F58C4" w14:textId="45D2473B" w:rsidR="002A5D4A" w:rsidRPr="00645282" w:rsidRDefault="002A5D4A" w:rsidP="009A3D17">
      <w:pPr>
        <w:pStyle w:val="Bulletpoints11Pt"/>
        <w:rPr>
          <w:lang w:val="en-AU"/>
        </w:rPr>
      </w:pPr>
      <w:r w:rsidRPr="00645282">
        <w:rPr>
          <w:lang w:val="en-AU"/>
        </w:rPr>
        <w:t xml:space="preserve">Building on the foundation of technical information in the </w:t>
      </w:r>
      <w:r w:rsidR="00A562E3" w:rsidRPr="00645282">
        <w:rPr>
          <w:lang w:val="en-AU"/>
        </w:rPr>
        <w:t>C</w:t>
      </w:r>
      <w:r w:rsidRPr="00645282">
        <w:rPr>
          <w:lang w:val="en-AU"/>
        </w:rPr>
        <w:t xml:space="preserve">ontent </w:t>
      </w:r>
      <w:r w:rsidR="00A562E3" w:rsidRPr="00645282">
        <w:rPr>
          <w:lang w:val="en-AU"/>
        </w:rPr>
        <w:t>D</w:t>
      </w:r>
      <w:r w:rsidRPr="00645282">
        <w:rPr>
          <w:lang w:val="en-AU"/>
        </w:rPr>
        <w:t xml:space="preserve">elivery </w:t>
      </w:r>
      <w:r w:rsidR="00A562E3" w:rsidRPr="00645282">
        <w:rPr>
          <w:lang w:val="en-AU"/>
        </w:rPr>
        <w:t>P</w:t>
      </w:r>
      <w:r w:rsidRPr="00645282">
        <w:rPr>
          <w:lang w:val="en-AU"/>
        </w:rPr>
        <w:t>ortal and troubleshooting function of the T</w:t>
      </w:r>
      <w:bookmarkStart w:id="0" w:name="_GoBack"/>
      <w:bookmarkEnd w:id="0"/>
      <w:r w:rsidRPr="00645282">
        <w:rPr>
          <w:lang w:val="en-AU"/>
        </w:rPr>
        <w:t>roubleshoot Advisor, the new Remote Support Solutions will offer real-time 24/7 digital support from Liebherr experts</w:t>
      </w:r>
      <w:r w:rsidR="00A562E3" w:rsidRPr="00645282">
        <w:rPr>
          <w:lang w:val="en-AU"/>
        </w:rPr>
        <w:t>.</w:t>
      </w:r>
    </w:p>
    <w:p w14:paraId="1CED7C5A" w14:textId="4B580848" w:rsidR="009A3D17" w:rsidRPr="00645282" w:rsidRDefault="00663992" w:rsidP="009A3D17">
      <w:pPr>
        <w:pStyle w:val="Teaser11Pt"/>
        <w:rPr>
          <w:noProof w:val="0"/>
          <w:lang w:val="en-AU"/>
        </w:rPr>
      </w:pPr>
      <w:proofErr w:type="gramStart"/>
      <w:r w:rsidRPr="00645282">
        <w:rPr>
          <w:noProof w:val="0"/>
          <w:lang w:val="en-AU"/>
        </w:rPr>
        <w:t>To further support</w:t>
      </w:r>
      <w:proofErr w:type="gramEnd"/>
      <w:r w:rsidRPr="00645282">
        <w:rPr>
          <w:noProof w:val="0"/>
          <w:lang w:val="en-AU"/>
        </w:rPr>
        <w:t xml:space="preserve"> their customers with</w:t>
      </w:r>
      <w:r w:rsidR="00D32C4D" w:rsidRPr="00645282">
        <w:rPr>
          <w:noProof w:val="0"/>
          <w:lang w:val="en-AU"/>
        </w:rPr>
        <w:t xml:space="preserve"> equipment performance and maintenance</w:t>
      </w:r>
      <w:r w:rsidRPr="00645282">
        <w:rPr>
          <w:noProof w:val="0"/>
          <w:lang w:val="en-AU"/>
        </w:rPr>
        <w:t xml:space="preserve">, Liebherr Mining has developed a suite of data-driven Digital Services as part of </w:t>
      </w:r>
      <w:r w:rsidR="00D32C4D" w:rsidRPr="00645282">
        <w:rPr>
          <w:noProof w:val="0"/>
          <w:lang w:val="en-AU"/>
        </w:rPr>
        <w:t>their</w:t>
      </w:r>
      <w:r w:rsidRPr="00645282">
        <w:rPr>
          <w:noProof w:val="0"/>
          <w:lang w:val="en-AU"/>
        </w:rPr>
        <w:t xml:space="preserve"> new Mining Technology Product portfolio.</w:t>
      </w:r>
    </w:p>
    <w:p w14:paraId="7267059A" w14:textId="36B82AC5" w:rsidR="006222A7" w:rsidRPr="00645282" w:rsidRDefault="003469A7" w:rsidP="006222A7">
      <w:pPr>
        <w:pStyle w:val="Copytext11Pt"/>
        <w:rPr>
          <w:lang w:val="en-AU"/>
        </w:rPr>
      </w:pPr>
      <w:r w:rsidRPr="00645282">
        <w:rPr>
          <w:lang w:val="en-AU"/>
        </w:rPr>
        <w:t>Las Vegas (USA),</w:t>
      </w:r>
      <w:r w:rsidR="006222A7" w:rsidRPr="00645282">
        <w:rPr>
          <w:lang w:val="en-AU"/>
        </w:rPr>
        <w:t xml:space="preserve"> 14 September 2021 – Liebherr has presented the world premiere of its new Mining Technology Product portfolio at </w:t>
      </w:r>
      <w:proofErr w:type="spellStart"/>
      <w:r w:rsidR="006222A7" w:rsidRPr="00645282">
        <w:rPr>
          <w:lang w:val="en-AU"/>
        </w:rPr>
        <w:t>MINExpo</w:t>
      </w:r>
      <w:proofErr w:type="spellEnd"/>
      <w:r w:rsidR="006222A7" w:rsidRPr="00645282">
        <w:rPr>
          <w:lang w:val="en-AU"/>
        </w:rPr>
        <w:t xml:space="preserve"> 2021, which defines the company’s interoperable and scalable approach to </w:t>
      </w:r>
      <w:r w:rsidR="00730FA8" w:rsidRPr="00645282">
        <w:rPr>
          <w:lang w:val="en-AU"/>
        </w:rPr>
        <w:t xml:space="preserve">its </w:t>
      </w:r>
      <w:r w:rsidR="006222A7" w:rsidRPr="00645282">
        <w:rPr>
          <w:lang w:val="en-AU"/>
        </w:rPr>
        <w:t>equipment, technology, and service product offerings. The Liebherr Mining Technology Product portfolio includes Digital Services, Assistance Systems</w:t>
      </w:r>
      <w:r w:rsidR="00FE433A">
        <w:rPr>
          <w:lang w:val="en-AU"/>
        </w:rPr>
        <w:t xml:space="preserve"> &amp; On-board Analytics</w:t>
      </w:r>
      <w:r w:rsidR="006222A7" w:rsidRPr="00645282">
        <w:rPr>
          <w:lang w:val="en-AU"/>
        </w:rPr>
        <w:t xml:space="preserve">, and Machine Automation product lines, providing customers with flexible scope of supply solutions to increase safety and asset operational effectiveness. </w:t>
      </w:r>
    </w:p>
    <w:p w14:paraId="754EC706" w14:textId="77777777" w:rsidR="006222A7" w:rsidRPr="00645282" w:rsidRDefault="006222A7" w:rsidP="006222A7">
      <w:pPr>
        <w:pStyle w:val="Copytext11Pt"/>
        <w:rPr>
          <w:lang w:val="en-AU"/>
        </w:rPr>
      </w:pPr>
      <w:r w:rsidRPr="00645282">
        <w:rPr>
          <w:lang w:val="en-AU"/>
        </w:rPr>
        <w:t xml:space="preserve">Together, these products will support operator’s performance, optimise diagnostic processes, and automate machine functions, whilst integrating machine data and OEM expertise within the </w:t>
      </w:r>
      <w:proofErr w:type="gramStart"/>
      <w:r w:rsidRPr="00645282">
        <w:rPr>
          <w:lang w:val="en-AU"/>
        </w:rPr>
        <w:t>customer’s</w:t>
      </w:r>
      <w:proofErr w:type="gramEnd"/>
      <w:r w:rsidRPr="00645282">
        <w:rPr>
          <w:lang w:val="en-AU"/>
        </w:rPr>
        <w:t xml:space="preserve"> chosen technology landscapes. </w:t>
      </w:r>
    </w:p>
    <w:p w14:paraId="3ABE1D9C" w14:textId="1E69C3D9" w:rsidR="006222A7" w:rsidRPr="00645282" w:rsidRDefault="006222A7" w:rsidP="00733CAB">
      <w:pPr>
        <w:pStyle w:val="Copytext11Pt"/>
        <w:rPr>
          <w:lang w:val="en-AU"/>
        </w:rPr>
      </w:pPr>
      <w:r w:rsidRPr="00645282">
        <w:rPr>
          <w:lang w:val="en-AU"/>
        </w:rPr>
        <w:t>Alongside on-board technology solutions, Liebherr has unveiled its portfolio of new Digital Services.</w:t>
      </w:r>
      <w:r w:rsidR="00235195">
        <w:rPr>
          <w:lang w:val="en-AU"/>
        </w:rPr>
        <w:t xml:space="preserve"> </w:t>
      </w:r>
      <w:r w:rsidR="00733CAB" w:rsidRPr="00645282">
        <w:rPr>
          <w:lang w:val="en-AU"/>
        </w:rPr>
        <w:t>Digital services are connectivity enabled services that utili</w:t>
      </w:r>
      <w:r w:rsidR="00730FA8" w:rsidRPr="00645282">
        <w:rPr>
          <w:lang w:val="en-AU"/>
        </w:rPr>
        <w:t>s</w:t>
      </w:r>
      <w:r w:rsidR="00733CAB" w:rsidRPr="00645282">
        <w:rPr>
          <w:lang w:val="en-AU"/>
        </w:rPr>
        <w:t>e data generated on the machine to provide customers with rich data and insights required to drive fleet performance, increase utili</w:t>
      </w:r>
      <w:r w:rsidR="00730FA8" w:rsidRPr="00645282">
        <w:rPr>
          <w:lang w:val="en-AU"/>
        </w:rPr>
        <w:t>s</w:t>
      </w:r>
      <w:r w:rsidR="00733CAB" w:rsidRPr="00645282">
        <w:rPr>
          <w:lang w:val="en-AU"/>
        </w:rPr>
        <w:t>ation, enhance machine health and availability</w:t>
      </w:r>
      <w:r w:rsidR="00730FA8" w:rsidRPr="00645282">
        <w:rPr>
          <w:lang w:val="en-AU"/>
        </w:rPr>
        <w:t>,</w:t>
      </w:r>
      <w:r w:rsidR="00733CAB" w:rsidRPr="00645282">
        <w:rPr>
          <w:lang w:val="en-AU"/>
        </w:rPr>
        <w:t xml:space="preserve"> and improve </w:t>
      </w:r>
      <w:r w:rsidR="00730FA8" w:rsidRPr="00645282">
        <w:rPr>
          <w:lang w:val="en-AU"/>
        </w:rPr>
        <w:t xml:space="preserve">the </w:t>
      </w:r>
      <w:r w:rsidR="00733CAB" w:rsidRPr="00645282">
        <w:rPr>
          <w:lang w:val="en-AU"/>
        </w:rPr>
        <w:t>customer</w:t>
      </w:r>
      <w:r w:rsidR="00730FA8" w:rsidRPr="00645282">
        <w:rPr>
          <w:lang w:val="en-AU"/>
        </w:rPr>
        <w:t>’s</w:t>
      </w:r>
      <w:r w:rsidR="00733CAB" w:rsidRPr="00645282">
        <w:rPr>
          <w:lang w:val="en-AU"/>
        </w:rPr>
        <w:t xml:space="preserve"> service journey</w:t>
      </w:r>
      <w:r w:rsidR="00235195">
        <w:rPr>
          <w:lang w:val="en-AU"/>
        </w:rPr>
        <w:t xml:space="preserve">. </w:t>
      </w:r>
      <w:r w:rsidR="00733CAB" w:rsidRPr="00645282">
        <w:rPr>
          <w:lang w:val="en-AU"/>
        </w:rPr>
        <w:t xml:space="preserve">Digital Services </w:t>
      </w:r>
      <w:r w:rsidR="00235195">
        <w:rPr>
          <w:lang w:val="en-AU"/>
        </w:rPr>
        <w:t xml:space="preserve">also </w:t>
      </w:r>
      <w:r w:rsidR="00733CAB" w:rsidRPr="00645282">
        <w:rPr>
          <w:lang w:val="en-AU"/>
        </w:rPr>
        <w:t>enable remote monitoring of mining operation</w:t>
      </w:r>
      <w:r w:rsidR="00730FA8" w:rsidRPr="00645282">
        <w:rPr>
          <w:lang w:val="en-AU"/>
        </w:rPr>
        <w:t>s</w:t>
      </w:r>
      <w:r w:rsidR="00733CAB" w:rsidRPr="00645282">
        <w:rPr>
          <w:lang w:val="en-AU"/>
        </w:rPr>
        <w:t>, reducing the time and costs related to manual data gathering</w:t>
      </w:r>
      <w:r w:rsidR="00730FA8" w:rsidRPr="00645282">
        <w:rPr>
          <w:lang w:val="en-AU"/>
        </w:rPr>
        <w:t>,</w:t>
      </w:r>
      <w:r w:rsidR="00733CAB" w:rsidRPr="00645282">
        <w:rPr>
          <w:lang w:val="en-AU"/>
        </w:rPr>
        <w:t xml:space="preserve"> and allow mine management to focus on maximi</w:t>
      </w:r>
      <w:r w:rsidR="00730FA8" w:rsidRPr="00645282">
        <w:rPr>
          <w:lang w:val="en-AU"/>
        </w:rPr>
        <w:t>s</w:t>
      </w:r>
      <w:r w:rsidR="00733CAB" w:rsidRPr="00645282">
        <w:rPr>
          <w:lang w:val="en-AU"/>
        </w:rPr>
        <w:t xml:space="preserve">ing overall </w:t>
      </w:r>
      <w:r w:rsidR="00730FA8" w:rsidRPr="00645282">
        <w:rPr>
          <w:lang w:val="en-AU"/>
        </w:rPr>
        <w:t xml:space="preserve">mine </w:t>
      </w:r>
      <w:r w:rsidR="00733CAB" w:rsidRPr="00645282">
        <w:rPr>
          <w:lang w:val="en-AU"/>
        </w:rPr>
        <w:t>performance</w:t>
      </w:r>
      <w:r w:rsidR="00235195">
        <w:rPr>
          <w:lang w:val="en-AU"/>
        </w:rPr>
        <w:t xml:space="preserve">. Beyond that, </w:t>
      </w:r>
      <w:r w:rsidR="00733CAB" w:rsidRPr="00645282">
        <w:rPr>
          <w:lang w:val="en-AU"/>
        </w:rPr>
        <w:t xml:space="preserve">Digital Services enable the integration of </w:t>
      </w:r>
      <w:proofErr w:type="spellStart"/>
      <w:r w:rsidR="00733CAB" w:rsidRPr="00645282">
        <w:rPr>
          <w:lang w:val="en-AU"/>
        </w:rPr>
        <w:t>Liebherr’s</w:t>
      </w:r>
      <w:proofErr w:type="spellEnd"/>
      <w:r w:rsidR="00733CAB" w:rsidRPr="00645282">
        <w:rPr>
          <w:lang w:val="en-AU"/>
        </w:rPr>
        <w:t xml:space="preserve"> technology, engineering knowledge, and mining expertise with customer</w:t>
      </w:r>
      <w:r w:rsidR="00730FA8" w:rsidRPr="00645282">
        <w:rPr>
          <w:lang w:val="en-AU"/>
        </w:rPr>
        <w:t>’s</w:t>
      </w:r>
      <w:r w:rsidR="00733CAB" w:rsidRPr="00645282">
        <w:rPr>
          <w:lang w:val="en-AU"/>
        </w:rPr>
        <w:t xml:space="preserve"> technology landscape</w:t>
      </w:r>
      <w:r w:rsidR="00730FA8" w:rsidRPr="00645282">
        <w:rPr>
          <w:lang w:val="en-AU"/>
        </w:rPr>
        <w:t>s</w:t>
      </w:r>
      <w:r w:rsidR="00733CAB" w:rsidRPr="00645282">
        <w:rPr>
          <w:lang w:val="en-AU"/>
        </w:rPr>
        <w:t xml:space="preserve"> in order to maximi</w:t>
      </w:r>
      <w:r w:rsidR="00730FA8" w:rsidRPr="00645282">
        <w:rPr>
          <w:lang w:val="en-AU"/>
        </w:rPr>
        <w:t>s</w:t>
      </w:r>
      <w:r w:rsidR="00733CAB" w:rsidRPr="00645282">
        <w:rPr>
          <w:lang w:val="en-AU"/>
        </w:rPr>
        <w:t>e value generated from machine data.</w:t>
      </w:r>
      <w:r w:rsidRPr="00645282">
        <w:rPr>
          <w:lang w:val="en-AU"/>
        </w:rPr>
        <w:t xml:space="preserve"> </w:t>
      </w:r>
      <w:r w:rsidR="00221C56">
        <w:rPr>
          <w:lang w:val="en-AU"/>
        </w:rPr>
        <w:t>The</w:t>
      </w:r>
      <w:r w:rsidRPr="00645282">
        <w:rPr>
          <w:lang w:val="en-AU"/>
        </w:rPr>
        <w:t xml:space="preserve"> portfolio includes three products: </w:t>
      </w:r>
      <w:proofErr w:type="spellStart"/>
      <w:r w:rsidR="00D221F5" w:rsidRPr="00645282">
        <w:rPr>
          <w:lang w:val="en-AU"/>
        </w:rPr>
        <w:t>M</w:t>
      </w:r>
      <w:r w:rsidRPr="00645282">
        <w:rPr>
          <w:lang w:val="en-AU"/>
        </w:rPr>
        <w:t>yAssets</w:t>
      </w:r>
      <w:proofErr w:type="spellEnd"/>
      <w:r w:rsidRPr="00645282">
        <w:rPr>
          <w:lang w:val="en-AU"/>
        </w:rPr>
        <w:t xml:space="preserve">, </w:t>
      </w:r>
      <w:proofErr w:type="spellStart"/>
      <w:r w:rsidR="00D221F5" w:rsidRPr="00645282">
        <w:rPr>
          <w:lang w:val="en-AU"/>
        </w:rPr>
        <w:t>M</w:t>
      </w:r>
      <w:r w:rsidRPr="00645282">
        <w:rPr>
          <w:lang w:val="en-AU"/>
        </w:rPr>
        <w:t>yOperations</w:t>
      </w:r>
      <w:proofErr w:type="spellEnd"/>
      <w:r w:rsidRPr="00645282">
        <w:rPr>
          <w:lang w:val="en-AU"/>
        </w:rPr>
        <w:t xml:space="preserve">, and </w:t>
      </w:r>
      <w:proofErr w:type="spellStart"/>
      <w:r w:rsidR="00D221F5" w:rsidRPr="00645282">
        <w:rPr>
          <w:lang w:val="en-AU"/>
        </w:rPr>
        <w:t>M</w:t>
      </w:r>
      <w:r w:rsidRPr="00645282">
        <w:rPr>
          <w:lang w:val="en-AU"/>
        </w:rPr>
        <w:t>yMaintenance</w:t>
      </w:r>
      <w:proofErr w:type="spellEnd"/>
      <w:r w:rsidRPr="00645282">
        <w:rPr>
          <w:lang w:val="en-AU"/>
        </w:rPr>
        <w:t>.</w:t>
      </w:r>
    </w:p>
    <w:p w14:paraId="02AE4B88" w14:textId="77777777" w:rsidR="00235195" w:rsidRDefault="00235195" w:rsidP="006222A7">
      <w:pPr>
        <w:pStyle w:val="Copyhead11Pt"/>
        <w:rPr>
          <w:lang w:val="en-AU"/>
        </w:rPr>
      </w:pPr>
    </w:p>
    <w:p w14:paraId="11B1165E" w14:textId="77777777" w:rsidR="00235195" w:rsidRDefault="00235195" w:rsidP="006222A7">
      <w:pPr>
        <w:pStyle w:val="Copyhead11Pt"/>
        <w:rPr>
          <w:lang w:val="en-AU"/>
        </w:rPr>
      </w:pPr>
    </w:p>
    <w:p w14:paraId="2A82BD98" w14:textId="606B5BE4" w:rsidR="006222A7" w:rsidRPr="00645282" w:rsidRDefault="00C77AFC" w:rsidP="006222A7">
      <w:pPr>
        <w:pStyle w:val="Copyhead11Pt"/>
        <w:rPr>
          <w:lang w:val="en-AU"/>
        </w:rPr>
      </w:pPr>
      <w:r w:rsidRPr="00645282">
        <w:rPr>
          <w:lang w:val="en-AU"/>
        </w:rPr>
        <w:lastRenderedPageBreak/>
        <w:t xml:space="preserve">Increase </w:t>
      </w:r>
      <w:r w:rsidR="006222A7" w:rsidRPr="00645282">
        <w:rPr>
          <w:lang w:val="en-AU"/>
        </w:rPr>
        <w:t xml:space="preserve">availability with </w:t>
      </w:r>
      <w:proofErr w:type="spellStart"/>
      <w:r w:rsidR="00D221F5" w:rsidRPr="00645282">
        <w:rPr>
          <w:lang w:val="en-AU"/>
        </w:rPr>
        <w:t>M</w:t>
      </w:r>
      <w:r w:rsidR="006222A7" w:rsidRPr="00645282">
        <w:rPr>
          <w:lang w:val="en-AU"/>
        </w:rPr>
        <w:t>yAssets</w:t>
      </w:r>
      <w:proofErr w:type="spellEnd"/>
      <w:r w:rsidR="006222A7" w:rsidRPr="00645282">
        <w:rPr>
          <w:lang w:val="en-AU"/>
        </w:rPr>
        <w:t xml:space="preserve"> </w:t>
      </w:r>
    </w:p>
    <w:p w14:paraId="74B0347A" w14:textId="6F140B2D" w:rsidR="006222A7" w:rsidRPr="00645282" w:rsidRDefault="00D221F5" w:rsidP="006222A7">
      <w:pPr>
        <w:pStyle w:val="Copytext11Pt"/>
        <w:rPr>
          <w:lang w:val="en-AU"/>
        </w:rPr>
      </w:pPr>
      <w:proofErr w:type="spellStart"/>
      <w:r w:rsidRPr="00645282">
        <w:rPr>
          <w:lang w:val="en-AU"/>
        </w:rPr>
        <w:t>M</w:t>
      </w:r>
      <w:r w:rsidR="006222A7" w:rsidRPr="00645282">
        <w:rPr>
          <w:lang w:val="en-AU"/>
        </w:rPr>
        <w:t>yAssets</w:t>
      </w:r>
      <w:proofErr w:type="spellEnd"/>
      <w:r w:rsidR="006222A7" w:rsidRPr="00645282">
        <w:rPr>
          <w:lang w:val="en-AU"/>
        </w:rPr>
        <w:t xml:space="preserve"> is a service for maintenance and machine support roles </w:t>
      </w:r>
      <w:r w:rsidR="000A5B16" w:rsidRPr="00645282">
        <w:rPr>
          <w:lang w:val="en-AU"/>
        </w:rPr>
        <w:t xml:space="preserve">who work to ensure </w:t>
      </w:r>
      <w:r w:rsidR="008B3846" w:rsidRPr="00645282">
        <w:rPr>
          <w:lang w:val="en-AU"/>
        </w:rPr>
        <w:t>maximum machine</w:t>
      </w:r>
      <w:r w:rsidR="006222A7" w:rsidRPr="00645282">
        <w:rPr>
          <w:lang w:val="en-AU"/>
        </w:rPr>
        <w:t xml:space="preserve"> availability</w:t>
      </w:r>
      <w:r w:rsidR="008B3846" w:rsidRPr="00645282">
        <w:rPr>
          <w:lang w:val="en-AU"/>
        </w:rPr>
        <w:t>. It</w:t>
      </w:r>
      <w:r w:rsidR="00386BCE" w:rsidRPr="00645282">
        <w:rPr>
          <w:lang w:val="en-AU"/>
        </w:rPr>
        <w:t xml:space="preserve"> </w:t>
      </w:r>
      <w:r w:rsidR="006222A7" w:rsidRPr="00645282">
        <w:rPr>
          <w:lang w:val="en-AU"/>
        </w:rPr>
        <w:t xml:space="preserve">provides detailed and real-time insights on machine health conditions via the </w:t>
      </w:r>
      <w:proofErr w:type="spellStart"/>
      <w:r w:rsidRPr="00645282">
        <w:rPr>
          <w:lang w:val="en-AU"/>
        </w:rPr>
        <w:t>M</w:t>
      </w:r>
      <w:r w:rsidR="006222A7" w:rsidRPr="00645282">
        <w:rPr>
          <w:lang w:val="en-AU"/>
        </w:rPr>
        <w:t>yAssets</w:t>
      </w:r>
      <w:proofErr w:type="spellEnd"/>
      <w:r w:rsidR="006222A7" w:rsidRPr="00645282">
        <w:rPr>
          <w:lang w:val="en-AU"/>
        </w:rPr>
        <w:t xml:space="preserve"> application</w:t>
      </w:r>
      <w:r w:rsidR="00730FA8" w:rsidRPr="00645282">
        <w:rPr>
          <w:lang w:val="en-AU"/>
        </w:rPr>
        <w:t>,</w:t>
      </w:r>
      <w:r w:rsidR="006F7DC3" w:rsidRPr="00645282">
        <w:rPr>
          <w:lang w:val="en-AU"/>
        </w:rPr>
        <w:t xml:space="preserve"> allowing </w:t>
      </w:r>
      <w:r w:rsidR="006222A7" w:rsidRPr="00645282">
        <w:rPr>
          <w:lang w:val="en-AU"/>
        </w:rPr>
        <w:t>user</w:t>
      </w:r>
      <w:r w:rsidR="00730FA8" w:rsidRPr="00645282">
        <w:rPr>
          <w:lang w:val="en-AU"/>
        </w:rPr>
        <w:t>s</w:t>
      </w:r>
      <w:r w:rsidR="006222A7" w:rsidRPr="00645282">
        <w:rPr>
          <w:lang w:val="en-AU"/>
        </w:rPr>
        <w:t xml:space="preserve"> </w:t>
      </w:r>
      <w:r w:rsidR="006F7DC3" w:rsidRPr="00645282">
        <w:rPr>
          <w:lang w:val="en-AU"/>
        </w:rPr>
        <w:t>to</w:t>
      </w:r>
      <w:r w:rsidR="006222A7" w:rsidRPr="00645282">
        <w:rPr>
          <w:lang w:val="en-AU"/>
        </w:rPr>
        <w:t xml:space="preserve"> detect technical issues at an early stage </w:t>
      </w:r>
      <w:r w:rsidR="006F7DC3" w:rsidRPr="00645282">
        <w:rPr>
          <w:lang w:val="en-AU"/>
        </w:rPr>
        <w:t>thus</w:t>
      </w:r>
      <w:r w:rsidR="006222A7" w:rsidRPr="00645282">
        <w:rPr>
          <w:lang w:val="en-AU"/>
        </w:rPr>
        <w:t xml:space="preserve"> minimi</w:t>
      </w:r>
      <w:r w:rsidR="00730FA8" w:rsidRPr="00645282">
        <w:rPr>
          <w:lang w:val="en-AU"/>
        </w:rPr>
        <w:t>s</w:t>
      </w:r>
      <w:r w:rsidR="006F7DC3" w:rsidRPr="00645282">
        <w:rPr>
          <w:lang w:val="en-AU"/>
        </w:rPr>
        <w:t>ing</w:t>
      </w:r>
      <w:r w:rsidR="006222A7" w:rsidRPr="00645282">
        <w:rPr>
          <w:lang w:val="en-AU"/>
        </w:rPr>
        <w:t xml:space="preserve"> the risk of machine downtime. Some of the key functions within </w:t>
      </w:r>
      <w:proofErr w:type="spellStart"/>
      <w:r w:rsidRPr="00645282">
        <w:rPr>
          <w:lang w:val="en-AU"/>
        </w:rPr>
        <w:t>M</w:t>
      </w:r>
      <w:r w:rsidR="006222A7" w:rsidRPr="00645282">
        <w:rPr>
          <w:lang w:val="en-AU"/>
        </w:rPr>
        <w:t>yAssets</w:t>
      </w:r>
      <w:proofErr w:type="spellEnd"/>
      <w:r w:rsidR="006222A7" w:rsidRPr="00645282">
        <w:rPr>
          <w:lang w:val="en-AU"/>
        </w:rPr>
        <w:t xml:space="preserve"> include: </w:t>
      </w:r>
    </w:p>
    <w:p w14:paraId="26DA185E" w14:textId="270898A6" w:rsidR="006222A7" w:rsidRPr="00645282" w:rsidRDefault="006222A7" w:rsidP="006222A7">
      <w:pPr>
        <w:pStyle w:val="Copytext11Pt"/>
        <w:numPr>
          <w:ilvl w:val="0"/>
          <w:numId w:val="4"/>
        </w:numPr>
        <w:rPr>
          <w:lang w:val="en-AU"/>
        </w:rPr>
      </w:pPr>
      <w:r w:rsidRPr="00645282">
        <w:rPr>
          <w:lang w:val="en-AU"/>
        </w:rPr>
        <w:t xml:space="preserve">Machine health overview: intuitive and real-time information </w:t>
      </w:r>
      <w:r w:rsidR="00AA6857" w:rsidRPr="00645282">
        <w:rPr>
          <w:lang w:val="en-AU"/>
        </w:rPr>
        <w:t xml:space="preserve">about </w:t>
      </w:r>
      <w:r w:rsidRPr="00645282">
        <w:rPr>
          <w:lang w:val="en-AU"/>
        </w:rPr>
        <w:t xml:space="preserve">machine and fleet health </w:t>
      </w:r>
      <w:r w:rsidR="00AA6857" w:rsidRPr="00645282">
        <w:rPr>
          <w:lang w:val="en-AU"/>
        </w:rPr>
        <w:t>conditions.</w:t>
      </w:r>
      <w:r w:rsidRPr="00645282">
        <w:rPr>
          <w:lang w:val="en-AU"/>
        </w:rPr>
        <w:t xml:space="preserve"> </w:t>
      </w:r>
      <w:r w:rsidR="00AA6857" w:rsidRPr="00645282">
        <w:rPr>
          <w:lang w:val="en-AU"/>
        </w:rPr>
        <w:t xml:space="preserve">Possibility to access historic information to carry out </w:t>
      </w:r>
      <w:proofErr w:type="gramStart"/>
      <w:r w:rsidR="00AA6857" w:rsidRPr="00645282">
        <w:rPr>
          <w:lang w:val="en-AU"/>
        </w:rPr>
        <w:t>more detailed analysis</w:t>
      </w:r>
      <w:proofErr w:type="gramEnd"/>
      <w:r w:rsidR="00AA6857" w:rsidRPr="00645282">
        <w:rPr>
          <w:lang w:val="en-AU"/>
        </w:rPr>
        <w:t>.</w:t>
      </w:r>
    </w:p>
    <w:p w14:paraId="17E5A54B" w14:textId="35D37ED6" w:rsidR="006222A7" w:rsidRPr="00645282" w:rsidRDefault="006222A7" w:rsidP="006222A7">
      <w:pPr>
        <w:pStyle w:val="Copytext11Pt"/>
        <w:numPr>
          <w:ilvl w:val="0"/>
          <w:numId w:val="4"/>
        </w:numPr>
        <w:rPr>
          <w:lang w:val="en-AU"/>
        </w:rPr>
      </w:pPr>
      <w:r w:rsidRPr="00645282">
        <w:rPr>
          <w:lang w:val="en-AU"/>
        </w:rPr>
        <w:t>Machine events: access to detailed fault code information</w:t>
      </w:r>
      <w:r w:rsidR="00AA6857" w:rsidRPr="00645282">
        <w:rPr>
          <w:lang w:val="en-AU"/>
        </w:rPr>
        <w:t xml:space="preserve"> and historic record</w:t>
      </w:r>
      <w:r w:rsidR="00730FA8" w:rsidRPr="00645282">
        <w:rPr>
          <w:lang w:val="en-AU"/>
        </w:rPr>
        <w:t>s</w:t>
      </w:r>
      <w:r w:rsidR="00AA6857" w:rsidRPr="00645282">
        <w:rPr>
          <w:lang w:val="en-AU"/>
        </w:rPr>
        <w:t xml:space="preserve"> to investigate root cause and derive the most appropriate action plan</w:t>
      </w:r>
      <w:r w:rsidRPr="00645282">
        <w:rPr>
          <w:lang w:val="en-AU"/>
        </w:rPr>
        <w:t>.</w:t>
      </w:r>
    </w:p>
    <w:p w14:paraId="6002EB3C" w14:textId="506CB0A9" w:rsidR="006222A7" w:rsidRPr="00645282" w:rsidRDefault="006222A7" w:rsidP="006222A7">
      <w:pPr>
        <w:pStyle w:val="Copytext11Pt"/>
        <w:numPr>
          <w:ilvl w:val="0"/>
          <w:numId w:val="4"/>
        </w:numPr>
        <w:rPr>
          <w:lang w:val="en-AU"/>
        </w:rPr>
      </w:pPr>
      <w:r w:rsidRPr="00645282">
        <w:rPr>
          <w:lang w:val="en-AU"/>
        </w:rPr>
        <w:t xml:space="preserve">Operational conformance: insights </w:t>
      </w:r>
      <w:r w:rsidR="00AA6857" w:rsidRPr="00645282">
        <w:rPr>
          <w:lang w:val="en-AU"/>
        </w:rPr>
        <w:t xml:space="preserve">related to compliance with </w:t>
      </w:r>
      <w:r w:rsidRPr="00645282">
        <w:rPr>
          <w:lang w:val="en-AU"/>
        </w:rPr>
        <w:t>operational and safety guideline</w:t>
      </w:r>
      <w:r w:rsidR="00AA6857" w:rsidRPr="00645282">
        <w:rPr>
          <w:lang w:val="en-AU"/>
        </w:rPr>
        <w:t xml:space="preserve">s. It helps mine management to identify activities that could cause damage to the machine or compromise the safety of </w:t>
      </w:r>
      <w:r w:rsidR="007663B6">
        <w:rPr>
          <w:lang w:val="en-AU"/>
        </w:rPr>
        <w:t>people</w:t>
      </w:r>
      <w:r w:rsidR="007663B6" w:rsidRPr="00645282">
        <w:rPr>
          <w:lang w:val="en-AU"/>
        </w:rPr>
        <w:t xml:space="preserve"> </w:t>
      </w:r>
      <w:r w:rsidR="00AA6857" w:rsidRPr="00645282">
        <w:rPr>
          <w:lang w:val="en-AU"/>
        </w:rPr>
        <w:t>on the mine.</w:t>
      </w:r>
      <w:r w:rsidRPr="00645282">
        <w:rPr>
          <w:lang w:val="en-AU"/>
        </w:rPr>
        <w:t xml:space="preserve"> </w:t>
      </w:r>
    </w:p>
    <w:p w14:paraId="6B075774" w14:textId="09B0E758" w:rsidR="006222A7" w:rsidRPr="00645282" w:rsidRDefault="006222A7" w:rsidP="006222A7">
      <w:pPr>
        <w:pStyle w:val="Copyhead11Pt"/>
        <w:rPr>
          <w:lang w:val="en-AU"/>
        </w:rPr>
      </w:pPr>
      <w:r w:rsidRPr="00645282">
        <w:rPr>
          <w:lang w:val="en-AU"/>
        </w:rPr>
        <w:t xml:space="preserve">Maximise productivity with </w:t>
      </w:r>
      <w:proofErr w:type="spellStart"/>
      <w:r w:rsidR="00D221F5" w:rsidRPr="00645282">
        <w:rPr>
          <w:lang w:val="en-AU"/>
        </w:rPr>
        <w:t>M</w:t>
      </w:r>
      <w:r w:rsidRPr="00645282">
        <w:rPr>
          <w:lang w:val="en-AU"/>
        </w:rPr>
        <w:t>yOperations</w:t>
      </w:r>
      <w:proofErr w:type="spellEnd"/>
      <w:r w:rsidRPr="00645282">
        <w:rPr>
          <w:lang w:val="en-AU"/>
        </w:rPr>
        <w:t xml:space="preserve"> </w:t>
      </w:r>
    </w:p>
    <w:p w14:paraId="13B2E43F" w14:textId="6FC68A61" w:rsidR="006222A7" w:rsidRPr="00645282" w:rsidRDefault="00D221F5" w:rsidP="006222A7">
      <w:pPr>
        <w:pStyle w:val="Copytext11Pt"/>
        <w:rPr>
          <w:lang w:val="en-AU"/>
        </w:rPr>
      </w:pPr>
      <w:proofErr w:type="spellStart"/>
      <w:r w:rsidRPr="00645282">
        <w:rPr>
          <w:lang w:val="en-AU"/>
        </w:rPr>
        <w:t>M</w:t>
      </w:r>
      <w:r w:rsidR="006222A7" w:rsidRPr="00645282">
        <w:rPr>
          <w:lang w:val="en-AU"/>
        </w:rPr>
        <w:t>yOperations</w:t>
      </w:r>
      <w:proofErr w:type="spellEnd"/>
      <w:r w:rsidR="006222A7" w:rsidRPr="00645282">
        <w:rPr>
          <w:lang w:val="en-AU"/>
        </w:rPr>
        <w:t xml:space="preserve"> is a service for management and production roles who require constant monitoring of load and haul operations and </w:t>
      </w:r>
      <w:r w:rsidR="009C1F54" w:rsidRPr="00645282">
        <w:rPr>
          <w:lang w:val="en-AU"/>
        </w:rPr>
        <w:t xml:space="preserve">work </w:t>
      </w:r>
      <w:r w:rsidR="006222A7" w:rsidRPr="00645282">
        <w:rPr>
          <w:lang w:val="en-AU"/>
        </w:rPr>
        <w:t xml:space="preserve">to maximise productivity and equipment utilisation. </w:t>
      </w:r>
      <w:proofErr w:type="spellStart"/>
      <w:r w:rsidRPr="00645282">
        <w:rPr>
          <w:lang w:val="en-AU"/>
        </w:rPr>
        <w:t>M</w:t>
      </w:r>
      <w:r w:rsidR="006222A7" w:rsidRPr="00645282">
        <w:rPr>
          <w:lang w:val="en-AU"/>
        </w:rPr>
        <w:t>yOperations</w:t>
      </w:r>
      <w:proofErr w:type="spellEnd"/>
      <w:r w:rsidR="006222A7" w:rsidRPr="00645282">
        <w:rPr>
          <w:lang w:val="en-AU"/>
        </w:rPr>
        <w:t xml:space="preserve"> identifies inefficiencies in the load and haul process and</w:t>
      </w:r>
      <w:r w:rsidR="009C1F54" w:rsidRPr="00645282">
        <w:rPr>
          <w:lang w:val="en-AU"/>
        </w:rPr>
        <w:t xml:space="preserve"> </w:t>
      </w:r>
      <w:r w:rsidR="009155BC" w:rsidRPr="00645282">
        <w:rPr>
          <w:lang w:val="en-AU"/>
        </w:rPr>
        <w:t xml:space="preserve">supports investigation </w:t>
      </w:r>
      <w:r w:rsidR="00C77AFC" w:rsidRPr="00645282">
        <w:rPr>
          <w:lang w:val="en-AU"/>
        </w:rPr>
        <w:t>of</w:t>
      </w:r>
      <w:r w:rsidR="009155BC" w:rsidRPr="00645282">
        <w:rPr>
          <w:lang w:val="en-AU"/>
        </w:rPr>
        <w:t xml:space="preserve"> root causes so they </w:t>
      </w:r>
      <w:proofErr w:type="gramStart"/>
      <w:r w:rsidR="009155BC" w:rsidRPr="00645282">
        <w:rPr>
          <w:lang w:val="en-AU"/>
        </w:rPr>
        <w:t>can be eliminated</w:t>
      </w:r>
      <w:proofErr w:type="gramEnd"/>
      <w:r w:rsidR="009155BC" w:rsidRPr="00645282">
        <w:rPr>
          <w:lang w:val="en-AU"/>
        </w:rPr>
        <w:t xml:space="preserve"> to restore full produ</w:t>
      </w:r>
      <w:r w:rsidR="00C77AFC" w:rsidRPr="00645282">
        <w:rPr>
          <w:lang w:val="en-AU"/>
        </w:rPr>
        <w:t>c</w:t>
      </w:r>
      <w:r w:rsidR="009155BC" w:rsidRPr="00645282">
        <w:rPr>
          <w:lang w:val="en-AU"/>
        </w:rPr>
        <w:t>tivity</w:t>
      </w:r>
      <w:r w:rsidR="006222A7" w:rsidRPr="00645282">
        <w:rPr>
          <w:lang w:val="en-AU"/>
        </w:rPr>
        <w:t xml:space="preserve">. The service also provides rich data and insights on machine and fleet performance, all through an intuitive application compatible with mobile devices. Some of the key functions within </w:t>
      </w:r>
      <w:proofErr w:type="spellStart"/>
      <w:r w:rsidRPr="00645282">
        <w:rPr>
          <w:lang w:val="en-AU"/>
        </w:rPr>
        <w:t>M</w:t>
      </w:r>
      <w:r w:rsidR="006222A7" w:rsidRPr="00645282">
        <w:rPr>
          <w:lang w:val="en-AU"/>
        </w:rPr>
        <w:t>yOperations</w:t>
      </w:r>
      <w:proofErr w:type="spellEnd"/>
      <w:r w:rsidR="006222A7" w:rsidRPr="00645282">
        <w:rPr>
          <w:lang w:val="en-AU"/>
        </w:rPr>
        <w:t xml:space="preserve"> include: </w:t>
      </w:r>
    </w:p>
    <w:p w14:paraId="50EAF5F7" w14:textId="6DE21A65" w:rsidR="006222A7" w:rsidRPr="00645282" w:rsidRDefault="006222A7" w:rsidP="006222A7">
      <w:pPr>
        <w:pStyle w:val="Copytext11Pt"/>
        <w:numPr>
          <w:ilvl w:val="0"/>
          <w:numId w:val="6"/>
        </w:numPr>
        <w:rPr>
          <w:lang w:val="en-AU"/>
        </w:rPr>
      </w:pPr>
      <w:r w:rsidRPr="00645282">
        <w:rPr>
          <w:lang w:val="en-AU"/>
        </w:rPr>
        <w:t xml:space="preserve">Machine </w:t>
      </w:r>
      <w:r w:rsidR="009155BC" w:rsidRPr="00645282">
        <w:rPr>
          <w:lang w:val="en-AU"/>
        </w:rPr>
        <w:t>O</w:t>
      </w:r>
      <w:r w:rsidRPr="00645282">
        <w:rPr>
          <w:lang w:val="en-AU"/>
        </w:rPr>
        <w:t>perations overview: detailed insights and high-level overview of main production KPIs, to understand progress towards achieving production targets</w:t>
      </w:r>
      <w:r w:rsidR="009155BC" w:rsidRPr="00645282">
        <w:rPr>
          <w:lang w:val="en-AU"/>
        </w:rPr>
        <w:t>. Analy</w:t>
      </w:r>
      <w:r w:rsidR="00645282" w:rsidRPr="00645282">
        <w:rPr>
          <w:lang w:val="en-AU"/>
        </w:rPr>
        <w:t>s</w:t>
      </w:r>
      <w:r w:rsidR="009155BC" w:rsidRPr="00645282">
        <w:rPr>
          <w:lang w:val="en-AU"/>
        </w:rPr>
        <w:t>e</w:t>
      </w:r>
      <w:r w:rsidR="00645282" w:rsidRPr="00645282">
        <w:rPr>
          <w:lang w:val="en-AU"/>
        </w:rPr>
        <w:t>s</w:t>
      </w:r>
      <w:r w:rsidR="009155BC" w:rsidRPr="00645282">
        <w:rPr>
          <w:lang w:val="en-AU"/>
        </w:rPr>
        <w:t xml:space="preserve"> status quo and evolution against past trends to gain insights on the dynamics of mine productivity. </w:t>
      </w:r>
      <w:r w:rsidRPr="00645282">
        <w:rPr>
          <w:lang w:val="en-AU"/>
        </w:rPr>
        <w:t xml:space="preserve">  </w:t>
      </w:r>
    </w:p>
    <w:p w14:paraId="60EADD98" w14:textId="6CD812E9" w:rsidR="006222A7" w:rsidRPr="00645282" w:rsidRDefault="006222A7" w:rsidP="006222A7">
      <w:pPr>
        <w:pStyle w:val="Copytext11Pt"/>
        <w:numPr>
          <w:ilvl w:val="0"/>
          <w:numId w:val="6"/>
        </w:numPr>
        <w:rPr>
          <w:lang w:val="en-AU"/>
        </w:rPr>
      </w:pPr>
      <w:r w:rsidRPr="00645282">
        <w:rPr>
          <w:lang w:val="en-AU"/>
        </w:rPr>
        <w:t xml:space="preserve">Optimisation potentials: function that automatically detects potentially inefficient operations, notifies the user, and </w:t>
      </w:r>
      <w:r w:rsidR="009155BC" w:rsidRPr="00645282">
        <w:rPr>
          <w:lang w:val="en-AU"/>
        </w:rPr>
        <w:t>supports the investigation of root causes</w:t>
      </w:r>
      <w:r w:rsidRPr="00645282">
        <w:rPr>
          <w:lang w:val="en-AU"/>
        </w:rPr>
        <w:t xml:space="preserve">. </w:t>
      </w:r>
    </w:p>
    <w:p w14:paraId="2D43FA65" w14:textId="4003AE58" w:rsidR="006222A7" w:rsidRPr="00645282" w:rsidRDefault="006222A7" w:rsidP="006222A7">
      <w:pPr>
        <w:pStyle w:val="Copytext11Pt"/>
        <w:numPr>
          <w:ilvl w:val="0"/>
          <w:numId w:val="6"/>
        </w:numPr>
        <w:rPr>
          <w:lang w:val="en-AU"/>
        </w:rPr>
      </w:pPr>
      <w:r w:rsidRPr="00645282">
        <w:rPr>
          <w:lang w:val="en-AU"/>
        </w:rPr>
        <w:t>Application severity analysis</w:t>
      </w:r>
      <w:r w:rsidR="00C77AFC" w:rsidRPr="00645282">
        <w:rPr>
          <w:lang w:val="en-AU"/>
        </w:rPr>
        <w:t xml:space="preserve">: </w:t>
      </w:r>
      <w:r w:rsidR="009155BC" w:rsidRPr="00645282">
        <w:rPr>
          <w:lang w:val="en-AU"/>
        </w:rPr>
        <w:t xml:space="preserve">multiple indicators and an overall Application Severity score </w:t>
      </w:r>
      <w:r w:rsidR="00157E7E" w:rsidRPr="00645282">
        <w:rPr>
          <w:lang w:val="en-AU"/>
        </w:rPr>
        <w:t xml:space="preserve">to provide </w:t>
      </w:r>
      <w:r w:rsidR="009155BC" w:rsidRPr="00645282">
        <w:rPr>
          <w:lang w:val="en-AU"/>
        </w:rPr>
        <w:t>user</w:t>
      </w:r>
      <w:r w:rsidR="007663B6">
        <w:rPr>
          <w:lang w:val="en-AU"/>
        </w:rPr>
        <w:t>s</w:t>
      </w:r>
      <w:r w:rsidR="009155BC" w:rsidRPr="00645282">
        <w:rPr>
          <w:lang w:val="en-AU"/>
        </w:rPr>
        <w:t xml:space="preserve"> </w:t>
      </w:r>
      <w:r w:rsidR="00157E7E" w:rsidRPr="00645282">
        <w:rPr>
          <w:lang w:val="en-AU"/>
        </w:rPr>
        <w:t xml:space="preserve">with an accurate assessment </w:t>
      </w:r>
      <w:r w:rsidR="009155BC" w:rsidRPr="00645282">
        <w:rPr>
          <w:lang w:val="en-AU"/>
        </w:rPr>
        <w:t xml:space="preserve">of the severity of machine application. </w:t>
      </w:r>
      <w:r w:rsidR="00157E7E" w:rsidRPr="00645282">
        <w:rPr>
          <w:lang w:val="en-AU"/>
        </w:rPr>
        <w:t>Additionally</w:t>
      </w:r>
      <w:r w:rsidR="00645282" w:rsidRPr="00645282">
        <w:rPr>
          <w:lang w:val="en-AU"/>
        </w:rPr>
        <w:t>,</w:t>
      </w:r>
      <w:r w:rsidR="009155BC" w:rsidRPr="00645282">
        <w:rPr>
          <w:lang w:val="en-AU"/>
        </w:rPr>
        <w:t xml:space="preserve"> application severity events are </w:t>
      </w:r>
      <w:proofErr w:type="spellStart"/>
      <w:r w:rsidR="00157E7E" w:rsidRPr="00645282">
        <w:rPr>
          <w:lang w:val="en-AU"/>
        </w:rPr>
        <w:t>geolocated</w:t>
      </w:r>
      <w:proofErr w:type="spellEnd"/>
      <w:r w:rsidR="00157E7E" w:rsidRPr="00645282">
        <w:rPr>
          <w:lang w:val="en-AU"/>
        </w:rPr>
        <w:t xml:space="preserve">, therefore </w:t>
      </w:r>
      <w:r w:rsidR="009155BC" w:rsidRPr="00645282">
        <w:rPr>
          <w:lang w:val="en-AU"/>
        </w:rPr>
        <w:t>areas in the mine with higher Application Severity are easily identifiable and measures to reduce damage to machine</w:t>
      </w:r>
      <w:r w:rsidR="007663B6">
        <w:rPr>
          <w:lang w:val="en-AU"/>
        </w:rPr>
        <w:t>s</w:t>
      </w:r>
      <w:r w:rsidR="009155BC" w:rsidRPr="00645282">
        <w:rPr>
          <w:lang w:val="en-AU"/>
        </w:rPr>
        <w:t xml:space="preserve"> </w:t>
      </w:r>
      <w:proofErr w:type="gramStart"/>
      <w:r w:rsidR="00645282" w:rsidRPr="00645282">
        <w:rPr>
          <w:lang w:val="en-AU"/>
        </w:rPr>
        <w:t xml:space="preserve">can be </w:t>
      </w:r>
      <w:r w:rsidR="009155BC" w:rsidRPr="00645282">
        <w:rPr>
          <w:lang w:val="en-AU"/>
        </w:rPr>
        <w:t>adopted</w:t>
      </w:r>
      <w:proofErr w:type="gramEnd"/>
      <w:r w:rsidR="009155BC" w:rsidRPr="00645282">
        <w:rPr>
          <w:lang w:val="en-AU"/>
        </w:rPr>
        <w:t xml:space="preserve"> early on</w:t>
      </w:r>
      <w:r w:rsidRPr="00645282">
        <w:rPr>
          <w:lang w:val="en-AU"/>
        </w:rPr>
        <w:t xml:space="preserve">. </w:t>
      </w:r>
    </w:p>
    <w:p w14:paraId="23E9B6EE" w14:textId="1D315E69" w:rsidR="006222A7" w:rsidRPr="00645282" w:rsidRDefault="00D32C4D" w:rsidP="006222A7">
      <w:pPr>
        <w:pStyle w:val="Copyhead11Pt"/>
        <w:rPr>
          <w:lang w:val="en-AU"/>
        </w:rPr>
      </w:pPr>
      <w:r w:rsidRPr="00645282">
        <w:rPr>
          <w:lang w:val="en-AU"/>
        </w:rPr>
        <w:t xml:space="preserve">Expert troubleshooting with </w:t>
      </w:r>
      <w:proofErr w:type="spellStart"/>
      <w:r w:rsidR="00D221F5" w:rsidRPr="00645282">
        <w:rPr>
          <w:lang w:val="en-AU"/>
        </w:rPr>
        <w:t>M</w:t>
      </w:r>
      <w:r w:rsidR="006222A7" w:rsidRPr="00645282">
        <w:rPr>
          <w:lang w:val="en-AU"/>
        </w:rPr>
        <w:t>yMaintenance</w:t>
      </w:r>
      <w:proofErr w:type="spellEnd"/>
      <w:r w:rsidR="006222A7" w:rsidRPr="00645282">
        <w:rPr>
          <w:lang w:val="en-AU"/>
        </w:rPr>
        <w:t xml:space="preserve"> </w:t>
      </w:r>
    </w:p>
    <w:p w14:paraId="581B91D1" w14:textId="289144ED" w:rsidR="006222A7" w:rsidRPr="00645282" w:rsidRDefault="00D221F5" w:rsidP="006222A7">
      <w:pPr>
        <w:pStyle w:val="Copytext11Pt"/>
        <w:rPr>
          <w:lang w:val="en-AU"/>
        </w:rPr>
      </w:pPr>
      <w:proofErr w:type="spellStart"/>
      <w:r w:rsidRPr="00645282">
        <w:rPr>
          <w:lang w:val="en-AU"/>
        </w:rPr>
        <w:t>M</w:t>
      </w:r>
      <w:r w:rsidR="006222A7" w:rsidRPr="00645282">
        <w:rPr>
          <w:lang w:val="en-AU"/>
        </w:rPr>
        <w:t>yMaintenance</w:t>
      </w:r>
      <w:proofErr w:type="spellEnd"/>
      <w:r w:rsidR="006222A7" w:rsidRPr="00645282">
        <w:rPr>
          <w:lang w:val="en-AU"/>
        </w:rPr>
        <w:t xml:space="preserve"> is a suite of applications designed to support maintenance teams and accelerate the execution of jobs from investigation, </w:t>
      </w:r>
      <w:r w:rsidR="001372CA" w:rsidRPr="00645282">
        <w:rPr>
          <w:lang w:val="en-AU"/>
        </w:rPr>
        <w:t xml:space="preserve">to </w:t>
      </w:r>
      <w:r w:rsidR="006222A7" w:rsidRPr="00645282">
        <w:rPr>
          <w:lang w:val="en-AU"/>
        </w:rPr>
        <w:t xml:space="preserve">preparation and resolution, including documentation. </w:t>
      </w:r>
      <w:proofErr w:type="spellStart"/>
      <w:r w:rsidRPr="00645282">
        <w:rPr>
          <w:lang w:val="en-AU"/>
        </w:rPr>
        <w:t>M</w:t>
      </w:r>
      <w:r w:rsidR="006222A7" w:rsidRPr="00645282">
        <w:rPr>
          <w:lang w:val="en-AU"/>
        </w:rPr>
        <w:t>yMaintenance</w:t>
      </w:r>
      <w:proofErr w:type="spellEnd"/>
      <w:r w:rsidR="006222A7" w:rsidRPr="00645282">
        <w:rPr>
          <w:lang w:val="en-AU"/>
        </w:rPr>
        <w:t xml:space="preserve"> includes a combination of solutions that provide access to accurate and up-to-date technical documentation for service technicians and planners, improved communication between field and support staff, and remote support tools to liaise with Liebherr experts</w:t>
      </w:r>
      <w:r w:rsidR="00235195">
        <w:rPr>
          <w:lang w:val="en-AU"/>
        </w:rPr>
        <w:t xml:space="preserve">: </w:t>
      </w:r>
    </w:p>
    <w:p w14:paraId="34B5D219" w14:textId="78FC110E" w:rsidR="006222A7" w:rsidRPr="00645282" w:rsidRDefault="006222A7" w:rsidP="006222A7">
      <w:pPr>
        <w:pStyle w:val="Copytext11Pt"/>
        <w:numPr>
          <w:ilvl w:val="0"/>
          <w:numId w:val="7"/>
        </w:numPr>
        <w:rPr>
          <w:lang w:val="en-AU"/>
        </w:rPr>
      </w:pPr>
      <w:r w:rsidRPr="00645282">
        <w:rPr>
          <w:lang w:val="en-AU"/>
        </w:rPr>
        <w:lastRenderedPageBreak/>
        <w:t>Liebherr Troubleshoot Advisor (TSA) is an intuitive platform providing access to detailed troubleshooting instructions for common technical problems, enabling customer’s onsite technicians to troubleshoot their equipment as a Liebherr expert</w:t>
      </w:r>
      <w:r w:rsidR="002447E7" w:rsidRPr="00645282">
        <w:rPr>
          <w:lang w:val="en-AU"/>
        </w:rPr>
        <w:t xml:space="preserve"> would</w:t>
      </w:r>
      <w:r w:rsidRPr="00645282">
        <w:rPr>
          <w:lang w:val="en-AU"/>
        </w:rPr>
        <w:t>. Available both online and offline,</w:t>
      </w:r>
      <w:r w:rsidR="00110AF8">
        <w:rPr>
          <w:lang w:val="en-AU"/>
        </w:rPr>
        <w:t xml:space="preserve"> </w:t>
      </w:r>
      <w:r w:rsidRPr="00645282">
        <w:rPr>
          <w:lang w:val="en-AU"/>
        </w:rPr>
        <w:t xml:space="preserve">users </w:t>
      </w:r>
      <w:r w:rsidR="00110AF8">
        <w:rPr>
          <w:lang w:val="en-AU"/>
        </w:rPr>
        <w:t xml:space="preserve">can follow a </w:t>
      </w:r>
      <w:proofErr w:type="gramStart"/>
      <w:r w:rsidRPr="00645282">
        <w:rPr>
          <w:lang w:val="en-AU"/>
        </w:rPr>
        <w:t>step-by-step</w:t>
      </w:r>
      <w:proofErr w:type="gramEnd"/>
      <w:r w:rsidRPr="00645282">
        <w:rPr>
          <w:lang w:val="en-AU"/>
        </w:rPr>
        <w:t xml:space="preserve"> process to connect</w:t>
      </w:r>
      <w:r w:rsidR="00DA40CD" w:rsidRPr="00645282">
        <w:rPr>
          <w:lang w:val="en-AU"/>
        </w:rPr>
        <w:t xml:space="preserve"> to the app</w:t>
      </w:r>
      <w:r w:rsidRPr="00645282">
        <w:rPr>
          <w:lang w:val="en-AU"/>
        </w:rPr>
        <w:t xml:space="preserve">, </w:t>
      </w:r>
      <w:r w:rsidR="00DA40CD" w:rsidRPr="00645282">
        <w:rPr>
          <w:lang w:val="en-AU"/>
        </w:rPr>
        <w:t xml:space="preserve">select </w:t>
      </w:r>
      <w:r w:rsidRPr="00645282">
        <w:rPr>
          <w:lang w:val="en-AU"/>
        </w:rPr>
        <w:t xml:space="preserve">the problem, and search for solutions.  </w:t>
      </w:r>
    </w:p>
    <w:p w14:paraId="3E49D463" w14:textId="324AD80E" w:rsidR="006222A7" w:rsidRPr="00645282" w:rsidRDefault="006222A7" w:rsidP="006222A7">
      <w:pPr>
        <w:pStyle w:val="Copytext11Pt"/>
        <w:numPr>
          <w:ilvl w:val="0"/>
          <w:numId w:val="7"/>
        </w:numPr>
        <w:rPr>
          <w:lang w:val="en-AU"/>
        </w:rPr>
      </w:pPr>
      <w:r w:rsidRPr="00645282">
        <w:rPr>
          <w:lang w:val="en-AU"/>
        </w:rPr>
        <w:t xml:space="preserve">Liebherr Content Delivery Portal (CDP) is a user-centric, intelligent search database comprising all Liebherr Mining technical documentation from operating manuals to assembly instructions, allowing users to locate relevant information quickly and precisely. The CDP has several useful functions including an offline mode, smart search, personal collections, bookmarks, document alerts, and more.  </w:t>
      </w:r>
    </w:p>
    <w:p w14:paraId="5C4079DB" w14:textId="3078AB0B" w:rsidR="009A3D17" w:rsidRPr="00645282" w:rsidRDefault="006222A7" w:rsidP="006222A7">
      <w:pPr>
        <w:pStyle w:val="Copytext11Pt"/>
        <w:numPr>
          <w:ilvl w:val="0"/>
          <w:numId w:val="7"/>
        </w:numPr>
        <w:rPr>
          <w:lang w:val="en-AU"/>
        </w:rPr>
      </w:pPr>
      <w:r w:rsidRPr="00645282">
        <w:rPr>
          <w:lang w:val="en-AU"/>
        </w:rPr>
        <w:t xml:space="preserve">Liebherr Remote Support </w:t>
      </w:r>
      <w:r w:rsidR="00CB2BD1">
        <w:rPr>
          <w:lang w:val="en-AU"/>
        </w:rPr>
        <w:t>S</w:t>
      </w:r>
      <w:r w:rsidRPr="00645282">
        <w:rPr>
          <w:lang w:val="en-AU"/>
        </w:rPr>
        <w:t xml:space="preserve">olution is a new service that builds on the foundation of technical information in the CDP and troubleshooting function of the TSA to offer real-time 24/7 digital support from Liebherr experts. With multiple subscription options providing the level of support suited to each customer, </w:t>
      </w:r>
      <w:r w:rsidR="00CB2BD1">
        <w:rPr>
          <w:lang w:val="en-AU"/>
        </w:rPr>
        <w:t xml:space="preserve">the </w:t>
      </w:r>
      <w:r w:rsidR="00AE4176">
        <w:rPr>
          <w:lang w:val="en-AU"/>
        </w:rPr>
        <w:t>Remote Support</w:t>
      </w:r>
      <w:r w:rsidR="00110AF8">
        <w:rPr>
          <w:lang w:val="en-AU"/>
        </w:rPr>
        <w:t xml:space="preserve"> Solution</w:t>
      </w:r>
      <w:r w:rsidRPr="00645282">
        <w:rPr>
          <w:lang w:val="en-AU"/>
        </w:rPr>
        <w:t xml:space="preserve"> </w:t>
      </w:r>
      <w:proofErr w:type="gramStart"/>
      <w:r w:rsidRPr="00645282">
        <w:rPr>
          <w:lang w:val="en-AU"/>
        </w:rPr>
        <w:t>leverage</w:t>
      </w:r>
      <w:r w:rsidR="00AE4176">
        <w:rPr>
          <w:lang w:val="en-AU"/>
        </w:rPr>
        <w:t>s</w:t>
      </w:r>
      <w:proofErr w:type="gramEnd"/>
      <w:r w:rsidRPr="00645282">
        <w:rPr>
          <w:lang w:val="en-AU"/>
        </w:rPr>
        <w:t xml:space="preserve"> </w:t>
      </w:r>
      <w:proofErr w:type="spellStart"/>
      <w:r w:rsidRPr="00645282">
        <w:rPr>
          <w:lang w:val="en-AU"/>
        </w:rPr>
        <w:t>Liebherr’s</w:t>
      </w:r>
      <w:proofErr w:type="spellEnd"/>
      <w:r w:rsidRPr="00645282">
        <w:rPr>
          <w:lang w:val="en-AU"/>
        </w:rPr>
        <w:t xml:space="preserve"> technical expertise and global support network to bring equipment back to operation as quickly as possible.  </w:t>
      </w:r>
    </w:p>
    <w:p w14:paraId="6B123CFD" w14:textId="77777777" w:rsidR="009620F5" w:rsidRPr="00645282" w:rsidRDefault="009620F5" w:rsidP="009620F5">
      <w:pPr>
        <w:pStyle w:val="BoilerplateCopyhead9Pt"/>
        <w:rPr>
          <w:lang w:val="en-AU"/>
        </w:rPr>
      </w:pPr>
      <w:r w:rsidRPr="00645282">
        <w:rPr>
          <w:lang w:val="en-AU"/>
        </w:rPr>
        <w:t>About the Liebherr Group</w:t>
      </w:r>
    </w:p>
    <w:p w14:paraId="35BAB13E" w14:textId="77777777" w:rsidR="009620F5" w:rsidRPr="00645282" w:rsidRDefault="009620F5" w:rsidP="009620F5">
      <w:pPr>
        <w:pStyle w:val="BoilerplateCopytext9Pt"/>
        <w:rPr>
          <w:lang w:val="en-AU"/>
        </w:rPr>
      </w:pPr>
      <w:r w:rsidRPr="00645282">
        <w:rPr>
          <w:lang w:val="en-AU"/>
        </w:rPr>
        <w:t xml:space="preserve">The Liebherr Group is a family-run technology company with a highly diversified product portfolio. The company is one of the largest construction equipment manufacturers in the world. It also provides </w:t>
      </w:r>
      <w:proofErr w:type="gramStart"/>
      <w:r w:rsidRPr="00645282">
        <w:rPr>
          <w:lang w:val="en-AU"/>
        </w:rPr>
        <w:t>high-quality</w:t>
      </w:r>
      <w:proofErr w:type="gramEnd"/>
      <w:r w:rsidRPr="00645282">
        <w:rPr>
          <w:lang w:val="en-AU"/>
        </w:rPr>
        <w:t xml:space="preserve">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645282">
        <w:rPr>
          <w:lang w:val="en-AU"/>
        </w:rPr>
        <w:t>Kirchdorf</w:t>
      </w:r>
      <w:proofErr w:type="spellEnd"/>
      <w:r w:rsidRPr="00645282">
        <w:rPr>
          <w:lang w:val="en-AU"/>
        </w:rPr>
        <w:t xml:space="preserve"> </w:t>
      </w:r>
      <w:proofErr w:type="gramStart"/>
      <w:r w:rsidRPr="00645282">
        <w:rPr>
          <w:lang w:val="en-AU"/>
        </w:rPr>
        <w:t>an</w:t>
      </w:r>
      <w:proofErr w:type="gramEnd"/>
      <w:r w:rsidRPr="00645282">
        <w:rPr>
          <w:lang w:val="en-AU"/>
        </w:rPr>
        <w:t xml:space="preserve"> der </w:t>
      </w:r>
      <w:proofErr w:type="spellStart"/>
      <w:r w:rsidRPr="00645282">
        <w:rPr>
          <w:lang w:val="en-AU"/>
        </w:rPr>
        <w:t>Iller</w:t>
      </w:r>
      <w:proofErr w:type="spellEnd"/>
      <w:r w:rsidRPr="00645282">
        <w:rPr>
          <w:lang w:val="en-AU"/>
        </w:rPr>
        <w:t xml:space="preserve"> in Southern Germany in 1949. Since then, the employees have been pursuing the goal of achieving continuous technological innovation, and bringing industry-leading solutions to its customers.</w:t>
      </w:r>
    </w:p>
    <w:p w14:paraId="562E70C3" w14:textId="03053FF8" w:rsidR="009A3D17" w:rsidRPr="00645282" w:rsidRDefault="009620F5" w:rsidP="009A3D17">
      <w:pPr>
        <w:pStyle w:val="Copyhead11Pt"/>
        <w:rPr>
          <w:lang w:val="en-AU"/>
        </w:rPr>
      </w:pPr>
      <w:r w:rsidRPr="00645282">
        <w:rPr>
          <w:lang w:val="en-AU"/>
        </w:rPr>
        <w:t>Images</w:t>
      </w:r>
    </w:p>
    <w:p w14:paraId="3D2CE8C5" w14:textId="363D51D7" w:rsidR="009A3D17" w:rsidRPr="00645282" w:rsidRDefault="00CB2BD1" w:rsidP="009A3D17">
      <w:r>
        <w:rPr>
          <w:noProof/>
          <w:lang w:val="de-DE" w:eastAsia="de-DE"/>
        </w:rPr>
        <w:drawing>
          <wp:inline distT="0" distB="0" distL="0" distR="0" wp14:anchorId="7B11EC97" wp14:editId="0DBA7456">
            <wp:extent cx="2880000" cy="192150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921505"/>
                    </a:xfrm>
                    <a:prstGeom prst="rect">
                      <a:avLst/>
                    </a:prstGeom>
                    <a:noFill/>
                    <a:ln>
                      <a:noFill/>
                    </a:ln>
                  </pic:spPr>
                </pic:pic>
              </a:graphicData>
            </a:graphic>
          </wp:inline>
        </w:drawing>
      </w:r>
    </w:p>
    <w:p w14:paraId="6A042F8A" w14:textId="4B837758" w:rsidR="009A3D17" w:rsidRPr="00645282" w:rsidRDefault="00CB2BD1" w:rsidP="009A3D17">
      <w:pPr>
        <w:pStyle w:val="Caption9Pt"/>
      </w:pPr>
      <w:r>
        <w:t>Liebherr-digital-services</w:t>
      </w:r>
      <w:r w:rsidR="009A3D17" w:rsidRPr="00645282">
        <w:t>.jpg</w:t>
      </w:r>
      <w:r w:rsidR="009A3D17" w:rsidRPr="00645282">
        <w:br/>
      </w:r>
      <w:r w:rsidRPr="00CB2BD1">
        <w:t>Liebherr has unveiled its portfolio of new Digital Services</w:t>
      </w:r>
      <w:r>
        <w:t>.</w:t>
      </w:r>
    </w:p>
    <w:p w14:paraId="35AF2349" w14:textId="77777777" w:rsidR="00CB2BD1" w:rsidRDefault="00CB2BD1" w:rsidP="006222A7">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rPr>
      </w:pPr>
    </w:p>
    <w:p w14:paraId="594BA075" w14:textId="0AA34C34" w:rsidR="006222A7" w:rsidRPr="00645282" w:rsidRDefault="006222A7" w:rsidP="006222A7">
      <w:pPr>
        <w:pStyle w:val="paragraph"/>
        <w:shd w:val="clear" w:color="auto" w:fill="FFFFFF"/>
        <w:spacing w:before="0" w:beforeAutospacing="0" w:after="0" w:afterAutospacing="0"/>
        <w:textAlignment w:val="baseline"/>
        <w:rPr>
          <w:rFonts w:ascii="Segoe UI" w:hAnsi="Segoe UI" w:cs="Segoe UI"/>
          <w:b/>
          <w:bCs/>
          <w:color w:val="000000"/>
          <w:sz w:val="18"/>
          <w:szCs w:val="18"/>
        </w:rPr>
      </w:pPr>
      <w:r w:rsidRPr="00645282">
        <w:rPr>
          <w:rStyle w:val="normaltextrun"/>
          <w:rFonts w:ascii="Arial" w:hAnsi="Arial" w:cs="Arial"/>
          <w:b/>
          <w:bCs/>
          <w:color w:val="000000"/>
          <w:sz w:val="22"/>
          <w:szCs w:val="22"/>
        </w:rPr>
        <w:t>Contact person</w:t>
      </w:r>
      <w:r w:rsidRPr="00645282">
        <w:rPr>
          <w:rStyle w:val="eop"/>
          <w:rFonts w:ascii="Arial" w:hAnsi="Arial" w:cs="Arial"/>
          <w:b/>
          <w:bCs/>
          <w:color w:val="000000"/>
          <w:sz w:val="22"/>
          <w:szCs w:val="22"/>
        </w:rPr>
        <w:t> </w:t>
      </w:r>
    </w:p>
    <w:p w14:paraId="45578EA2" w14:textId="77777777" w:rsidR="006222A7" w:rsidRPr="00645282" w:rsidRDefault="006222A7" w:rsidP="006222A7">
      <w:pPr>
        <w:pStyle w:val="Copytext11Pt"/>
        <w:rPr>
          <w:lang w:val="en-AU"/>
        </w:rPr>
      </w:pPr>
      <w:r w:rsidRPr="00645282">
        <w:rPr>
          <w:rStyle w:val="normaltextrun"/>
          <w:lang w:val="en-AU"/>
        </w:rPr>
        <w:t>Swann Blaise </w:t>
      </w:r>
      <w:r w:rsidRPr="00645282">
        <w:rPr>
          <w:rStyle w:val="scxw231939009"/>
          <w:rFonts w:eastAsiaTheme="majorEastAsia"/>
          <w:lang w:val="en-AU"/>
        </w:rPr>
        <w:t> </w:t>
      </w:r>
      <w:r w:rsidRPr="00645282">
        <w:rPr>
          <w:lang w:val="en-AU"/>
        </w:rPr>
        <w:br/>
      </w:r>
      <w:r w:rsidRPr="00645282">
        <w:rPr>
          <w:rStyle w:val="normaltextrun"/>
          <w:lang w:val="en-AU"/>
        </w:rPr>
        <w:t>General Manager, Marketing and Business Intelligence  </w:t>
      </w:r>
      <w:r w:rsidRPr="00645282">
        <w:rPr>
          <w:rStyle w:val="scxw231939009"/>
          <w:rFonts w:eastAsiaTheme="majorEastAsia"/>
          <w:lang w:val="en-AU"/>
        </w:rPr>
        <w:t> </w:t>
      </w:r>
      <w:r w:rsidRPr="00645282">
        <w:rPr>
          <w:lang w:val="en-AU"/>
        </w:rPr>
        <w:br/>
      </w:r>
      <w:r w:rsidRPr="00645282">
        <w:rPr>
          <w:rStyle w:val="normaltextrun"/>
          <w:lang w:val="en-AU"/>
        </w:rPr>
        <w:t>Telephone</w:t>
      </w:r>
      <w:proofErr w:type="gramStart"/>
      <w:r w:rsidRPr="00645282">
        <w:rPr>
          <w:rStyle w:val="normaltextrun"/>
          <w:lang w:val="en-AU"/>
        </w:rPr>
        <w:t>: </w:t>
      </w:r>
      <w:proofErr w:type="gramEnd"/>
      <w:r w:rsidRPr="00645282">
        <w:rPr>
          <w:rStyle w:val="normaltextrun"/>
          <w:lang w:val="en-AU"/>
        </w:rPr>
        <w:t>+1 757 928 2239 </w:t>
      </w:r>
      <w:r w:rsidRPr="00645282">
        <w:rPr>
          <w:rStyle w:val="scxw231939009"/>
          <w:rFonts w:eastAsiaTheme="majorEastAsia"/>
          <w:lang w:val="en-AU"/>
        </w:rPr>
        <w:t> </w:t>
      </w:r>
      <w:r w:rsidRPr="00645282">
        <w:rPr>
          <w:lang w:val="en-AU"/>
        </w:rPr>
        <w:br/>
      </w:r>
      <w:r w:rsidRPr="00645282">
        <w:rPr>
          <w:rStyle w:val="normaltextrun"/>
          <w:lang w:val="en-AU"/>
        </w:rPr>
        <w:t>E-Mail: swann.blaise@liebherr.com  </w:t>
      </w:r>
      <w:r w:rsidRPr="00645282">
        <w:rPr>
          <w:rStyle w:val="eop"/>
          <w:lang w:val="en-AU"/>
        </w:rPr>
        <w:t> </w:t>
      </w:r>
    </w:p>
    <w:p w14:paraId="4B07A66E" w14:textId="77777777" w:rsidR="006222A7" w:rsidRPr="00645282" w:rsidRDefault="006222A7" w:rsidP="006222A7">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rPr>
      </w:pPr>
    </w:p>
    <w:p w14:paraId="0253EDA1" w14:textId="77777777" w:rsidR="00CB2BD1" w:rsidRDefault="00CB2BD1" w:rsidP="006222A7">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rPr>
      </w:pPr>
    </w:p>
    <w:p w14:paraId="7F88B208" w14:textId="5DB19FFF" w:rsidR="006222A7" w:rsidRPr="00645282" w:rsidRDefault="006222A7" w:rsidP="006222A7">
      <w:pPr>
        <w:pStyle w:val="paragraph"/>
        <w:shd w:val="clear" w:color="auto" w:fill="FFFFFF"/>
        <w:spacing w:before="0" w:beforeAutospacing="0" w:after="0" w:afterAutospacing="0"/>
        <w:textAlignment w:val="baseline"/>
        <w:rPr>
          <w:rFonts w:ascii="Segoe UI" w:hAnsi="Segoe UI" w:cs="Segoe UI"/>
          <w:b/>
          <w:bCs/>
          <w:color w:val="000000"/>
          <w:sz w:val="18"/>
          <w:szCs w:val="18"/>
        </w:rPr>
      </w:pPr>
      <w:r w:rsidRPr="00645282">
        <w:rPr>
          <w:rStyle w:val="normaltextrun"/>
          <w:rFonts w:ascii="Arial" w:hAnsi="Arial" w:cs="Arial"/>
          <w:b/>
          <w:bCs/>
          <w:color w:val="000000"/>
          <w:sz w:val="22"/>
          <w:szCs w:val="22"/>
        </w:rPr>
        <w:lastRenderedPageBreak/>
        <w:t>Published by</w:t>
      </w:r>
      <w:r w:rsidRPr="00645282">
        <w:rPr>
          <w:rStyle w:val="eop"/>
          <w:rFonts w:ascii="Arial" w:hAnsi="Arial" w:cs="Arial"/>
          <w:b/>
          <w:bCs/>
          <w:color w:val="000000"/>
          <w:sz w:val="22"/>
          <w:szCs w:val="22"/>
        </w:rPr>
        <w:t> </w:t>
      </w:r>
    </w:p>
    <w:p w14:paraId="3A22E893" w14:textId="77777777" w:rsidR="006222A7" w:rsidRPr="00645282" w:rsidRDefault="006222A7" w:rsidP="006222A7">
      <w:pPr>
        <w:pStyle w:val="Copytext11Pt"/>
        <w:rPr>
          <w:lang w:val="en-AU"/>
        </w:rPr>
      </w:pPr>
      <w:r w:rsidRPr="00645282">
        <w:rPr>
          <w:rStyle w:val="normaltextrun"/>
          <w:lang w:val="en-AU"/>
        </w:rPr>
        <w:t>Liebherr-Mining Equipment Colmar SAS  </w:t>
      </w:r>
      <w:r w:rsidRPr="00645282">
        <w:rPr>
          <w:rStyle w:val="scxw231939009"/>
          <w:rFonts w:eastAsiaTheme="majorEastAsia"/>
          <w:lang w:val="en-AU"/>
        </w:rPr>
        <w:t> </w:t>
      </w:r>
      <w:r w:rsidRPr="00645282">
        <w:rPr>
          <w:lang w:val="en-AU"/>
        </w:rPr>
        <w:br/>
      </w:r>
      <w:r w:rsidRPr="00645282">
        <w:rPr>
          <w:rStyle w:val="normaltextrun"/>
          <w:lang w:val="en-AU"/>
        </w:rPr>
        <w:t>Colmar / France </w:t>
      </w:r>
      <w:r w:rsidRPr="00645282">
        <w:rPr>
          <w:rStyle w:val="scxw231939009"/>
          <w:rFonts w:eastAsiaTheme="majorEastAsia"/>
          <w:lang w:val="en-AU"/>
        </w:rPr>
        <w:t> </w:t>
      </w:r>
      <w:r w:rsidRPr="00645282">
        <w:rPr>
          <w:lang w:val="en-AU"/>
        </w:rPr>
        <w:br/>
      </w:r>
      <w:r w:rsidRPr="00645282">
        <w:rPr>
          <w:rStyle w:val="normaltextrun"/>
          <w:lang w:val="en-AU"/>
        </w:rPr>
        <w:t>www.liebherr.com </w:t>
      </w:r>
      <w:r w:rsidRPr="00645282">
        <w:rPr>
          <w:rStyle w:val="eop"/>
          <w:lang w:val="en-AU"/>
        </w:rPr>
        <w:t> </w:t>
      </w:r>
    </w:p>
    <w:p w14:paraId="216AB089" w14:textId="0E226A10" w:rsidR="00B81ED6" w:rsidRPr="00645282" w:rsidRDefault="00B81ED6" w:rsidP="006222A7">
      <w:pPr>
        <w:pStyle w:val="Copyhead11Pt"/>
        <w:rPr>
          <w:lang w:val="en-AU"/>
        </w:rPr>
      </w:pPr>
    </w:p>
    <w:sectPr w:rsidR="00B81ED6" w:rsidRPr="00645282" w:rsidSect="009169F9">
      <w:footerReference w:type="defaul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9D67B" w14:textId="77777777" w:rsidR="00D323F8" w:rsidRDefault="00D323F8" w:rsidP="00B81ED6">
      <w:pPr>
        <w:spacing w:after="0" w:line="240" w:lineRule="auto"/>
      </w:pPr>
      <w:r>
        <w:separator/>
      </w:r>
    </w:p>
  </w:endnote>
  <w:endnote w:type="continuationSeparator" w:id="0">
    <w:p w14:paraId="6A2AA26E" w14:textId="77777777" w:rsidR="00D323F8" w:rsidRDefault="00D323F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5FBF" w14:textId="1BBF85B3" w:rsidR="009155BC" w:rsidRPr="00652E53" w:rsidRDefault="009155B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70B0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70B0E">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70B0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070B0E">
      <w:rPr>
        <w:rFonts w:ascii="Arial" w:hAnsi="Arial" w:cs="Arial"/>
      </w:rPr>
      <w:fldChar w:fldCharType="separate"/>
    </w:r>
    <w:r w:rsidR="00070B0E">
      <w:rPr>
        <w:rFonts w:ascii="Arial" w:hAnsi="Arial" w:cs="Arial"/>
        <w:noProof/>
      </w:rPr>
      <w:t>4</w:t>
    </w:r>
    <w:r w:rsidR="00070B0E" w:rsidRPr="0093605C">
      <w:rPr>
        <w:rFonts w:ascii="Arial" w:hAnsi="Arial" w:cs="Arial"/>
        <w:noProof/>
      </w:rPr>
      <w:t>/</w:t>
    </w:r>
    <w:r w:rsidR="00070B0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75D68" w14:textId="77777777" w:rsidR="00D323F8" w:rsidRDefault="00D323F8" w:rsidP="00B81ED6">
      <w:pPr>
        <w:spacing w:after="0" w:line="240" w:lineRule="auto"/>
      </w:pPr>
      <w:r>
        <w:separator/>
      </w:r>
    </w:p>
  </w:footnote>
  <w:footnote w:type="continuationSeparator" w:id="0">
    <w:p w14:paraId="281AA121" w14:textId="77777777" w:rsidR="00D323F8" w:rsidRDefault="00D323F8"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1D3595B"/>
    <w:multiLevelType w:val="hybridMultilevel"/>
    <w:tmpl w:val="77487D38"/>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0766BB"/>
    <w:multiLevelType w:val="hybridMultilevel"/>
    <w:tmpl w:val="D43699C8"/>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545FAB"/>
    <w:multiLevelType w:val="hybridMultilevel"/>
    <w:tmpl w:val="C0FE8CAC"/>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693F5324"/>
    <w:multiLevelType w:val="hybridMultilevel"/>
    <w:tmpl w:val="E5D84DD2"/>
    <w:lvl w:ilvl="0" w:tplc="BB8C99C6">
      <w:numFmt w:val="bullet"/>
      <w:lvlText w:val="-"/>
      <w:lvlJc w:val="left"/>
      <w:pPr>
        <w:ind w:left="1068" w:hanging="708"/>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70B0E"/>
    <w:rsid w:val="00082971"/>
    <w:rsid w:val="000A5B16"/>
    <w:rsid w:val="000C25D5"/>
    <w:rsid w:val="00110AF8"/>
    <w:rsid w:val="001372CA"/>
    <w:rsid w:val="001419B4"/>
    <w:rsid w:val="00145DB7"/>
    <w:rsid w:val="00157E7E"/>
    <w:rsid w:val="001735CE"/>
    <w:rsid w:val="001D418A"/>
    <w:rsid w:val="00221C56"/>
    <w:rsid w:val="002347CB"/>
    <w:rsid w:val="00235195"/>
    <w:rsid w:val="002447E7"/>
    <w:rsid w:val="002A5D4A"/>
    <w:rsid w:val="002D1A7C"/>
    <w:rsid w:val="002E6C89"/>
    <w:rsid w:val="003469A7"/>
    <w:rsid w:val="003524D2"/>
    <w:rsid w:val="00386BCE"/>
    <w:rsid w:val="0049398B"/>
    <w:rsid w:val="00556698"/>
    <w:rsid w:val="00594394"/>
    <w:rsid w:val="006222A7"/>
    <w:rsid w:val="00623975"/>
    <w:rsid w:val="00645282"/>
    <w:rsid w:val="00652E53"/>
    <w:rsid w:val="00663992"/>
    <w:rsid w:val="006F7DC3"/>
    <w:rsid w:val="00730878"/>
    <w:rsid w:val="00730FA8"/>
    <w:rsid w:val="00733CAB"/>
    <w:rsid w:val="007663B6"/>
    <w:rsid w:val="007E6316"/>
    <w:rsid w:val="007F2586"/>
    <w:rsid w:val="00863448"/>
    <w:rsid w:val="008B3846"/>
    <w:rsid w:val="009155BC"/>
    <w:rsid w:val="00916099"/>
    <w:rsid w:val="009169F9"/>
    <w:rsid w:val="0093605C"/>
    <w:rsid w:val="009375D8"/>
    <w:rsid w:val="009620F5"/>
    <w:rsid w:val="00965077"/>
    <w:rsid w:val="009A0878"/>
    <w:rsid w:val="009A3D17"/>
    <w:rsid w:val="009C1F54"/>
    <w:rsid w:val="00A562E3"/>
    <w:rsid w:val="00AA6857"/>
    <w:rsid w:val="00AC2129"/>
    <w:rsid w:val="00AE4176"/>
    <w:rsid w:val="00AF1F99"/>
    <w:rsid w:val="00B22A13"/>
    <w:rsid w:val="00B500C2"/>
    <w:rsid w:val="00B81ED6"/>
    <w:rsid w:val="00BB075C"/>
    <w:rsid w:val="00BC06E1"/>
    <w:rsid w:val="00BD7045"/>
    <w:rsid w:val="00C77AFC"/>
    <w:rsid w:val="00C87B1D"/>
    <w:rsid w:val="00CB2BD1"/>
    <w:rsid w:val="00D221F5"/>
    <w:rsid w:val="00D323F8"/>
    <w:rsid w:val="00D32C4D"/>
    <w:rsid w:val="00D5519D"/>
    <w:rsid w:val="00DA40CD"/>
    <w:rsid w:val="00DD6238"/>
    <w:rsid w:val="00E9505A"/>
    <w:rsid w:val="00EA26F3"/>
    <w:rsid w:val="00F418D8"/>
    <w:rsid w:val="00F51D0E"/>
    <w:rsid w:val="00F739D3"/>
    <w:rsid w:val="00FA03CC"/>
    <w:rsid w:val="00FE433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B106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6222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Absatz-Standardschriftart"/>
    <w:rsid w:val="006222A7"/>
  </w:style>
  <w:style w:type="character" w:customStyle="1" w:styleId="eop">
    <w:name w:val="eop"/>
    <w:basedOn w:val="Absatz-Standardschriftart"/>
    <w:rsid w:val="006222A7"/>
  </w:style>
  <w:style w:type="character" w:customStyle="1" w:styleId="scxw231939009">
    <w:name w:val="scxw231939009"/>
    <w:basedOn w:val="Absatz-Standardschriftart"/>
    <w:rsid w:val="006222A7"/>
  </w:style>
  <w:style w:type="character" w:styleId="Kommentarzeichen">
    <w:name w:val="annotation reference"/>
    <w:basedOn w:val="Absatz-Standardschriftart"/>
    <w:uiPriority w:val="99"/>
    <w:semiHidden/>
    <w:unhideWhenUsed/>
    <w:rsid w:val="006222A7"/>
    <w:rPr>
      <w:sz w:val="16"/>
      <w:szCs w:val="16"/>
    </w:rPr>
  </w:style>
  <w:style w:type="paragraph" w:styleId="Kommentartext">
    <w:name w:val="annotation text"/>
    <w:basedOn w:val="Standard"/>
    <w:link w:val="KommentartextZchn"/>
    <w:uiPriority w:val="99"/>
    <w:semiHidden/>
    <w:unhideWhenUsed/>
    <w:rsid w:val="006222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22A7"/>
    <w:rPr>
      <w:sz w:val="20"/>
      <w:szCs w:val="20"/>
      <w:lang w:val="en-GB"/>
    </w:rPr>
  </w:style>
  <w:style w:type="paragraph" w:styleId="Kommentarthema">
    <w:name w:val="annotation subject"/>
    <w:basedOn w:val="Kommentartext"/>
    <w:next w:val="Kommentartext"/>
    <w:link w:val="KommentarthemaZchn"/>
    <w:uiPriority w:val="99"/>
    <w:semiHidden/>
    <w:unhideWhenUsed/>
    <w:rsid w:val="006222A7"/>
    <w:rPr>
      <w:b/>
      <w:bCs/>
    </w:rPr>
  </w:style>
  <w:style w:type="character" w:customStyle="1" w:styleId="KommentarthemaZchn">
    <w:name w:val="Kommentarthema Zchn"/>
    <w:basedOn w:val="KommentartextZchn"/>
    <w:link w:val="Kommentarthema"/>
    <w:uiPriority w:val="99"/>
    <w:semiHidden/>
    <w:rsid w:val="006222A7"/>
    <w:rPr>
      <w:b/>
      <w:bCs/>
      <w:sz w:val="20"/>
      <w:szCs w:val="20"/>
      <w:lang w:val="en-GB"/>
    </w:rPr>
  </w:style>
  <w:style w:type="paragraph" w:styleId="Sprechblasentext">
    <w:name w:val="Balloon Text"/>
    <w:basedOn w:val="Standard"/>
    <w:link w:val="SprechblasentextZchn"/>
    <w:uiPriority w:val="99"/>
    <w:semiHidden/>
    <w:unhideWhenUsed/>
    <w:rsid w:val="007E63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6316"/>
    <w:rPr>
      <w:rFonts w:ascii="Segoe UI" w:hAnsi="Segoe UI" w:cs="Segoe UI"/>
      <w:sz w:val="18"/>
      <w:szCs w:val="18"/>
      <w:lang w:val="en-GB"/>
    </w:rPr>
  </w:style>
  <w:style w:type="paragraph" w:styleId="berarbeitung">
    <w:name w:val="Revision"/>
    <w:hidden/>
    <w:uiPriority w:val="99"/>
    <w:semiHidden/>
    <w:rsid w:val="001D418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1A3FA1"/>
    <w:rsid w:val="00281395"/>
    <w:rsid w:val="003B6B35"/>
    <w:rsid w:val="00451D34"/>
    <w:rsid w:val="00557DFF"/>
    <w:rsid w:val="0078715B"/>
    <w:rsid w:val="007C7671"/>
    <w:rsid w:val="00857610"/>
    <w:rsid w:val="008C2187"/>
    <w:rsid w:val="00993134"/>
    <w:rsid w:val="009F1174"/>
    <w:rsid w:val="00A60586"/>
    <w:rsid w:val="00A74965"/>
    <w:rsid w:val="00C67096"/>
    <w:rsid w:val="00D31EDA"/>
    <w:rsid w:val="00E429FF"/>
    <w:rsid w:val="00FC62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82D285003693449F35488185DA9224" ma:contentTypeVersion="13" ma:contentTypeDescription="Create a new document." ma:contentTypeScope="" ma:versionID="03c825ea13760e2fe7bd7afb380be0fb">
  <xsd:schema xmlns:xsd="http://www.w3.org/2001/XMLSchema" xmlns:xs="http://www.w3.org/2001/XMLSchema" xmlns:p="http://schemas.microsoft.com/office/2006/metadata/properties" xmlns:ns3="b8a2f7cf-6eab-4cee-bb19-0b9d3e62851a" xmlns:ns4="a8749e2c-3b13-4106-9271-6d417f2cd078" targetNamespace="http://schemas.microsoft.com/office/2006/metadata/properties" ma:root="true" ma:fieldsID="604c0e96912147d26bf7d24a58f95b26" ns3:_="" ns4:_="">
    <xsd:import namespace="b8a2f7cf-6eab-4cee-bb19-0b9d3e62851a"/>
    <xsd:import namespace="a8749e2c-3b13-4106-9271-6d417f2cd0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2f7cf-6eab-4cee-bb19-0b9d3e628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749e2c-3b13-4106-9271-6d417f2cd0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77E60-CF60-4C4C-B467-D1123C60C758}">
  <ds:schemaRefs>
    <ds:schemaRef ds:uri="http://schemas.microsoft.com/sharepoint/v3/contenttype/forms"/>
  </ds:schemaRefs>
</ds:datastoreItem>
</file>

<file path=customXml/itemProps2.xml><?xml version="1.0" encoding="utf-8"?>
<ds:datastoreItem xmlns:ds="http://schemas.openxmlformats.org/officeDocument/2006/customXml" ds:itemID="{9063E8A3-2E97-4AC7-8AE1-B4F6464EBF53}">
  <ds:schemaRefs>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a8749e2c-3b13-4106-9271-6d417f2cd078"/>
    <ds:schemaRef ds:uri="b8a2f7cf-6eab-4cee-bb19-0b9d3e62851a"/>
    <ds:schemaRef ds:uri="http://schemas.microsoft.com/office/2006/metadata/properties"/>
  </ds:schemaRefs>
</ds:datastoreItem>
</file>

<file path=customXml/itemProps3.xml><?xml version="1.0" encoding="utf-8"?>
<ds:datastoreItem xmlns:ds="http://schemas.openxmlformats.org/officeDocument/2006/customXml" ds:itemID="{7AB6CC0F-7190-4447-8F27-5F7CEA304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2f7cf-6eab-4cee-bb19-0b9d3e62851a"/>
    <ds:schemaRef ds:uri="a8749e2c-3b13-4106-9271-6d417f2cd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2A792-DACE-4CF1-AA9B-F3F470D2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6705</Characters>
  <Application>Microsoft Office Word</Application>
  <DocSecurity>0</DocSecurity>
  <Lines>55</Lines>
  <Paragraphs>15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Liebherr Mining launches data-driven Digital Services</vt:lpstr>
      <vt:lpstr>Liebherr Mining launches data-driven Digital Services</vt:lpstr>
      <vt:lpstr>Liebherr Mining launches data-driven Digital Services</vt:lpstr>
    </vt:vector>
  </TitlesOfParts>
  <Company>Liebherr</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Mining launches data-driven Digital Services</dc:title>
  <dc:subject/>
  <dc:creator>Goetz Manuel (LHO)</dc:creator>
  <cp:keywords/>
  <dc:description/>
  <cp:lastModifiedBy>Lunitz Larissa (LHO)</cp:lastModifiedBy>
  <cp:revision>4</cp:revision>
  <cp:lastPrinted>2021-09-11T06:47:00Z</cp:lastPrinted>
  <dcterms:created xsi:type="dcterms:W3CDTF">2021-09-11T06:47:00Z</dcterms:created>
  <dcterms:modified xsi:type="dcterms:W3CDTF">2021-09-11T06:48:00Z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0x0101008482D285003693449F35488185DA9224</vt:lpwstr>
  </property>
</Properties>
</file>