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D6" w:rsidRDefault="00B81ED6" w:rsidP="00033002">
      <w:pPr>
        <w:pStyle w:val="TitleLogotoprightLH"/>
        <w:framePr w:h="1021" w:hRule="exact" w:wrap="notBeside"/>
      </w:pPr>
      <w:r>
        <w:rPr>
          <w:noProof/>
          <w:lang w:val="de-DE" w:eastAsia="de-DE"/>
        </w:rPr>
        <w:drawing>
          <wp:inline distT="0" distB="0" distL="0" distR="0" wp14:anchorId="4A999250" wp14:editId="008ED36B">
            <wp:extent cx="2167200" cy="2700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ED6" w:rsidRPr="00041B20" w:rsidRDefault="00C55CD3" w:rsidP="00EA26F3">
      <w:pPr>
        <w:pStyle w:val="Topline16"/>
        <w:rPr>
          <w:lang w:val="pt-PT"/>
        </w:rPr>
      </w:pPr>
      <w:sdt>
        <w:sdtPr>
          <w:alias w:val="Category"/>
          <w:tag w:val=""/>
          <w:id w:val="-76220485"/>
          <w:placeholder>
            <w:docPart w:val="832D8E68428B422EA668CB81D7B2956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0568B">
            <w:t>Информация за пресата</w:t>
          </w:r>
        </w:sdtContent>
      </w:sdt>
      <w:r w:rsidR="00B81ED6" w:rsidRPr="00041B20">
        <w:rPr>
          <w:lang w:val="pt-PT"/>
        </w:rPr>
        <w:t xml:space="preserve"> </w:t>
      </w:r>
    </w:p>
    <w:p w:rsidR="00B81ED6" w:rsidRPr="00E64CBF" w:rsidRDefault="00C55CD3" w:rsidP="00E64CBF">
      <w:pPr>
        <w:pStyle w:val="Titel"/>
        <w:spacing w:line="660" w:lineRule="exact"/>
        <w:rPr>
          <w:rFonts w:ascii="Tahoma" w:hAnsi="Tahoma" w:cs="Tahoma"/>
          <w:lang w:val="pt-PT"/>
        </w:rPr>
      </w:pPr>
      <w:sdt>
        <w:sdtPr>
          <w:rPr>
            <w:rFonts w:eastAsiaTheme="minorHAnsi" w:cs="Arial"/>
            <w:kern w:val="0"/>
            <w:sz w:val="72"/>
            <w:szCs w:val="72"/>
            <w:lang w:val="ru-RU"/>
            <w14:ligatures w14:val="none"/>
          </w:rPr>
          <w:alias w:val="Title"/>
          <w:tag w:val=""/>
          <w:id w:val="1012880580"/>
          <w:placeholder>
            <w:docPart w:val="8FFACF0FF6B74D0AB72C7E22A553B99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>
            <w:rPr>
              <w:rFonts w:eastAsiaTheme="minorHAnsi" w:cs="Arial"/>
              <w:kern w:val="0"/>
              <w:sz w:val="72"/>
              <w:szCs w:val="72"/>
              <w:lang w:val="ru-RU"/>
              <w14:ligatures w14:val="none"/>
            </w:rPr>
            <w:t xml:space="preserve">Новый автобетононасос </w:t>
          </w:r>
          <w:r>
            <w:rPr>
              <w:rFonts w:eastAsiaTheme="minorHAnsi" w:cs="Arial"/>
              <w:kern w:val="0"/>
              <w:sz w:val="72"/>
              <w:szCs w:val="72"/>
              <w:lang w:val="ru-RU"/>
              <w14:ligatures w14:val="none"/>
            </w:rPr>
            <w:br/>
            <w:t>36 XXT от Liebherr: легкий, компактный и универсальный</w:t>
          </w:r>
          <w:r>
            <w:rPr>
              <w:rFonts w:eastAsiaTheme="minorHAnsi" w:cs="Arial"/>
              <w:kern w:val="0"/>
              <w:sz w:val="72"/>
              <w:szCs w:val="72"/>
              <w:lang w:val="ru-RU"/>
              <w14:ligatures w14:val="none"/>
            </w:rPr>
            <w:br/>
          </w:r>
        </w:sdtContent>
      </w:sdt>
      <w:r w:rsidR="00B81ED6" w:rsidRPr="008F5F17">
        <w:rPr>
          <w:rFonts w:ascii="Tahoma" w:hAnsi="Tahoma" w:cs="Tahoma"/>
        </w:rPr>
        <w:t>⸺</w:t>
      </w:r>
    </w:p>
    <w:p w:rsidR="00C87C9B" w:rsidRPr="000751F2" w:rsidRDefault="00C87C9B" w:rsidP="00C87C9B">
      <w:pPr>
        <w:pStyle w:val="Bulletpoints11Pt"/>
        <w:rPr>
          <w:lang w:val="pt-PT"/>
        </w:rPr>
      </w:pPr>
      <w:r w:rsidRPr="000751F2">
        <w:rPr>
          <w:lang w:val="pt-PT"/>
        </w:rPr>
        <w:t>36-</w:t>
      </w:r>
      <w:r w:rsidRPr="00C87C9B">
        <w:t>метровая</w:t>
      </w:r>
      <w:r w:rsidRPr="000751F2">
        <w:rPr>
          <w:lang w:val="pt-PT"/>
        </w:rPr>
        <w:t xml:space="preserve"> </w:t>
      </w:r>
      <w:r w:rsidRPr="00C87C9B">
        <w:t>мачта</w:t>
      </w:r>
      <w:r w:rsidRPr="000751F2">
        <w:rPr>
          <w:lang w:val="pt-PT"/>
        </w:rPr>
        <w:t xml:space="preserve"> </w:t>
      </w:r>
      <w:r w:rsidRPr="00C87C9B">
        <w:t>с</w:t>
      </w:r>
      <w:r w:rsidRPr="000751F2">
        <w:rPr>
          <w:lang w:val="pt-PT"/>
        </w:rPr>
        <w:t xml:space="preserve"> 5-</w:t>
      </w:r>
      <w:r w:rsidRPr="00C87C9B">
        <w:t>ти</w:t>
      </w:r>
      <w:r w:rsidRPr="000751F2">
        <w:rPr>
          <w:lang w:val="pt-PT"/>
        </w:rPr>
        <w:t xml:space="preserve"> </w:t>
      </w:r>
      <w:r w:rsidRPr="00C87C9B">
        <w:t>секционной</w:t>
      </w:r>
      <w:r w:rsidRPr="000751F2">
        <w:rPr>
          <w:lang w:val="pt-PT"/>
        </w:rPr>
        <w:t xml:space="preserve"> </w:t>
      </w:r>
      <w:r w:rsidRPr="00C87C9B">
        <w:t>стрелой</w:t>
      </w:r>
      <w:r w:rsidRPr="000751F2">
        <w:rPr>
          <w:lang w:val="pt-PT"/>
        </w:rPr>
        <w:t xml:space="preserve"> </w:t>
      </w:r>
      <w:r w:rsidRPr="00C87C9B">
        <w:t>и</w:t>
      </w:r>
      <w:r w:rsidRPr="000751F2">
        <w:rPr>
          <w:lang w:val="pt-PT"/>
        </w:rPr>
        <w:t xml:space="preserve"> </w:t>
      </w:r>
      <w:r w:rsidRPr="00C87C9B">
        <w:t>новым</w:t>
      </w:r>
      <w:r w:rsidRPr="000751F2">
        <w:rPr>
          <w:lang w:val="pt-PT"/>
        </w:rPr>
        <w:t xml:space="preserve"> </w:t>
      </w:r>
      <w:r w:rsidRPr="00C87C9B">
        <w:t>дизайном</w:t>
      </w:r>
    </w:p>
    <w:p w:rsidR="00C87C9B" w:rsidRDefault="00C87C9B" w:rsidP="00C87C9B">
      <w:pPr>
        <w:pStyle w:val="Bulletpoints11Pt"/>
      </w:pPr>
      <w:r w:rsidRPr="00C87C9B">
        <w:t>Уникальная насоссная группа Liebherr Powerbloc</w:t>
      </w:r>
    </w:p>
    <w:p w:rsidR="009A3D17" w:rsidRPr="00B32F1A" w:rsidRDefault="00C87C9B" w:rsidP="00C87C9B">
      <w:pPr>
        <w:pStyle w:val="Bulletpoints11Pt"/>
      </w:pPr>
      <w:r w:rsidRPr="00C87C9B">
        <w:t>Полузакрытый масляный контур со множеством преимуществ</w:t>
      </w:r>
    </w:p>
    <w:p w:rsidR="009A3D17" w:rsidRPr="00644EB1" w:rsidRDefault="00C87C9B" w:rsidP="009A3D17">
      <w:pPr>
        <w:pStyle w:val="Teaser11Pt"/>
        <w:rPr>
          <w:lang w:val="fr-FR"/>
        </w:rPr>
      </w:pPr>
      <w:r w:rsidRPr="00C87C9B">
        <w:t>Современные инновационные технологии были объединены в одной компактной машине: новый автобетононасос 36 XXT сочетает в себе преимущества 5-ти секционной стрелы с приводом Powerbloc и полузакрытым масляным контуром. Все это в комплексе приобрело новый привлекательный внешний вид.</w:t>
      </w:r>
    </w:p>
    <w:p w:rsidR="00C87C9B" w:rsidRPr="00C87C9B" w:rsidRDefault="00C87C9B" w:rsidP="00C87C9B">
      <w:pPr>
        <w:pStyle w:val="Copytext11Pt"/>
        <w:rPr>
          <w:lang w:val="fr-FR"/>
        </w:rPr>
      </w:pPr>
      <w:r w:rsidRPr="00C87C9B">
        <w:t>Бад</w:t>
      </w:r>
      <w:r w:rsidRPr="00C87C9B">
        <w:rPr>
          <w:lang w:val="fr-FR"/>
        </w:rPr>
        <w:t>-</w:t>
      </w:r>
      <w:r w:rsidRPr="00C87C9B">
        <w:t>Шуссенрид</w:t>
      </w:r>
      <w:r w:rsidRPr="00C87C9B">
        <w:rPr>
          <w:lang w:val="fr-FR"/>
        </w:rPr>
        <w:t xml:space="preserve"> (</w:t>
      </w:r>
      <w:r w:rsidRPr="00C87C9B">
        <w:t>Германия</w:t>
      </w:r>
      <w:r w:rsidRPr="00C87C9B">
        <w:rPr>
          <w:lang w:val="fr-FR"/>
        </w:rPr>
        <w:t xml:space="preserve">), 15 </w:t>
      </w:r>
      <w:r w:rsidRPr="00C87C9B">
        <w:t>сентябрь</w:t>
      </w:r>
      <w:r w:rsidRPr="00C87C9B">
        <w:rPr>
          <w:lang w:val="fr-FR"/>
        </w:rPr>
        <w:t xml:space="preserve"> 2021 </w:t>
      </w:r>
      <w:r w:rsidRPr="00C87C9B">
        <w:t>г</w:t>
      </w:r>
      <w:r w:rsidRPr="00C87C9B">
        <w:rPr>
          <w:lang w:val="fr-FR"/>
        </w:rPr>
        <w:t xml:space="preserve"> </w:t>
      </w:r>
      <w:r w:rsidR="00E0568B" w:rsidRPr="002A6602">
        <w:t>годин</w:t>
      </w:r>
      <w:r w:rsidR="00304DF8" w:rsidRPr="00203C9B">
        <w:rPr>
          <w:lang w:val="fr-FR"/>
        </w:rPr>
        <w:t xml:space="preserve"> </w:t>
      </w:r>
      <w:r w:rsidR="009A3D17" w:rsidRPr="002D1A7C">
        <w:rPr>
          <w:lang w:val="fr-FR"/>
        </w:rPr>
        <w:t xml:space="preserve">– </w:t>
      </w:r>
      <w:r w:rsidRPr="00C87C9B">
        <w:rPr>
          <w:lang w:val="fr-FR"/>
        </w:rPr>
        <w:t>После серии обширных испытаний стартовали продажи полностью нового автобетононасоса 36 XXT от Liebherr. Полученный результат – это продукт наивысшего уровня, наполненный техническими инновациями от Liebherr. В нем было учтенно большое количество запросов от операторов бетононасосов, таких как эргономичность упрощенный доступ и расширение возможностей хранения компонетов и аксесуаров.</w:t>
      </w:r>
    </w:p>
    <w:p w:rsidR="00C87C9B" w:rsidRPr="00C87C9B" w:rsidRDefault="00C87C9B" w:rsidP="00C87C9B">
      <w:pPr>
        <w:pStyle w:val="Copytext11Pt"/>
        <w:rPr>
          <w:lang w:val="fr-FR"/>
        </w:rPr>
      </w:pPr>
      <w:r w:rsidRPr="00C87C9B">
        <w:rPr>
          <w:lang w:val="fr-FR"/>
        </w:rPr>
        <w:t>Новая мачта, состоящая из 5-ти секций обеспечивает максимальную гибкость на строительной площадке. Особенно при бетонировании внутри зданий и сооружений мачта добивается очень хороших показателей. Благодаря пяти секциям можно легко добраться до самых труднодоступных мест на строительной площадке. Конструкция и кинематика стрелы обеспечивают низкий уровень вибрации и равномерную работу при укладке бетона.</w:t>
      </w:r>
    </w:p>
    <w:p w:rsidR="009A3D17" w:rsidRPr="002D1A7C" w:rsidRDefault="00C87C9B" w:rsidP="009A3D17">
      <w:pPr>
        <w:pStyle w:val="Copytext11Pt"/>
        <w:rPr>
          <w:lang w:val="fr-FR"/>
        </w:rPr>
      </w:pPr>
      <w:r w:rsidRPr="00C87C9B">
        <w:rPr>
          <w:lang w:val="fr-FR"/>
        </w:rPr>
        <w:t>Форма загрузочного бункера обеспечивает равномерную подачу бетона и очень хорошие всасывающие свойства. Две мешалки с отдельными приводными моторами проталкивают бетон прямо в зону всасывания, что идеально подходит даже для трудно перекачиваемых сортов бетона.</w:t>
      </w:r>
      <w:r w:rsidR="009A3D17" w:rsidRPr="002D1A7C">
        <w:rPr>
          <w:lang w:val="fr-FR"/>
        </w:rPr>
        <w:t xml:space="preserve"> </w:t>
      </w:r>
    </w:p>
    <w:p w:rsidR="00C87C9B" w:rsidRPr="00C87C9B" w:rsidRDefault="00C87C9B" w:rsidP="009A3D17">
      <w:pPr>
        <w:pStyle w:val="Copytext11Pt"/>
        <w:rPr>
          <w:b/>
          <w:lang w:val="fr-FR"/>
        </w:rPr>
      </w:pPr>
      <w:r w:rsidRPr="00C87C9B">
        <w:rPr>
          <w:b/>
        </w:rPr>
        <w:t>Уникальный</w:t>
      </w:r>
      <w:r w:rsidRPr="00C87C9B">
        <w:rPr>
          <w:b/>
          <w:lang w:val="fr-FR"/>
        </w:rPr>
        <w:t xml:space="preserve"> </w:t>
      </w:r>
      <w:r w:rsidRPr="00C87C9B">
        <w:rPr>
          <w:b/>
        </w:rPr>
        <w:t>привод</w:t>
      </w:r>
      <w:r w:rsidRPr="00C87C9B">
        <w:rPr>
          <w:b/>
          <w:lang w:val="fr-FR"/>
        </w:rPr>
        <w:t xml:space="preserve"> Powerbloc</w:t>
      </w:r>
    </w:p>
    <w:p w:rsidR="00C87C9B" w:rsidRDefault="00C87C9B" w:rsidP="009620F5">
      <w:pPr>
        <w:pStyle w:val="Copyhead11Pt"/>
        <w:rPr>
          <w:b w:val="0"/>
          <w:lang w:val="fr-FR"/>
        </w:rPr>
      </w:pPr>
      <w:r w:rsidRPr="00C87C9B">
        <w:rPr>
          <w:b w:val="0"/>
          <w:lang w:val="fr-FR"/>
        </w:rPr>
        <w:t xml:space="preserve">Главной изюминкой нового 36 XXT является недавно разработанный блок привода бетононасоса Powerbloc от компании Liebherr. Он отличается тем, что все гидравлические переключающие и измерительные элементы полностью интегрированы. Это означает, что многочисленные </w:t>
      </w:r>
      <w:r w:rsidRPr="00C87C9B">
        <w:rPr>
          <w:b w:val="0"/>
          <w:lang w:val="fr-FR"/>
        </w:rPr>
        <w:lastRenderedPageBreak/>
        <w:t>гидравлические шланги и другие компоненты, которые требовались ранее, являются излишними. Все это делает приводной агрегат особенным в мире бетононасосов. Отличительными чертами новой системы являются ее надежность, высокая производительность и плавность хода.</w:t>
      </w:r>
    </w:p>
    <w:p w:rsidR="00C87C9B" w:rsidRPr="00C87C9B" w:rsidRDefault="00C87C9B" w:rsidP="009A3D17">
      <w:pPr>
        <w:pStyle w:val="Copytext11Pt"/>
        <w:rPr>
          <w:b/>
          <w:lang w:val="fr-FR"/>
        </w:rPr>
      </w:pPr>
      <w:r w:rsidRPr="00C87C9B">
        <w:rPr>
          <w:b/>
        </w:rPr>
        <w:t>Полузакрытый</w:t>
      </w:r>
      <w:r w:rsidRPr="00C87C9B">
        <w:rPr>
          <w:b/>
          <w:lang w:val="fr-FR"/>
        </w:rPr>
        <w:t xml:space="preserve"> </w:t>
      </w:r>
      <w:r w:rsidRPr="00C87C9B">
        <w:rPr>
          <w:b/>
        </w:rPr>
        <w:t>масляный</w:t>
      </w:r>
      <w:r w:rsidRPr="00C87C9B">
        <w:rPr>
          <w:b/>
          <w:lang w:val="fr-FR"/>
        </w:rPr>
        <w:t xml:space="preserve"> </w:t>
      </w:r>
      <w:r w:rsidRPr="00C87C9B">
        <w:rPr>
          <w:b/>
        </w:rPr>
        <w:t>контур</w:t>
      </w:r>
      <w:r w:rsidRPr="00C87C9B">
        <w:rPr>
          <w:b/>
          <w:lang w:val="fr-FR"/>
        </w:rPr>
        <w:t xml:space="preserve"> (HCC)</w:t>
      </w:r>
    </w:p>
    <w:p w:rsidR="00C87C9B" w:rsidRPr="00C87C9B" w:rsidRDefault="00C87C9B" w:rsidP="00C87C9B">
      <w:pPr>
        <w:pStyle w:val="Copytext11Pt"/>
        <w:rPr>
          <w:lang w:val="fr-FR"/>
        </w:rPr>
      </w:pPr>
      <w:r w:rsidRPr="00C87C9B">
        <w:rPr>
          <w:lang w:val="fr-FR"/>
        </w:rPr>
        <w:t>Новый привод Powerbloc сочетается с высокоэффективным полузакрытым масляным контуром, который обеспечивает мощную и надежную гидравлическую энергию для всех приводов. В результате данного решения объем гидравлического масла был значительно уменьшен. Новая система Liebherr, без сопутствующих недостатков, сочетает в себе преимущества открытого и закрытого контуров, уже зарекомендовавших себя на  рынке. Заказчики подтверждают очень тихую и при этом мощную работу насосной установки Powerbloc.</w:t>
      </w:r>
    </w:p>
    <w:p w:rsidR="009A3D17" w:rsidRPr="002D1A7C" w:rsidRDefault="00C87C9B" w:rsidP="00C87C9B">
      <w:pPr>
        <w:pStyle w:val="Copytext11Pt"/>
        <w:rPr>
          <w:lang w:val="fr-FR"/>
        </w:rPr>
      </w:pPr>
      <w:r w:rsidRPr="00C87C9B">
        <w:rPr>
          <w:lang w:val="fr-FR"/>
        </w:rPr>
        <w:t>Благодаря обширному каталогу аксессуаров все пожелания заказчика будут исполенны: как пример предлагаются современные концепции светодиодного освещения для оптимальной работы в темноте, различные ящики для хранения материалов и инструментов, а также секции для удлинительных шлангов.</w:t>
      </w:r>
    </w:p>
    <w:p w:rsidR="00E0568B" w:rsidRPr="003A0A73" w:rsidRDefault="00E0568B" w:rsidP="00E0568B">
      <w:pPr>
        <w:pStyle w:val="BoilerplateCopyhead9Pt"/>
        <w:rPr>
          <w:lang w:val="ru-RU"/>
        </w:rPr>
      </w:pPr>
      <w:r w:rsidRPr="003A0A73">
        <w:rPr>
          <w:lang w:val="ru-RU"/>
        </w:rPr>
        <w:t xml:space="preserve">Накратко за фирмената група </w:t>
      </w:r>
      <w:r w:rsidRPr="000751F2">
        <w:rPr>
          <w:lang w:val="fr-FR"/>
        </w:rPr>
        <w:t>Liebherr</w:t>
      </w:r>
    </w:p>
    <w:p w:rsidR="00F17795" w:rsidRDefault="00E0568B" w:rsidP="00E0568B">
      <w:pPr>
        <w:pStyle w:val="BoilerplateCopytext9Pt"/>
        <w:rPr>
          <w:lang w:val="ru-RU"/>
        </w:rPr>
      </w:pPr>
      <w:r w:rsidRPr="003A0A73">
        <w:rPr>
          <w:lang w:val="ru-RU"/>
        </w:rPr>
        <w:t xml:space="preserve">Фирмената група </w:t>
      </w:r>
      <w:r w:rsidRPr="000751F2">
        <w:rPr>
          <w:lang w:val="fr-FR"/>
        </w:rPr>
        <w:t>Liebherr</w:t>
      </w:r>
      <w:r w:rsidRPr="003A0A73">
        <w:rPr>
          <w:lang w:val="ru-RU"/>
        </w:rPr>
        <w:t xml:space="preserve"> е семейно технологично предприятие с разнородна продуктова програма. Предприятието се числи към най-големите производители на строителни машини в света, но предлага и в много други сфери висококачествени, ориентирани в полза на потребителите, продукти и услуги. Днес фирмената група обхваща над 140 фирми на всички континенти, осигурява работни места </w:t>
      </w:r>
      <w:r w:rsidRPr="003A0A73">
        <w:rPr>
          <w:b/>
          <w:lang w:val="ru-RU"/>
        </w:rPr>
        <w:t>на около</w:t>
      </w:r>
      <w:r w:rsidRPr="003A0A73">
        <w:rPr>
          <w:lang w:val="ru-RU"/>
        </w:rPr>
        <w:t xml:space="preserve"> 48 000 сътрудници (мъже и жени) и през 2020 г. постигна консолидиран общ оборот от над 10,3 милиарда евро. От своето основаване през 1949 г. в Кирхдорф на река Илер, Южна Германия, фирма </w:t>
      </w:r>
      <w:r>
        <w:t>Liebherr</w:t>
      </w:r>
      <w:r w:rsidRPr="003A0A73">
        <w:rPr>
          <w:lang w:val="ru-RU"/>
        </w:rPr>
        <w:t xml:space="preserve"> преследва целта, да впечатлява своите клиенти с амбициозни решения и да допринася за технологичния прогрес.</w:t>
      </w:r>
      <w:r w:rsidR="00F17795" w:rsidRPr="00496308">
        <w:rPr>
          <w:lang w:val="ru-RU"/>
        </w:rPr>
        <w:t xml:space="preserve"> </w:t>
      </w:r>
    </w:p>
    <w:p w:rsidR="000751F2" w:rsidRPr="00092B84" w:rsidRDefault="000751F2" w:rsidP="000751F2">
      <w:pPr>
        <w:pStyle w:val="Copyhead11Pt"/>
        <w:rPr>
          <w:lang w:val="ru-RU"/>
        </w:rPr>
      </w:pPr>
    </w:p>
    <w:p w:rsidR="009A3D17" w:rsidRPr="00496308" w:rsidRDefault="00E64CBF" w:rsidP="009A3D17">
      <w:pPr>
        <w:pStyle w:val="Copyhead11Pt"/>
        <w:rPr>
          <w:lang w:val="ru-RU"/>
        </w:rPr>
      </w:pPr>
      <w:r w:rsidRPr="00FA379B">
        <w:rPr>
          <w:noProof/>
          <w:lang w:val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259715</wp:posOffset>
            </wp:positionV>
            <wp:extent cx="2815628" cy="1759769"/>
            <wp:effectExtent l="0" t="0" r="381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628" cy="1759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568B" w:rsidRPr="003A0A73">
        <w:rPr>
          <w:lang w:val="ru-RU"/>
        </w:rPr>
        <w:t>Снимки</w:t>
      </w:r>
    </w:p>
    <w:p w:rsidR="009A3D17" w:rsidRPr="00496308" w:rsidRDefault="009A3D17" w:rsidP="009A3D17">
      <w:pPr>
        <w:rPr>
          <w:lang w:val="ru-RU"/>
        </w:rPr>
      </w:pPr>
    </w:p>
    <w:p w:rsidR="009A3D17" w:rsidRPr="00496308" w:rsidRDefault="009A3D17" w:rsidP="009A3D17">
      <w:pPr>
        <w:rPr>
          <w:lang w:val="ru-RU"/>
        </w:rPr>
      </w:pPr>
    </w:p>
    <w:p w:rsidR="009A3D17" w:rsidRPr="00496308" w:rsidRDefault="009A3D17" w:rsidP="009A3D17">
      <w:pPr>
        <w:rPr>
          <w:lang w:val="ru-RU"/>
        </w:rPr>
      </w:pPr>
    </w:p>
    <w:p w:rsidR="009A3D17" w:rsidRPr="00496308" w:rsidRDefault="009A3D17" w:rsidP="009A3D17">
      <w:pPr>
        <w:rPr>
          <w:lang w:val="ru-RU"/>
        </w:rPr>
      </w:pPr>
    </w:p>
    <w:p w:rsidR="009A3D17" w:rsidRPr="00496308" w:rsidRDefault="009A3D17" w:rsidP="009A3D17">
      <w:pPr>
        <w:rPr>
          <w:lang w:val="ru-RU"/>
        </w:rPr>
      </w:pPr>
    </w:p>
    <w:p w:rsidR="009A3D17" w:rsidRPr="00496308" w:rsidRDefault="009A3D17" w:rsidP="009A3D17">
      <w:pPr>
        <w:rPr>
          <w:lang w:val="ru-RU"/>
        </w:rPr>
      </w:pPr>
    </w:p>
    <w:p w:rsidR="009A3D17" w:rsidRDefault="00C87C9B" w:rsidP="009A3D17">
      <w:pPr>
        <w:pStyle w:val="Caption9Pt"/>
        <w:rPr>
          <w:lang w:val="ru-RU"/>
        </w:rPr>
      </w:pPr>
      <w:r w:rsidRPr="00C87C9B">
        <w:rPr>
          <w:lang w:val="fr-FR"/>
        </w:rPr>
        <w:t>liebherr-pump-36-XXT.jpg</w:t>
      </w:r>
      <w:r w:rsidR="009A3D17" w:rsidRPr="00496308">
        <w:rPr>
          <w:lang w:val="ru-RU"/>
        </w:rPr>
        <w:br/>
      </w:r>
      <w:r w:rsidRPr="00C87C9B">
        <w:rPr>
          <w:lang w:val="ru-RU"/>
        </w:rPr>
        <w:t>Новый автобетононасос 36 XXT</w:t>
      </w:r>
    </w:p>
    <w:p w:rsidR="00E64CBF" w:rsidRDefault="00E64CBF">
      <w:pPr>
        <w:rPr>
          <w:rFonts w:ascii="Arial" w:eastAsiaTheme="minorHAnsi" w:hAnsi="Arial" w:cs="Arial"/>
          <w:sz w:val="18"/>
          <w:szCs w:val="18"/>
          <w:lang w:val="ru-RU" w:eastAsia="en-US"/>
        </w:rPr>
      </w:pPr>
      <w:r>
        <w:rPr>
          <w:lang w:val="ru-RU"/>
        </w:rPr>
        <w:br w:type="page"/>
      </w:r>
    </w:p>
    <w:p w:rsidR="009A3D17" w:rsidRPr="00496308" w:rsidRDefault="00E64CBF" w:rsidP="009A3D17">
      <w:pPr>
        <w:rPr>
          <w:lang w:val="ru-RU"/>
        </w:rPr>
      </w:pPr>
      <w:r w:rsidRPr="006B3E75">
        <w:rPr>
          <w:noProof/>
          <w:lang w:eastAsia="de-D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2882</wp:posOffset>
            </wp:positionH>
            <wp:positionV relativeFrom="paragraph">
              <wp:posOffset>50165</wp:posOffset>
            </wp:positionV>
            <wp:extent cx="2996697" cy="1810036"/>
            <wp:effectExtent l="0" t="0" r="0" b="0"/>
            <wp:wrapNone/>
            <wp:docPr id="6" name="Grafik 6" descr="H:\daten\Bildarchiv\34Pumpen\Optionen-Details\Powerbloc_Pumpeinheit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aten\Bildarchiv\34Pumpen\Optionen-Details\Powerbloc_Pumpeinheit_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697" cy="181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3D17" w:rsidRPr="00496308" w:rsidRDefault="009A3D17" w:rsidP="009A3D17">
      <w:pPr>
        <w:rPr>
          <w:lang w:val="ru-RU"/>
        </w:rPr>
      </w:pPr>
    </w:p>
    <w:p w:rsidR="009A3D17" w:rsidRPr="00496308" w:rsidRDefault="009A3D17" w:rsidP="009A3D17">
      <w:pPr>
        <w:rPr>
          <w:lang w:val="ru-RU"/>
        </w:rPr>
      </w:pPr>
    </w:p>
    <w:p w:rsidR="009A3D17" w:rsidRPr="00496308" w:rsidRDefault="009A3D17" w:rsidP="009A3D17">
      <w:pPr>
        <w:rPr>
          <w:lang w:val="ru-RU"/>
        </w:rPr>
      </w:pPr>
    </w:p>
    <w:p w:rsidR="009A3D17" w:rsidRPr="00496308" w:rsidRDefault="009A3D17" w:rsidP="009A3D17">
      <w:pPr>
        <w:rPr>
          <w:lang w:val="ru-RU"/>
        </w:rPr>
      </w:pPr>
    </w:p>
    <w:p w:rsidR="009A3D17" w:rsidRPr="00496308" w:rsidRDefault="009A3D17" w:rsidP="009A3D17">
      <w:pPr>
        <w:rPr>
          <w:lang w:val="ru-RU"/>
        </w:rPr>
      </w:pPr>
    </w:p>
    <w:p w:rsidR="009A3D17" w:rsidRPr="00496308" w:rsidRDefault="00E64CBF" w:rsidP="00E64CBF">
      <w:pPr>
        <w:pStyle w:val="Caption9Pt"/>
        <w:rPr>
          <w:lang w:val="ru-RU"/>
        </w:rPr>
      </w:pPr>
      <w:r>
        <w:rPr>
          <w:lang w:val="ru-RU"/>
        </w:rPr>
        <w:br/>
      </w:r>
      <w:r w:rsidR="00C87C9B" w:rsidRPr="00C87C9B">
        <w:rPr>
          <w:lang w:val="fr-FR"/>
        </w:rPr>
        <w:t>liebherr-powerbloc.jpg</w:t>
      </w:r>
      <w:r w:rsidR="009A3D17" w:rsidRPr="00496308">
        <w:rPr>
          <w:lang w:val="ru-RU"/>
        </w:rPr>
        <w:br/>
      </w:r>
      <w:r w:rsidR="00C87C9B" w:rsidRPr="00C87C9B">
        <w:rPr>
          <w:lang w:val="ru-RU"/>
        </w:rPr>
        <w:t>Мощный насосный агрегат Powerbloc впечатляет своей плавностью хода.</w:t>
      </w:r>
    </w:p>
    <w:p w:rsidR="009A3D17" w:rsidRPr="00496308" w:rsidRDefault="009A3D17" w:rsidP="009A3D17">
      <w:pPr>
        <w:pStyle w:val="Copytext11Pt"/>
        <w:rPr>
          <w:lang w:val="ru-RU"/>
        </w:rPr>
      </w:pPr>
    </w:p>
    <w:p w:rsidR="009A3D17" w:rsidRPr="00496308" w:rsidRDefault="009A3D17" w:rsidP="009A3D17">
      <w:pPr>
        <w:pStyle w:val="Copyhead11Pt"/>
        <w:rPr>
          <w:b w:val="0"/>
          <w:lang w:val="ru-RU"/>
        </w:rPr>
      </w:pPr>
    </w:p>
    <w:p w:rsidR="00E0568B" w:rsidRPr="003A0A73" w:rsidRDefault="00E0568B" w:rsidP="00E0568B">
      <w:pPr>
        <w:pStyle w:val="Copyhead11Pt"/>
        <w:rPr>
          <w:szCs w:val="22"/>
          <w:lang w:val="ru-RU"/>
        </w:rPr>
      </w:pPr>
      <w:r w:rsidRPr="003A0A73">
        <w:rPr>
          <w:lang w:val="ru-RU"/>
        </w:rPr>
        <w:t>Лице за контакт</w:t>
      </w:r>
    </w:p>
    <w:p w:rsidR="00E0568B" w:rsidRPr="003A0A73" w:rsidRDefault="00C87C9B" w:rsidP="00E0568B">
      <w:pPr>
        <w:pStyle w:val="Copytext11Pt"/>
        <w:rPr>
          <w:lang w:val="ru-RU"/>
        </w:rPr>
      </w:pPr>
      <w:r w:rsidRPr="00C87C9B">
        <w:rPr>
          <w:lang w:val="ru-RU"/>
        </w:rPr>
        <w:t>Клаус Эккерт</w:t>
      </w:r>
      <w:r w:rsidR="00E0568B" w:rsidRPr="003A0A73">
        <w:rPr>
          <w:lang w:val="ru-RU"/>
        </w:rPr>
        <w:br/>
        <w:t xml:space="preserve">Телефон: </w:t>
      </w:r>
      <w:r w:rsidRPr="00C87C9B">
        <w:rPr>
          <w:lang w:val="ru-RU"/>
        </w:rPr>
        <w:t>+49 7583 949-328</w:t>
      </w:r>
      <w:r w:rsidR="00E0568B" w:rsidRPr="003A0A73">
        <w:rPr>
          <w:lang w:val="ru-RU"/>
        </w:rPr>
        <w:br/>
      </w:r>
      <w:r w:rsidR="00E0568B" w:rsidRPr="002A6602">
        <w:t>E</w:t>
      </w:r>
      <w:r w:rsidR="00E0568B" w:rsidRPr="003A0A73">
        <w:rPr>
          <w:lang w:val="ru-RU"/>
        </w:rPr>
        <w:t>-</w:t>
      </w:r>
      <w:r w:rsidR="00E0568B" w:rsidRPr="002A6602">
        <w:t>Mail</w:t>
      </w:r>
      <w:r w:rsidR="00E0568B" w:rsidRPr="003A0A73">
        <w:rPr>
          <w:lang w:val="ru-RU"/>
        </w:rPr>
        <w:t xml:space="preserve"> адрес: </w:t>
      </w:r>
      <w:r w:rsidRPr="00C87C9B">
        <w:rPr>
          <w:lang w:val="ru-RU"/>
        </w:rPr>
        <w:t>klaus.eckert</w:t>
      </w:r>
      <w:r w:rsidR="00E0568B" w:rsidRPr="003A0A73">
        <w:rPr>
          <w:lang w:val="ru-RU"/>
        </w:rPr>
        <w:t>@</w:t>
      </w:r>
      <w:r w:rsidR="00E0568B" w:rsidRPr="002A6602">
        <w:t>liebherr</w:t>
      </w:r>
      <w:r w:rsidR="00E0568B" w:rsidRPr="003A0A73">
        <w:rPr>
          <w:lang w:val="ru-RU"/>
        </w:rPr>
        <w:t>.</w:t>
      </w:r>
      <w:r w:rsidR="00E0568B" w:rsidRPr="002A6602">
        <w:t>com</w:t>
      </w:r>
      <w:r w:rsidR="00E0568B" w:rsidRPr="003A0A73">
        <w:rPr>
          <w:lang w:val="ru-RU"/>
        </w:rPr>
        <w:t xml:space="preserve"> </w:t>
      </w:r>
    </w:p>
    <w:p w:rsidR="00E0568B" w:rsidRPr="003A0A73" w:rsidRDefault="00E0568B" w:rsidP="00E0568B">
      <w:pPr>
        <w:pStyle w:val="Copyhead11Pt"/>
        <w:rPr>
          <w:szCs w:val="22"/>
          <w:lang w:val="ru-RU"/>
        </w:rPr>
      </w:pPr>
      <w:r w:rsidRPr="003A0A73">
        <w:rPr>
          <w:lang w:val="ru-RU"/>
        </w:rPr>
        <w:t>Публикувано от</w:t>
      </w:r>
    </w:p>
    <w:p w:rsidR="00B81ED6" w:rsidRPr="00E0568B" w:rsidRDefault="00C87C9B" w:rsidP="00E0568B">
      <w:pPr>
        <w:pStyle w:val="Copytext11Pt"/>
        <w:rPr>
          <w:sz w:val="18"/>
          <w:lang w:val="bg-BG"/>
        </w:rPr>
      </w:pPr>
      <w:r w:rsidRPr="00C87C9B">
        <w:rPr>
          <w:lang w:val="ru-RU"/>
        </w:rPr>
        <w:t>Liebherr-Mischtechnik GmbH</w:t>
      </w:r>
      <w:r w:rsidR="00E0568B" w:rsidRPr="003A0A73">
        <w:rPr>
          <w:lang w:val="ru-RU"/>
        </w:rPr>
        <w:br/>
      </w:r>
      <w:r w:rsidRPr="00C87C9B">
        <w:rPr>
          <w:lang w:val="ru-RU"/>
        </w:rPr>
        <w:t xml:space="preserve">Бад-Шуссенрид </w:t>
      </w:r>
      <w:r w:rsidR="00E0568B" w:rsidRPr="003A0A73">
        <w:rPr>
          <w:lang w:val="ru-RU"/>
        </w:rPr>
        <w:t>/ </w:t>
      </w:r>
      <w:r w:rsidRPr="000751F2">
        <w:rPr>
          <w:lang w:val="ru-RU"/>
        </w:rPr>
        <w:t xml:space="preserve"> </w:t>
      </w:r>
      <w:r w:rsidRPr="00C87C9B">
        <w:rPr>
          <w:lang w:val="ru-RU"/>
        </w:rPr>
        <w:t>Германия</w:t>
      </w:r>
      <w:r w:rsidR="00E0568B" w:rsidRPr="003A0A73">
        <w:rPr>
          <w:lang w:val="ru-RU"/>
        </w:rPr>
        <w:br/>
      </w:r>
      <w:r w:rsidR="00E0568B" w:rsidRPr="00C87C9B">
        <w:rPr>
          <w:lang w:val="de-DE"/>
        </w:rPr>
        <w:t>www</w:t>
      </w:r>
      <w:r w:rsidR="00E0568B" w:rsidRPr="003A0A73">
        <w:rPr>
          <w:lang w:val="ru-RU"/>
        </w:rPr>
        <w:t>.</w:t>
      </w:r>
      <w:r w:rsidR="00E0568B" w:rsidRPr="00C87C9B">
        <w:rPr>
          <w:lang w:val="de-DE"/>
        </w:rPr>
        <w:t>liebherr</w:t>
      </w:r>
      <w:r w:rsidR="00E0568B" w:rsidRPr="003A0A73">
        <w:rPr>
          <w:lang w:val="ru-RU"/>
        </w:rPr>
        <w:t>.</w:t>
      </w:r>
      <w:r w:rsidR="00E0568B" w:rsidRPr="00C87C9B">
        <w:rPr>
          <w:lang w:val="de-DE"/>
        </w:rPr>
        <w:t>com</w:t>
      </w:r>
    </w:p>
    <w:sectPr w:rsidR="00B81ED6" w:rsidRPr="00E0568B" w:rsidSect="009169F9">
      <w:footerReference w:type="default" r:id="rId11"/>
      <w:pgSz w:w="11906" w:h="16838"/>
      <w:pgMar w:top="851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0A" w:rsidRDefault="0079710A" w:rsidP="00B81ED6">
      <w:pPr>
        <w:spacing w:after="0" w:line="240" w:lineRule="auto"/>
      </w:pPr>
      <w:r>
        <w:separator/>
      </w:r>
    </w:p>
  </w:endnote>
  <w:endnote w:type="continuationSeparator" w:id="0">
    <w:p w:rsidR="0079710A" w:rsidRDefault="0079710A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077" w:rsidRPr="00652E53" w:rsidRDefault="0093605C" w:rsidP="00652E53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C55CD3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C55CD3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C55CD3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C55CD3">
      <w:rPr>
        <w:rFonts w:ascii="Arial" w:hAnsi="Arial" w:cs="Arial"/>
      </w:rPr>
      <w:fldChar w:fldCharType="separate"/>
    </w:r>
    <w:r w:rsidR="00C55CD3">
      <w:rPr>
        <w:rFonts w:ascii="Arial" w:hAnsi="Arial" w:cs="Arial"/>
        <w:noProof/>
      </w:rPr>
      <w:t>1</w:t>
    </w:r>
    <w:r w:rsidR="00C55CD3" w:rsidRPr="0093605C">
      <w:rPr>
        <w:rFonts w:ascii="Arial" w:hAnsi="Arial" w:cs="Arial"/>
        <w:noProof/>
      </w:rPr>
      <w:t>/</w:t>
    </w:r>
    <w:r w:rsidR="00C55CD3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0A" w:rsidRDefault="0079710A" w:rsidP="00B81ED6">
      <w:pPr>
        <w:spacing w:after="0" w:line="240" w:lineRule="auto"/>
      </w:pPr>
      <w:r>
        <w:separator/>
      </w:r>
    </w:p>
  </w:footnote>
  <w:footnote w:type="continuationSeparator" w:id="0">
    <w:p w:rsidR="0079710A" w:rsidRDefault="0079710A" w:rsidP="00B81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33002"/>
    <w:rsid w:val="00041B20"/>
    <w:rsid w:val="00066E54"/>
    <w:rsid w:val="000751F2"/>
    <w:rsid w:val="00092B84"/>
    <w:rsid w:val="000C25D5"/>
    <w:rsid w:val="001419B4"/>
    <w:rsid w:val="00145DB7"/>
    <w:rsid w:val="002D1A7C"/>
    <w:rsid w:val="00304DF8"/>
    <w:rsid w:val="003524D2"/>
    <w:rsid w:val="00496308"/>
    <w:rsid w:val="00556698"/>
    <w:rsid w:val="00594394"/>
    <w:rsid w:val="00644EB1"/>
    <w:rsid w:val="00652E53"/>
    <w:rsid w:val="0066084F"/>
    <w:rsid w:val="00730878"/>
    <w:rsid w:val="0079710A"/>
    <w:rsid w:val="007F2586"/>
    <w:rsid w:val="009169F9"/>
    <w:rsid w:val="0093605C"/>
    <w:rsid w:val="009620F5"/>
    <w:rsid w:val="00965077"/>
    <w:rsid w:val="009A3D17"/>
    <w:rsid w:val="009F27A0"/>
    <w:rsid w:val="00AC2129"/>
    <w:rsid w:val="00AF1F99"/>
    <w:rsid w:val="00B81ED6"/>
    <w:rsid w:val="00BD7045"/>
    <w:rsid w:val="00C55CD3"/>
    <w:rsid w:val="00C87C9B"/>
    <w:rsid w:val="00E0568B"/>
    <w:rsid w:val="00E64CBF"/>
    <w:rsid w:val="00EA26F3"/>
    <w:rsid w:val="00F17795"/>
    <w:rsid w:val="00F7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AD6AFF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2D8E68428B422EA668CB81D7B29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28853-16A1-4652-A3C2-1A9F96BD23D9}"/>
      </w:docPartPr>
      <w:docPartBody>
        <w:p w:rsidR="00281395" w:rsidRDefault="00C67096" w:rsidP="00C67096">
          <w:pPr>
            <w:pStyle w:val="832D8E68428B422EA668CB81D7B29564"/>
          </w:pPr>
          <w:r w:rsidRPr="00FB14A8">
            <w:rPr>
              <w:rStyle w:val="Platzhaltertext"/>
            </w:rPr>
            <w:t>[Category]</w:t>
          </w:r>
        </w:p>
      </w:docPartBody>
    </w:docPart>
    <w:docPart>
      <w:docPartPr>
        <w:name w:val="8FFACF0FF6B74D0AB72C7E22A553B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995CB-CCCE-42D6-BE42-FA7FC8D7229F}"/>
      </w:docPartPr>
      <w:docPartBody>
        <w:p w:rsidR="004D474E" w:rsidRDefault="009F1174" w:rsidP="009F1174">
          <w:pPr>
            <w:pStyle w:val="8FFACF0FF6B74D0AB72C7E22A553B99B"/>
          </w:pPr>
          <w:r w:rsidRPr="00B44D27">
            <w:rPr>
              <w:rStyle w:val="Platzhaltertext"/>
              <w:lang w:val="en-US"/>
            </w:rPr>
            <w:t>[</w:t>
          </w:r>
          <w:r>
            <w:rPr>
              <w:rStyle w:val="Platzhaltertext"/>
              <w:lang w:val="en-US"/>
            </w:rPr>
            <w:t>Title</w:t>
          </w:r>
          <w:r w:rsidRPr="00B44D27">
            <w:rPr>
              <w:rStyle w:val="Platzhaltertext"/>
              <w:lang w:val="en-US"/>
            </w:rPr>
            <w:t xml:space="preserve"> (Title property; carriage re</w:t>
          </w:r>
          <w:r>
            <w:rPr>
              <w:rStyle w:val="Platzhaltertext"/>
              <w:lang w:val="en-US"/>
            </w:rPr>
            <w:t>turns permitted</w:t>
          </w:r>
          <w:r w:rsidRPr="00B44D27">
            <w:rPr>
              <w:rStyle w:val="Platzhaltertext"/>
              <w:lang w:val="en-US"/>
            </w:rPr>
            <w:t xml:space="preserve">, </w:t>
          </w:r>
          <w:r>
            <w:rPr>
              <w:rStyle w:val="Platzhaltertext"/>
              <w:lang w:val="en-US"/>
            </w:rPr>
            <w:t>but subsequent lines are ignored</w:t>
          </w:r>
          <w:r w:rsidRPr="00B44D27">
            <w:rPr>
              <w:rStyle w:val="Platzhaltertext"/>
              <w:lang w:val="en-US"/>
            </w:rPr>
            <w:t>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96"/>
    <w:rsid w:val="000E7285"/>
    <w:rsid w:val="00281395"/>
    <w:rsid w:val="003B6B35"/>
    <w:rsid w:val="004D474E"/>
    <w:rsid w:val="00557DFF"/>
    <w:rsid w:val="008C2187"/>
    <w:rsid w:val="00993134"/>
    <w:rsid w:val="009F1174"/>
    <w:rsid w:val="00C67096"/>
    <w:rsid w:val="00D31EDA"/>
    <w:rsid w:val="00F5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1174"/>
    <w:rPr>
      <w:color w:val="808080"/>
    </w:rPr>
  </w:style>
  <w:style w:type="paragraph" w:customStyle="1" w:styleId="832D8E68428B422EA668CB81D7B29564">
    <w:name w:val="832D8E68428B422EA668CB81D7B29564"/>
    <w:rsid w:val="00C67096"/>
  </w:style>
  <w:style w:type="paragraph" w:customStyle="1" w:styleId="C22767630D294886A037E5BEB2E94CA0">
    <w:name w:val="C22767630D294886A037E5BEB2E94CA0"/>
    <w:rsid w:val="00C67096"/>
  </w:style>
  <w:style w:type="paragraph" w:customStyle="1" w:styleId="8FFACF0FF6B74D0AB72C7E22A553B99B">
    <w:name w:val="8FFACF0FF6B74D0AB72C7E22A553B99B"/>
    <w:rsid w:val="009F11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18343-4096-40E5-AAC0-85C76889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Liebherr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автобетононасос 
36 XXT от Liebherr: легкий, компактный и универсальный</dc:title>
  <dc:subject/>
  <dc:creator>Goetz Manuel (LHO)</dc:creator>
  <cp:keywords/>
  <dc:description/>
  <cp:lastModifiedBy>Kuzia Astrid (LHO)</cp:lastModifiedBy>
  <cp:revision>7</cp:revision>
  <dcterms:created xsi:type="dcterms:W3CDTF">2021-04-26T14:09:00Z</dcterms:created>
  <dcterms:modified xsi:type="dcterms:W3CDTF">2021-09-13T06:08:00Z</dcterms:modified>
  <cp:category>Информация за пресата</cp:category>
</cp:coreProperties>
</file>