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AB0C36" w:rsidRDefault="009A65AC" w:rsidP="00EA26F3">
      <w:pPr>
        <w:pStyle w:val="Topline16"/>
        <w:rPr>
          <w:lang w:val="pl-PL"/>
        </w:rPr>
      </w:pPr>
      <w:sdt>
        <w:sdtPr>
          <w:rPr>
            <w:lang w:val="pl-PL"/>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AB0C36" w:rsidRPr="00AB0C36">
            <w:rPr>
              <w:lang w:val="pl-PL"/>
            </w:rPr>
            <w:t>Komunikat prasowy</w:t>
          </w:r>
        </w:sdtContent>
      </w:sdt>
      <w:r w:rsidR="00B81ED6" w:rsidRPr="00AB0C36">
        <w:rPr>
          <w:lang w:val="pl-PL"/>
        </w:rPr>
        <w:t xml:space="preserve"> </w:t>
      </w:r>
    </w:p>
    <w:p w:rsidR="00F62892" w:rsidRPr="00AB0C36" w:rsidRDefault="009A65AC" w:rsidP="00AC2129">
      <w:pPr>
        <w:pStyle w:val="Titel"/>
        <w:spacing w:line="660" w:lineRule="exact"/>
        <w:rPr>
          <w:lang w:val="pl-PL"/>
        </w:rPr>
      </w:pPr>
      <w:sdt>
        <w:sdtPr>
          <w:rPr>
            <w:rFonts w:cs="Arial"/>
            <w:bCs/>
            <w:szCs w:val="66"/>
            <w:lang w:val="pl-PL"/>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B0C36" w:rsidRPr="00AB0C36">
            <w:rPr>
              <w:rFonts w:cs="Arial"/>
              <w:bCs/>
              <w:szCs w:val="66"/>
              <w:lang w:val="pl-PL"/>
            </w:rPr>
            <w:t>Firma</w:t>
          </w:r>
          <w:r w:rsidR="00B72F88">
            <w:rPr>
              <w:rFonts w:cs="Arial"/>
              <w:bCs/>
              <w:szCs w:val="66"/>
              <w:lang w:val="pl-PL"/>
            </w:rPr>
            <w:t xml:space="preserve"> Dźwig-Mar odbiera pierwszy LTM </w:t>
          </w:r>
          <w:r w:rsidR="00AB0C36" w:rsidRPr="00AB0C36">
            <w:rPr>
              <w:rFonts w:cs="Arial"/>
              <w:bCs/>
              <w:szCs w:val="66"/>
              <w:lang w:val="pl-PL"/>
            </w:rPr>
            <w:t xml:space="preserve">1650-8.1 </w:t>
          </w:r>
          <w:r w:rsidR="00AB0C36" w:rsidRPr="00AB0C36">
            <w:rPr>
              <w:rFonts w:cs="Arial"/>
              <w:bCs/>
              <w:szCs w:val="66"/>
              <w:lang w:val="pl-PL"/>
            </w:rPr>
            <w:br/>
            <w:t>w Polsce</w:t>
          </w:r>
        </w:sdtContent>
      </w:sdt>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AB0C36" w:rsidRPr="00DB3E7B" w:rsidRDefault="00AB0C36" w:rsidP="00B56AD7">
      <w:pPr>
        <w:pStyle w:val="Bulletpoints11Pt"/>
        <w:numPr>
          <w:ilvl w:val="0"/>
          <w:numId w:val="3"/>
        </w:numPr>
        <w:ind w:left="284" w:hanging="284"/>
        <w:rPr>
          <w:lang w:val="pl-PL"/>
        </w:rPr>
      </w:pPr>
      <w:r w:rsidRPr="00DB3E7B">
        <w:rPr>
          <w:lang w:val="pl-PL"/>
        </w:rPr>
        <w:t>Polska firma dźwigowa i transportu ciężkiego Dźwig-Mar s.c. wzbogaca swoją flotę żurawi o nowego Liebherr LTM 1650-8.1</w:t>
      </w:r>
    </w:p>
    <w:p w:rsidR="00AB0C36" w:rsidRPr="00DB3E7B" w:rsidRDefault="00AB0C36" w:rsidP="00B56AD7">
      <w:pPr>
        <w:pStyle w:val="Bulletpoints11Pt"/>
        <w:numPr>
          <w:ilvl w:val="0"/>
          <w:numId w:val="3"/>
        </w:numPr>
        <w:ind w:left="284" w:hanging="284"/>
        <w:rPr>
          <w:lang w:val="pl-PL"/>
        </w:rPr>
      </w:pPr>
      <w:r w:rsidRPr="00DB3E7B">
        <w:rPr>
          <w:lang w:val="pl-PL"/>
        </w:rPr>
        <w:t>Ogromne możliwości udźwigu i nowoczesna technologia kluczowe w decyzji zakupu</w:t>
      </w:r>
    </w:p>
    <w:p w:rsidR="00BB0930" w:rsidRPr="00DB3E7B" w:rsidRDefault="00AB0C36" w:rsidP="00B56AD7">
      <w:pPr>
        <w:pStyle w:val="Bulletpoints11Pt"/>
        <w:numPr>
          <w:ilvl w:val="0"/>
          <w:numId w:val="3"/>
        </w:numPr>
        <w:ind w:left="284" w:hanging="284"/>
        <w:rPr>
          <w:lang w:val="pl-PL"/>
        </w:rPr>
      </w:pPr>
      <w:r w:rsidRPr="00DB3E7B">
        <w:rPr>
          <w:lang w:val="pl-PL"/>
        </w:rPr>
        <w:t>Niezawodna obsługa klienta Liebherr w Polsce ważna dla firmy Dźwig-Mar</w:t>
      </w:r>
    </w:p>
    <w:p w:rsidR="009A3D17" w:rsidRPr="00DB3E7B" w:rsidRDefault="00AB0C36" w:rsidP="00BB0930">
      <w:pPr>
        <w:pStyle w:val="Teaser11Pt"/>
        <w:rPr>
          <w:lang w:val="pl-PL"/>
        </w:rPr>
      </w:pPr>
      <w:r w:rsidRPr="00DB3E7B">
        <w:rPr>
          <w:lang w:val="pl-PL"/>
        </w:rPr>
        <w:t>„LTM 1650-8.1 jest wyjątkowy pod względem konstrukcji i koncepcji żurawia. Jest elastyczny, mocny a jednocześnie kompaktowy – wyjaśnia Marcin Zielonka, Dyrektor Zarządzający w Dźwig-Mar s.c.. We wrześniu polska firma dźwigowa i transportu ciężkiego otrzymała od firmy Liebherr pierwszy w Polsce żuraw samojezdny LTM 1650-8.1. Nowy żuraw powiększa flotę firmy, w której znajduje się już ponad trzydzieści żurawi marki Liebherr.</w:t>
      </w:r>
    </w:p>
    <w:p w:rsidR="00AB0C36" w:rsidRPr="00AB0C36" w:rsidRDefault="009A65AC" w:rsidP="00AB0C36">
      <w:pPr>
        <w:pStyle w:val="Copytext11Pt"/>
        <w:rPr>
          <w:lang w:val="pl-PL"/>
        </w:rPr>
      </w:pPr>
      <w:r>
        <w:rPr>
          <w:lang w:val="pl-PL"/>
        </w:rPr>
        <w:t>Ehingen (Dunaj), (Niemcy), 27</w:t>
      </w:r>
      <w:bookmarkStart w:id="0" w:name="_GoBack"/>
      <w:bookmarkEnd w:id="0"/>
      <w:r w:rsidR="00AB0C36" w:rsidRPr="00AB0C36">
        <w:rPr>
          <w:lang w:val="pl-PL"/>
        </w:rPr>
        <w:t xml:space="preserve"> października 2021 - Rozbudowa elektrowni wiatrowych w Polsce postępuje stabilnie. Dla Marcina Zielonki i jego firmy Dźwig-Mar s.c. oznacza to: „Mamy większe zapotrzebowanie na duże dźwigi. 8-osiowa maszyna wzbogaca naszą flotę, aby sprostać zwiększonemu zapotrzebowaniu na żurawie tej klasy. Jest to obecnie nasz największy żuraw samojezdny.” Poza instalacją turbin wiatrowych, LTM 1650-8.1 będzie również wykorzystywany do zadań podnoszenia w przemyśle ciężkich ładunków, na przykład w rafineriach.</w:t>
      </w:r>
    </w:p>
    <w:p w:rsidR="00734A24" w:rsidRDefault="00AB0C36" w:rsidP="00AB0C36">
      <w:pPr>
        <w:pStyle w:val="Copytext11Pt"/>
        <w:rPr>
          <w:lang w:val="pl-PL"/>
        </w:rPr>
      </w:pPr>
      <w:r w:rsidRPr="00AB0C36">
        <w:rPr>
          <w:lang w:val="pl-PL"/>
        </w:rPr>
        <w:t>LTM 1650-8.1 oferuje najnowocześniejszą technologię i został zaprojektowany z myślą o maksymalnej wydajności przy dużej elastyczności i oszczędności. „Żuraw do dużych udźwigów może bez trudu wykonywać prace dźwigowe w klasie 700-tonowej przy wymiarach 500-tonowego urządzenia” – podkreśla Marcin Zielonka. „Poza tym VarioBallast® ma ogromne zalety.” Płynna hydrauliczna regulacja promienia balastu od 6,4 metra do 8,4 metra oznacza oszczędności na kosztach transportu balastu, jeśli zapewniona jest wystarczająca ilość miejsca. Również prace wymagające dużej nośności są możliwe w ograniczonych warunkach powierzchniowych placu budowy. Jednocześnie, dzięki inteligentnym procesom ustawiania, 8-osiowa maszyna została zaprojektowana tak, aby była szybko gotowa do użycia i oferuje ekonomiczne koncepcje transportu.</w:t>
      </w:r>
    </w:p>
    <w:p w:rsidR="00CD2D61" w:rsidRPr="00AB0C36" w:rsidRDefault="00AB0C36" w:rsidP="00AB0C36">
      <w:pPr>
        <w:pStyle w:val="Copytext11Pt"/>
        <w:rPr>
          <w:lang w:val="pl-PL"/>
        </w:rPr>
      </w:pPr>
      <w:r w:rsidRPr="00AB0C36">
        <w:rPr>
          <w:lang w:val="pl-PL"/>
        </w:rPr>
        <w:t>Dla firmy Dźwig-Mar zatrudniającej około 50 pracowników LTM 1650-8.1 jest jednym z trzech nowych dźwigów nabytych w 2021 r.: firma zmodernizowała swoją flotę inwestując wcześniej w LTM 1130-5.1 i LTM 1350-6.1. „Polegamy na firmie Liebherr, ponieważ od wielu lat utrzymujemy dobre relacje biznesowe oparte na partnerstwie. Ponadto serwis Liebherr w Polsce jest doskonały i absolutnie niezawodny”, wyjaśnia Marcin Zielonka</w:t>
      </w:r>
      <w:r>
        <w:rPr>
          <w:lang w:val="pl-PL"/>
        </w:rPr>
        <w:t>.</w:t>
      </w:r>
    </w:p>
    <w:p w:rsidR="005811D8" w:rsidRPr="00AB0C36" w:rsidRDefault="005811D8" w:rsidP="00F31407">
      <w:pPr>
        <w:pStyle w:val="BoilerplateCopyhead9Pt"/>
        <w:rPr>
          <w:lang w:val="pl-PL"/>
        </w:rPr>
      </w:pPr>
    </w:p>
    <w:p w:rsidR="00B56AD7" w:rsidRPr="00B56AD7" w:rsidRDefault="00B56AD7" w:rsidP="00B56AD7">
      <w:pPr>
        <w:pStyle w:val="BoilerplateCopyhead9Pt"/>
        <w:rPr>
          <w:lang w:val="de-DE"/>
        </w:rPr>
      </w:pPr>
      <w:r w:rsidRPr="00B56AD7">
        <w:rPr>
          <w:lang w:val="de-DE"/>
        </w:rPr>
        <w:lastRenderedPageBreak/>
        <w:t xml:space="preserve">O </w:t>
      </w:r>
      <w:proofErr w:type="spellStart"/>
      <w:r w:rsidRPr="00B56AD7">
        <w:rPr>
          <w:lang w:val="de-DE"/>
        </w:rPr>
        <w:t>firmie</w:t>
      </w:r>
      <w:proofErr w:type="spellEnd"/>
      <w:r w:rsidRPr="00B56AD7">
        <w:rPr>
          <w:lang w:val="de-DE"/>
        </w:rPr>
        <w:t xml:space="preserve"> Liebherr-Werk Ehingen GmbH</w:t>
      </w:r>
    </w:p>
    <w:p w:rsidR="00B56AD7" w:rsidRPr="00B56AD7" w:rsidRDefault="00B56AD7" w:rsidP="00B56AD7">
      <w:pPr>
        <w:pStyle w:val="BoilerplateCopyhead9Pt"/>
        <w:rPr>
          <w:b w:val="0"/>
          <w:lang w:val="pl-PL"/>
        </w:rPr>
      </w:pPr>
      <w:r w:rsidRPr="00DB3E7B">
        <w:rPr>
          <w:b w:val="0"/>
          <w:lang w:val="pl-PL"/>
        </w:rPr>
        <w:t>Liebherr-Werk Ehingen GmbH jest jednym z wiod</w:t>
      </w:r>
      <w:r w:rsidRPr="00DB3E7B">
        <w:rPr>
          <w:rFonts w:hint="eastAsia"/>
          <w:b w:val="0"/>
          <w:lang w:val="pl-PL"/>
        </w:rPr>
        <w:t>ą</w:t>
      </w:r>
      <w:r w:rsidRPr="00DB3E7B">
        <w:rPr>
          <w:b w:val="0"/>
          <w:lang w:val="pl-PL"/>
        </w:rPr>
        <w:t xml:space="preserve">cych producentów </w:t>
      </w:r>
      <w:r w:rsidRPr="00DB3E7B">
        <w:rPr>
          <w:rFonts w:hint="eastAsia"/>
          <w:b w:val="0"/>
          <w:lang w:val="pl-PL"/>
        </w:rPr>
        <w:t>ż</w:t>
      </w:r>
      <w:r w:rsidRPr="00DB3E7B">
        <w:rPr>
          <w:b w:val="0"/>
          <w:lang w:val="pl-PL"/>
        </w:rPr>
        <w:t>urawi samojezdnych i g</w:t>
      </w:r>
      <w:r w:rsidRPr="00DB3E7B">
        <w:rPr>
          <w:rFonts w:hint="eastAsia"/>
          <w:b w:val="0"/>
          <w:lang w:val="pl-PL"/>
        </w:rPr>
        <w:t>ą</w:t>
      </w:r>
      <w:r w:rsidRPr="00DB3E7B">
        <w:rPr>
          <w:b w:val="0"/>
          <w:lang w:val="pl-PL"/>
        </w:rPr>
        <w:t xml:space="preserve">sienicowych. Gama </w:t>
      </w:r>
      <w:r w:rsidRPr="00DB3E7B">
        <w:rPr>
          <w:rFonts w:hint="eastAsia"/>
          <w:b w:val="0"/>
          <w:lang w:val="pl-PL"/>
        </w:rPr>
        <w:t>ż</w:t>
      </w:r>
      <w:r w:rsidRPr="00DB3E7B">
        <w:rPr>
          <w:b w:val="0"/>
          <w:lang w:val="pl-PL"/>
        </w:rPr>
        <w:t>urawi samojezdnych rozci</w:t>
      </w:r>
      <w:r w:rsidRPr="00DB3E7B">
        <w:rPr>
          <w:rFonts w:hint="eastAsia"/>
          <w:b w:val="0"/>
          <w:lang w:val="pl-PL"/>
        </w:rPr>
        <w:t>ą</w:t>
      </w:r>
      <w:r w:rsidRPr="00DB3E7B">
        <w:rPr>
          <w:b w:val="0"/>
          <w:lang w:val="pl-PL"/>
        </w:rPr>
        <w:t>ga si</w:t>
      </w:r>
      <w:r w:rsidRPr="00DB3E7B">
        <w:rPr>
          <w:rFonts w:hint="eastAsia"/>
          <w:b w:val="0"/>
          <w:lang w:val="pl-PL"/>
        </w:rPr>
        <w:t>ę</w:t>
      </w:r>
      <w:r w:rsidRPr="00DB3E7B">
        <w:rPr>
          <w:b w:val="0"/>
          <w:lang w:val="pl-PL"/>
        </w:rPr>
        <w:t xml:space="preserve"> od dwuosiowego 35-tonowego </w:t>
      </w:r>
      <w:r w:rsidRPr="00DB3E7B">
        <w:rPr>
          <w:rFonts w:hint="eastAsia"/>
          <w:b w:val="0"/>
          <w:lang w:val="pl-PL"/>
        </w:rPr>
        <w:t>ż</w:t>
      </w:r>
      <w:r w:rsidRPr="00DB3E7B">
        <w:rPr>
          <w:b w:val="0"/>
          <w:lang w:val="pl-PL"/>
        </w:rPr>
        <w:t xml:space="preserve">urawia do dziewięcioosiowego </w:t>
      </w:r>
      <w:r w:rsidRPr="00DB3E7B">
        <w:rPr>
          <w:rFonts w:hint="eastAsia"/>
          <w:b w:val="0"/>
          <w:lang w:val="pl-PL"/>
        </w:rPr>
        <w:t>ż</w:t>
      </w:r>
      <w:r w:rsidRPr="00DB3E7B">
        <w:rPr>
          <w:b w:val="0"/>
          <w:lang w:val="pl-PL"/>
        </w:rPr>
        <w:t>urawia o dużych możliwościach ud</w:t>
      </w:r>
      <w:r w:rsidRPr="00DB3E7B">
        <w:rPr>
          <w:rFonts w:hint="eastAsia"/>
          <w:b w:val="0"/>
          <w:lang w:val="pl-PL"/>
        </w:rPr>
        <w:t>ź</w:t>
      </w:r>
      <w:r w:rsidRPr="00DB3E7B">
        <w:rPr>
          <w:b w:val="0"/>
          <w:lang w:val="pl-PL"/>
        </w:rPr>
        <w:t xml:space="preserve">wigu 1200 ton. </w:t>
      </w:r>
      <w:r w:rsidRPr="00DB3E7B">
        <w:rPr>
          <w:rFonts w:hint="eastAsia"/>
          <w:b w:val="0"/>
          <w:lang w:val="pl-PL"/>
        </w:rPr>
        <w:t>Ż</w:t>
      </w:r>
      <w:r w:rsidRPr="00DB3E7B">
        <w:rPr>
          <w:b w:val="0"/>
          <w:lang w:val="pl-PL"/>
        </w:rPr>
        <w:t>urawie z wysi</w:t>
      </w:r>
      <w:r w:rsidRPr="00DB3E7B">
        <w:rPr>
          <w:rFonts w:hint="eastAsia"/>
          <w:b w:val="0"/>
          <w:lang w:val="pl-PL"/>
        </w:rPr>
        <w:t>ę</w:t>
      </w:r>
      <w:r w:rsidRPr="00DB3E7B">
        <w:rPr>
          <w:b w:val="0"/>
          <w:lang w:val="pl-PL"/>
        </w:rPr>
        <w:t>gnikiem kratowym na podwoziu kołowym lub g</w:t>
      </w:r>
      <w:r w:rsidRPr="00DB3E7B">
        <w:rPr>
          <w:rFonts w:hint="eastAsia"/>
          <w:b w:val="0"/>
          <w:lang w:val="pl-PL"/>
        </w:rPr>
        <w:t>ą</w:t>
      </w:r>
      <w:r w:rsidRPr="00DB3E7B">
        <w:rPr>
          <w:b w:val="0"/>
          <w:lang w:val="pl-PL"/>
        </w:rPr>
        <w:t>sienicowym osi</w:t>
      </w:r>
      <w:r w:rsidRPr="00DB3E7B">
        <w:rPr>
          <w:rFonts w:hint="eastAsia"/>
          <w:b w:val="0"/>
          <w:lang w:val="pl-PL"/>
        </w:rPr>
        <w:t>ą</w:t>
      </w:r>
      <w:r w:rsidRPr="00DB3E7B">
        <w:rPr>
          <w:b w:val="0"/>
          <w:lang w:val="pl-PL"/>
        </w:rPr>
        <w:t>gaj</w:t>
      </w:r>
      <w:r w:rsidRPr="00DB3E7B">
        <w:rPr>
          <w:rFonts w:hint="eastAsia"/>
          <w:b w:val="0"/>
          <w:lang w:val="pl-PL"/>
        </w:rPr>
        <w:t>ą</w:t>
      </w:r>
      <w:r w:rsidRPr="00DB3E7B">
        <w:rPr>
          <w:b w:val="0"/>
          <w:lang w:val="pl-PL"/>
        </w:rPr>
        <w:t xml:space="preserve"> możliwości udźwigu do 3000 ton. Dzi</w:t>
      </w:r>
      <w:r w:rsidRPr="00DB3E7B">
        <w:rPr>
          <w:rFonts w:hint="eastAsia"/>
          <w:b w:val="0"/>
          <w:lang w:val="pl-PL"/>
        </w:rPr>
        <w:t>ę</w:t>
      </w:r>
      <w:r w:rsidRPr="00DB3E7B">
        <w:rPr>
          <w:b w:val="0"/>
          <w:lang w:val="pl-PL"/>
        </w:rPr>
        <w:t>ki uniwersalnym systemom wysi</w:t>
      </w:r>
      <w:r w:rsidRPr="00DB3E7B">
        <w:rPr>
          <w:rFonts w:hint="eastAsia"/>
          <w:b w:val="0"/>
          <w:lang w:val="pl-PL"/>
        </w:rPr>
        <w:t>ę</w:t>
      </w:r>
      <w:r w:rsidRPr="00DB3E7B">
        <w:rPr>
          <w:b w:val="0"/>
          <w:lang w:val="pl-PL"/>
        </w:rPr>
        <w:t>gników i bogatemu wyposa</w:t>
      </w:r>
      <w:r w:rsidRPr="00DB3E7B">
        <w:rPr>
          <w:rFonts w:hint="eastAsia"/>
          <w:b w:val="0"/>
          <w:lang w:val="pl-PL"/>
        </w:rPr>
        <w:t>ż</w:t>
      </w:r>
      <w:r w:rsidRPr="00DB3E7B">
        <w:rPr>
          <w:b w:val="0"/>
          <w:lang w:val="pl-PL"/>
        </w:rPr>
        <w:t>eniu dodatkowemu znajduj</w:t>
      </w:r>
      <w:r w:rsidRPr="00DB3E7B">
        <w:rPr>
          <w:rFonts w:hint="eastAsia"/>
          <w:b w:val="0"/>
          <w:lang w:val="pl-PL"/>
        </w:rPr>
        <w:t>ą</w:t>
      </w:r>
      <w:r w:rsidRPr="00DB3E7B">
        <w:rPr>
          <w:b w:val="0"/>
          <w:lang w:val="pl-PL"/>
        </w:rPr>
        <w:t xml:space="preserve"> zastosowanie na placach budowy na ca</w:t>
      </w:r>
      <w:r w:rsidRPr="00DB3E7B">
        <w:rPr>
          <w:rFonts w:hint="eastAsia"/>
          <w:b w:val="0"/>
          <w:lang w:val="pl-PL"/>
        </w:rPr>
        <w:t>ł</w:t>
      </w:r>
      <w:r w:rsidRPr="00DB3E7B">
        <w:rPr>
          <w:b w:val="0"/>
          <w:lang w:val="pl-PL"/>
        </w:rPr>
        <w:t xml:space="preserve">ym </w:t>
      </w:r>
      <w:r w:rsidRPr="00DB3E7B">
        <w:rPr>
          <w:rFonts w:hint="eastAsia"/>
          <w:b w:val="0"/>
          <w:lang w:val="pl-PL"/>
        </w:rPr>
        <w:t>ś</w:t>
      </w:r>
      <w:r w:rsidRPr="00DB3E7B">
        <w:rPr>
          <w:b w:val="0"/>
          <w:lang w:val="pl-PL"/>
        </w:rPr>
        <w:t>wiecie. W zak</w:t>
      </w:r>
      <w:r w:rsidRPr="00DB3E7B">
        <w:rPr>
          <w:rFonts w:hint="eastAsia"/>
          <w:b w:val="0"/>
          <w:lang w:val="pl-PL"/>
        </w:rPr>
        <w:t>ł</w:t>
      </w:r>
      <w:r w:rsidRPr="00DB3E7B">
        <w:rPr>
          <w:b w:val="0"/>
          <w:lang w:val="pl-PL"/>
        </w:rPr>
        <w:t>adzie w Ehingen zatrudnionych jest 3500 osób. Kompleksowy serwis na ca</w:t>
      </w:r>
      <w:r w:rsidRPr="00DB3E7B">
        <w:rPr>
          <w:rFonts w:hint="eastAsia"/>
          <w:b w:val="0"/>
          <w:lang w:val="pl-PL"/>
        </w:rPr>
        <w:t>ł</w:t>
      </w:r>
      <w:r w:rsidRPr="00DB3E7B">
        <w:rPr>
          <w:b w:val="0"/>
          <w:lang w:val="pl-PL"/>
        </w:rPr>
        <w:t xml:space="preserve">ym </w:t>
      </w:r>
      <w:r w:rsidRPr="00DB3E7B">
        <w:rPr>
          <w:rFonts w:hint="eastAsia"/>
          <w:b w:val="0"/>
          <w:lang w:val="pl-PL"/>
        </w:rPr>
        <w:t>ś</w:t>
      </w:r>
      <w:r w:rsidRPr="00DB3E7B">
        <w:rPr>
          <w:b w:val="0"/>
          <w:lang w:val="pl-PL"/>
        </w:rPr>
        <w:t>wiecie gwarantuje wysok</w:t>
      </w:r>
      <w:r w:rsidRPr="00DB3E7B">
        <w:rPr>
          <w:rFonts w:hint="eastAsia"/>
          <w:b w:val="0"/>
          <w:lang w:val="pl-PL"/>
        </w:rPr>
        <w:t>ą</w:t>
      </w:r>
      <w:r w:rsidRPr="00DB3E7B">
        <w:rPr>
          <w:b w:val="0"/>
          <w:lang w:val="pl-PL"/>
        </w:rPr>
        <w:t xml:space="preserve"> dost</w:t>
      </w:r>
      <w:r w:rsidRPr="00DB3E7B">
        <w:rPr>
          <w:rFonts w:hint="eastAsia"/>
          <w:b w:val="0"/>
          <w:lang w:val="pl-PL"/>
        </w:rPr>
        <w:t>ę</w:t>
      </w:r>
      <w:r w:rsidRPr="00DB3E7B">
        <w:rPr>
          <w:b w:val="0"/>
          <w:lang w:val="pl-PL"/>
        </w:rPr>
        <w:t>pno</w:t>
      </w:r>
      <w:r w:rsidRPr="00DB3E7B">
        <w:rPr>
          <w:rFonts w:hint="eastAsia"/>
          <w:b w:val="0"/>
          <w:lang w:val="pl-PL"/>
        </w:rPr>
        <w:t>ść</w:t>
      </w:r>
      <w:r w:rsidRPr="00DB3E7B">
        <w:rPr>
          <w:b w:val="0"/>
          <w:lang w:val="pl-PL"/>
        </w:rPr>
        <w:t xml:space="preserve"> </w:t>
      </w:r>
      <w:r w:rsidRPr="00DB3E7B">
        <w:rPr>
          <w:rFonts w:hint="eastAsia"/>
          <w:b w:val="0"/>
          <w:lang w:val="pl-PL"/>
        </w:rPr>
        <w:t>ż</w:t>
      </w:r>
      <w:r w:rsidRPr="00DB3E7B">
        <w:rPr>
          <w:b w:val="0"/>
          <w:lang w:val="pl-PL"/>
        </w:rPr>
        <w:t>urawi samojezdnych i g</w:t>
      </w:r>
      <w:r w:rsidRPr="00DB3E7B">
        <w:rPr>
          <w:rFonts w:hint="eastAsia"/>
          <w:b w:val="0"/>
          <w:lang w:val="pl-PL"/>
        </w:rPr>
        <w:t>ą</w:t>
      </w:r>
      <w:r w:rsidRPr="00DB3E7B">
        <w:rPr>
          <w:b w:val="0"/>
          <w:lang w:val="pl-PL"/>
        </w:rPr>
        <w:t xml:space="preserve">sienicowych. </w:t>
      </w:r>
      <w:r w:rsidRPr="00B56AD7">
        <w:rPr>
          <w:b w:val="0"/>
          <w:lang w:val="pl-PL"/>
        </w:rPr>
        <w:t>W 2019 roku fabryka Liebherr w Ehingen osi</w:t>
      </w:r>
      <w:r w:rsidRPr="00B56AD7">
        <w:rPr>
          <w:rFonts w:hint="eastAsia"/>
          <w:b w:val="0"/>
          <w:lang w:val="pl-PL"/>
        </w:rPr>
        <w:t>ą</w:t>
      </w:r>
      <w:r w:rsidRPr="00B56AD7">
        <w:rPr>
          <w:b w:val="0"/>
          <w:lang w:val="pl-PL"/>
        </w:rPr>
        <w:t>gn</w:t>
      </w:r>
      <w:r w:rsidRPr="00B56AD7">
        <w:rPr>
          <w:rFonts w:hint="eastAsia"/>
          <w:b w:val="0"/>
          <w:lang w:val="pl-PL"/>
        </w:rPr>
        <w:t>ęł</w:t>
      </w:r>
      <w:r w:rsidRPr="00B56AD7">
        <w:rPr>
          <w:b w:val="0"/>
          <w:lang w:val="pl-PL"/>
        </w:rPr>
        <w:t>a sprzeda</w:t>
      </w:r>
      <w:r w:rsidRPr="00B56AD7">
        <w:rPr>
          <w:rFonts w:hint="eastAsia"/>
          <w:b w:val="0"/>
          <w:lang w:val="pl-PL"/>
        </w:rPr>
        <w:t>ż</w:t>
      </w:r>
      <w:r w:rsidRPr="00B56AD7">
        <w:rPr>
          <w:b w:val="0"/>
          <w:lang w:val="pl-PL"/>
        </w:rPr>
        <w:t xml:space="preserve"> w wysoko</w:t>
      </w:r>
      <w:r w:rsidRPr="00B56AD7">
        <w:rPr>
          <w:rFonts w:hint="eastAsia"/>
          <w:b w:val="0"/>
          <w:lang w:val="pl-PL"/>
        </w:rPr>
        <w:t>ś</w:t>
      </w:r>
      <w:r w:rsidRPr="00B56AD7">
        <w:rPr>
          <w:b w:val="0"/>
          <w:lang w:val="pl-PL"/>
        </w:rPr>
        <w:t>ci 2,1 miliarda euro.</w:t>
      </w:r>
    </w:p>
    <w:p w:rsidR="00B56AD7" w:rsidRPr="00B72F88" w:rsidRDefault="00B56AD7" w:rsidP="00B56AD7">
      <w:pPr>
        <w:pStyle w:val="BoilerplateCopyhead9Pt"/>
        <w:rPr>
          <w:lang w:val="pl-PL"/>
        </w:rPr>
      </w:pPr>
      <w:r w:rsidRPr="00B72F88">
        <w:rPr>
          <w:lang w:val="pl-PL"/>
        </w:rPr>
        <w:t>O Grupie Liebherr</w:t>
      </w:r>
    </w:p>
    <w:p w:rsidR="00B56AD7" w:rsidRPr="00B72F88" w:rsidRDefault="00B56AD7" w:rsidP="00B56AD7">
      <w:pPr>
        <w:pStyle w:val="BoilerplateCopyhead9Pt"/>
        <w:rPr>
          <w:b w:val="0"/>
          <w:lang w:val="pl-PL"/>
        </w:rPr>
      </w:pPr>
      <w:r w:rsidRPr="00B72F88">
        <w:rPr>
          <w:b w:val="0"/>
          <w:lang w:val="pl-PL"/>
        </w:rPr>
        <w:t>Grupa Liebherr to rodzinna firma technologiczna o bardzo zró</w:t>
      </w:r>
      <w:r w:rsidRPr="00B72F88">
        <w:rPr>
          <w:rFonts w:hint="eastAsia"/>
          <w:b w:val="0"/>
          <w:lang w:val="pl-PL"/>
        </w:rPr>
        <w:t>ż</w:t>
      </w:r>
      <w:r w:rsidRPr="00B72F88">
        <w:rPr>
          <w:b w:val="0"/>
          <w:lang w:val="pl-PL"/>
        </w:rPr>
        <w:t>nicowanym asortymencie. Firma jest jednym z najwi</w:t>
      </w:r>
      <w:r w:rsidRPr="00B72F88">
        <w:rPr>
          <w:rFonts w:hint="eastAsia"/>
          <w:b w:val="0"/>
          <w:lang w:val="pl-PL"/>
        </w:rPr>
        <w:t>ę</w:t>
      </w:r>
      <w:r w:rsidRPr="00B72F88">
        <w:rPr>
          <w:b w:val="0"/>
          <w:lang w:val="pl-PL"/>
        </w:rPr>
        <w:t xml:space="preserve">kszych producentów maszyn budowlanych na </w:t>
      </w:r>
      <w:r w:rsidRPr="00B72F88">
        <w:rPr>
          <w:rFonts w:hint="eastAsia"/>
          <w:b w:val="0"/>
          <w:lang w:val="pl-PL"/>
        </w:rPr>
        <w:t>ś</w:t>
      </w:r>
      <w:r w:rsidRPr="00B72F88">
        <w:rPr>
          <w:b w:val="0"/>
          <w:lang w:val="pl-PL"/>
        </w:rPr>
        <w:t>wiecie, ale oferuje równie</w:t>
      </w:r>
      <w:r w:rsidRPr="00B72F88">
        <w:rPr>
          <w:rFonts w:hint="eastAsia"/>
          <w:b w:val="0"/>
          <w:lang w:val="pl-PL"/>
        </w:rPr>
        <w:t>ż</w:t>
      </w:r>
      <w:r w:rsidRPr="00B72F88">
        <w:rPr>
          <w:b w:val="0"/>
          <w:lang w:val="pl-PL"/>
        </w:rPr>
        <w:t xml:space="preserve"> wysokiej jako</w:t>
      </w:r>
      <w:r w:rsidRPr="00B72F88">
        <w:rPr>
          <w:rFonts w:hint="eastAsia"/>
          <w:b w:val="0"/>
          <w:lang w:val="pl-PL"/>
        </w:rPr>
        <w:t>ś</w:t>
      </w:r>
      <w:r w:rsidRPr="00B72F88">
        <w:rPr>
          <w:b w:val="0"/>
          <w:lang w:val="pl-PL"/>
        </w:rPr>
        <w:t>ci, zorientowane na korzy</w:t>
      </w:r>
      <w:r w:rsidRPr="00B72F88">
        <w:rPr>
          <w:rFonts w:hint="eastAsia"/>
          <w:b w:val="0"/>
          <w:lang w:val="pl-PL"/>
        </w:rPr>
        <w:t>ś</w:t>
      </w:r>
      <w:r w:rsidRPr="00B72F88">
        <w:rPr>
          <w:b w:val="0"/>
          <w:lang w:val="pl-PL"/>
        </w:rPr>
        <w:t>ci produkty i us</w:t>
      </w:r>
      <w:r w:rsidRPr="00B72F88">
        <w:rPr>
          <w:rFonts w:hint="eastAsia"/>
          <w:b w:val="0"/>
          <w:lang w:val="pl-PL"/>
        </w:rPr>
        <w:t>ł</w:t>
      </w:r>
      <w:r w:rsidRPr="00B72F88">
        <w:rPr>
          <w:b w:val="0"/>
          <w:lang w:val="pl-PL"/>
        </w:rPr>
        <w:t>ugi w wielu innych obszarach. Grupa sk</w:t>
      </w:r>
      <w:r w:rsidRPr="00B72F88">
        <w:rPr>
          <w:rFonts w:hint="eastAsia"/>
          <w:b w:val="0"/>
          <w:lang w:val="pl-PL"/>
        </w:rPr>
        <w:t>ł</w:t>
      </w:r>
      <w:r w:rsidRPr="00B72F88">
        <w:rPr>
          <w:b w:val="0"/>
          <w:lang w:val="pl-PL"/>
        </w:rPr>
        <w:t>ada si</w:t>
      </w:r>
      <w:r w:rsidRPr="00B72F88">
        <w:rPr>
          <w:rFonts w:hint="eastAsia"/>
          <w:b w:val="0"/>
          <w:lang w:val="pl-PL"/>
        </w:rPr>
        <w:t>ę</w:t>
      </w:r>
      <w:r w:rsidRPr="00B72F88">
        <w:rPr>
          <w:b w:val="0"/>
          <w:lang w:val="pl-PL"/>
        </w:rPr>
        <w:t xml:space="preserve"> dzi</w:t>
      </w:r>
      <w:r w:rsidRPr="00B72F88">
        <w:rPr>
          <w:rFonts w:hint="eastAsia"/>
          <w:b w:val="0"/>
          <w:lang w:val="pl-PL"/>
        </w:rPr>
        <w:t>ś</w:t>
      </w:r>
      <w:r w:rsidRPr="00B72F88">
        <w:rPr>
          <w:b w:val="0"/>
          <w:lang w:val="pl-PL"/>
        </w:rPr>
        <w:t xml:space="preserve"> z ponad 140 spółek na wszystkich kontynentach, zatrudnia ponad 48 000 osób i wygenerowa</w:t>
      </w:r>
      <w:r w:rsidRPr="00B72F88">
        <w:rPr>
          <w:rFonts w:hint="eastAsia"/>
          <w:b w:val="0"/>
          <w:lang w:val="pl-PL"/>
        </w:rPr>
        <w:t>ł</w:t>
      </w:r>
      <w:r w:rsidRPr="00B72F88">
        <w:rPr>
          <w:b w:val="0"/>
          <w:lang w:val="pl-PL"/>
        </w:rPr>
        <w:t>a skonsolidowan</w:t>
      </w:r>
      <w:r w:rsidRPr="00B72F88">
        <w:rPr>
          <w:rFonts w:hint="eastAsia"/>
          <w:b w:val="0"/>
          <w:lang w:val="pl-PL"/>
        </w:rPr>
        <w:t>ą</w:t>
      </w:r>
      <w:r w:rsidRPr="00B72F88">
        <w:rPr>
          <w:b w:val="0"/>
          <w:lang w:val="pl-PL"/>
        </w:rPr>
        <w:t xml:space="preserve"> sprzeda</w:t>
      </w:r>
      <w:r w:rsidRPr="00B72F88">
        <w:rPr>
          <w:rFonts w:hint="eastAsia"/>
          <w:b w:val="0"/>
          <w:lang w:val="pl-PL"/>
        </w:rPr>
        <w:t>ż</w:t>
      </w:r>
      <w:r w:rsidRPr="00B72F88">
        <w:rPr>
          <w:b w:val="0"/>
          <w:lang w:val="pl-PL"/>
        </w:rPr>
        <w:t xml:space="preserve"> w wysoko</w:t>
      </w:r>
      <w:r w:rsidRPr="00B72F88">
        <w:rPr>
          <w:rFonts w:hint="eastAsia"/>
          <w:b w:val="0"/>
          <w:lang w:val="pl-PL"/>
        </w:rPr>
        <w:t>ś</w:t>
      </w:r>
      <w:r w:rsidRPr="00B72F88">
        <w:rPr>
          <w:b w:val="0"/>
          <w:lang w:val="pl-PL"/>
        </w:rPr>
        <w:t>ci ponad 11,7 mld euro w 2019 roku. Od momentu powstania w 1949 roku w Kirchdorf an der Iller w po</w:t>
      </w:r>
      <w:r w:rsidRPr="00B72F88">
        <w:rPr>
          <w:rFonts w:hint="eastAsia"/>
          <w:b w:val="0"/>
          <w:lang w:val="pl-PL"/>
        </w:rPr>
        <w:t>ł</w:t>
      </w:r>
      <w:r w:rsidRPr="00B72F88">
        <w:rPr>
          <w:b w:val="0"/>
          <w:lang w:val="pl-PL"/>
        </w:rPr>
        <w:t>udniowych Niemczech, firma Liebherr d</w:t>
      </w:r>
      <w:r w:rsidRPr="00B72F88">
        <w:rPr>
          <w:rFonts w:hint="eastAsia"/>
          <w:b w:val="0"/>
          <w:lang w:val="pl-PL"/>
        </w:rPr>
        <w:t>ąż</w:t>
      </w:r>
      <w:r w:rsidRPr="00B72F88">
        <w:rPr>
          <w:b w:val="0"/>
          <w:lang w:val="pl-PL"/>
        </w:rPr>
        <w:t>y</w:t>
      </w:r>
      <w:r w:rsidRPr="00B72F88">
        <w:rPr>
          <w:rFonts w:hint="eastAsia"/>
          <w:b w:val="0"/>
          <w:lang w:val="pl-PL"/>
        </w:rPr>
        <w:t>ł</w:t>
      </w:r>
      <w:r w:rsidRPr="00B72F88">
        <w:rPr>
          <w:b w:val="0"/>
          <w:lang w:val="pl-PL"/>
        </w:rPr>
        <w:t>a do tego, aby przekona</w:t>
      </w:r>
      <w:r w:rsidRPr="00B72F88">
        <w:rPr>
          <w:rFonts w:hint="eastAsia"/>
          <w:b w:val="0"/>
          <w:lang w:val="pl-PL"/>
        </w:rPr>
        <w:t>ć</w:t>
      </w:r>
      <w:r w:rsidRPr="00B72F88">
        <w:rPr>
          <w:b w:val="0"/>
          <w:lang w:val="pl-PL"/>
        </w:rPr>
        <w:t xml:space="preserve"> swoich klientów wyróżniającymi się rozwi</w:t>
      </w:r>
      <w:r w:rsidRPr="00B72F88">
        <w:rPr>
          <w:rFonts w:hint="eastAsia"/>
          <w:b w:val="0"/>
          <w:lang w:val="pl-PL"/>
        </w:rPr>
        <w:t>ą</w:t>
      </w:r>
      <w:r w:rsidRPr="00B72F88">
        <w:rPr>
          <w:b w:val="0"/>
          <w:lang w:val="pl-PL"/>
        </w:rPr>
        <w:t>zaniami i przyczyni</w:t>
      </w:r>
      <w:r w:rsidRPr="00B72F88">
        <w:rPr>
          <w:rFonts w:hint="eastAsia"/>
          <w:b w:val="0"/>
          <w:lang w:val="pl-PL"/>
        </w:rPr>
        <w:t>ć</w:t>
      </w:r>
      <w:r w:rsidRPr="00B72F88">
        <w:rPr>
          <w:b w:val="0"/>
          <w:lang w:val="pl-PL"/>
        </w:rPr>
        <w:t xml:space="preserve"> si</w:t>
      </w:r>
      <w:r w:rsidRPr="00B72F88">
        <w:rPr>
          <w:rFonts w:hint="eastAsia"/>
          <w:b w:val="0"/>
          <w:lang w:val="pl-PL"/>
        </w:rPr>
        <w:t>ę</w:t>
      </w:r>
      <w:r w:rsidRPr="00B72F88">
        <w:rPr>
          <w:b w:val="0"/>
          <w:lang w:val="pl-PL"/>
        </w:rPr>
        <w:t xml:space="preserve"> do post</w:t>
      </w:r>
      <w:r w:rsidRPr="00B72F88">
        <w:rPr>
          <w:rFonts w:hint="eastAsia"/>
          <w:b w:val="0"/>
          <w:lang w:val="pl-PL"/>
        </w:rPr>
        <w:t>ę</w:t>
      </w:r>
      <w:r w:rsidRPr="00B72F88">
        <w:rPr>
          <w:b w:val="0"/>
          <w:lang w:val="pl-PL"/>
        </w:rPr>
        <w:t>pu technologicznego.</w:t>
      </w:r>
    </w:p>
    <w:p w:rsidR="00B56AD7" w:rsidRDefault="00B56AD7" w:rsidP="00B56AD7">
      <w:pPr>
        <w:pStyle w:val="Bulletpoints11Pt"/>
        <w:jc w:val="both"/>
        <w:rPr>
          <w:lang w:val="pl-PL"/>
        </w:rPr>
      </w:pPr>
      <w:r>
        <w:rPr>
          <w:lang w:val="pl-PL"/>
        </w:rPr>
        <w:t>Obraz</w:t>
      </w:r>
    </w:p>
    <w:p w:rsidR="00B56AD7" w:rsidRDefault="00B56AD7" w:rsidP="00B56AD7">
      <w:pPr>
        <w:pStyle w:val="Bulletpoints11Pt"/>
        <w:jc w:val="both"/>
        <w:rPr>
          <w:lang w:val="pl-PL"/>
        </w:rPr>
      </w:pPr>
    </w:p>
    <w:p w:rsidR="009A3D17" w:rsidRPr="008B5AF8" w:rsidRDefault="00634D53" w:rsidP="009A3D17">
      <w:r>
        <w:rPr>
          <w:noProof/>
          <w:lang w:eastAsia="de-DE"/>
        </w:rPr>
        <w:drawing>
          <wp:inline distT="0" distB="0" distL="0" distR="0">
            <wp:extent cx="5263763" cy="2916965"/>
            <wp:effectExtent l="0" t="0" r="0" b="0"/>
            <wp:docPr id="2" name="Grafik 2" descr="C:\Users\lwescaa\AppData\Local\Microsoft\Windows\INetCache\Content.Word\Bild Übergab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escaa\AppData\Local\Microsoft\Windows\INetCache\Content.Word\Bild Übergabe 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2" r="6965"/>
                    <a:stretch/>
                  </pic:blipFill>
                  <pic:spPr bwMode="auto">
                    <a:xfrm>
                      <a:off x="0" y="0"/>
                      <a:ext cx="5264798" cy="2917539"/>
                    </a:xfrm>
                    <a:prstGeom prst="rect">
                      <a:avLst/>
                    </a:prstGeom>
                    <a:noFill/>
                    <a:ln>
                      <a:noFill/>
                    </a:ln>
                    <a:extLst>
                      <a:ext uri="{53640926-AAD7-44D8-BBD7-CCE9431645EC}">
                        <a14:shadowObscured xmlns:a14="http://schemas.microsoft.com/office/drawing/2010/main"/>
                      </a:ext>
                    </a:extLst>
                  </pic:spPr>
                </pic:pic>
              </a:graphicData>
            </a:graphic>
          </wp:inline>
        </w:drawing>
      </w:r>
    </w:p>
    <w:p w:rsidR="009A3D17" w:rsidRPr="00DB3E7B" w:rsidRDefault="009A3D17" w:rsidP="009A3D17">
      <w:pPr>
        <w:pStyle w:val="Caption9Pt"/>
        <w:rPr>
          <w:lang w:val="pl-PL"/>
        </w:rPr>
      </w:pPr>
      <w:r w:rsidRPr="00B56AD7">
        <w:t>liebherr-</w:t>
      </w:r>
      <w:r w:rsidR="00634D53" w:rsidRPr="00B56AD7">
        <w:t>dzwig-mar-ltm-1650-8-1</w:t>
      </w:r>
      <w:r w:rsidRPr="00B56AD7">
        <w:t>.jpg</w:t>
      </w:r>
      <w:r w:rsidRPr="00B56AD7">
        <w:br/>
      </w:r>
      <w:proofErr w:type="spellStart"/>
      <w:r w:rsidR="00747F3D" w:rsidRPr="00747F3D">
        <w:t>Przekazanie</w:t>
      </w:r>
      <w:proofErr w:type="spellEnd"/>
      <w:r w:rsidR="00747F3D" w:rsidRPr="00747F3D">
        <w:t xml:space="preserve"> </w:t>
      </w:r>
      <w:proofErr w:type="spellStart"/>
      <w:r w:rsidR="00747F3D" w:rsidRPr="00747F3D">
        <w:t>żurawia</w:t>
      </w:r>
      <w:proofErr w:type="spellEnd"/>
      <w:r w:rsidR="00747F3D" w:rsidRPr="00747F3D">
        <w:t xml:space="preserve"> w </w:t>
      </w:r>
      <w:proofErr w:type="spellStart"/>
      <w:r w:rsidR="00747F3D" w:rsidRPr="00747F3D">
        <w:t>Polsce</w:t>
      </w:r>
      <w:proofErr w:type="spellEnd"/>
      <w:r w:rsidR="00747F3D" w:rsidRPr="00747F3D">
        <w:t xml:space="preserve"> (</w:t>
      </w:r>
      <w:proofErr w:type="spellStart"/>
      <w:r w:rsidR="00747F3D" w:rsidRPr="00747F3D">
        <w:t>od</w:t>
      </w:r>
      <w:proofErr w:type="spellEnd"/>
      <w:r w:rsidR="00747F3D" w:rsidRPr="00747F3D">
        <w:t xml:space="preserve"> </w:t>
      </w:r>
      <w:proofErr w:type="spellStart"/>
      <w:r w:rsidR="00747F3D" w:rsidRPr="00747F3D">
        <w:t>lewej</w:t>
      </w:r>
      <w:proofErr w:type="spellEnd"/>
      <w:r w:rsidR="00747F3D" w:rsidRPr="00747F3D">
        <w:t xml:space="preserve"> do </w:t>
      </w:r>
      <w:proofErr w:type="spellStart"/>
      <w:r w:rsidR="00747F3D" w:rsidRPr="00747F3D">
        <w:t>prawej</w:t>
      </w:r>
      <w:proofErr w:type="spellEnd"/>
      <w:r w:rsidR="00747F3D" w:rsidRPr="00747F3D">
        <w:t xml:space="preserve">): Artur </w:t>
      </w:r>
      <w:proofErr w:type="spellStart"/>
      <w:r w:rsidR="00747F3D" w:rsidRPr="00747F3D">
        <w:t>Heiduk</w:t>
      </w:r>
      <w:proofErr w:type="spellEnd"/>
      <w:r w:rsidR="00747F3D" w:rsidRPr="00747F3D">
        <w:t xml:space="preserve"> (Liebherr-</w:t>
      </w:r>
      <w:proofErr w:type="spellStart"/>
      <w:r w:rsidR="00747F3D" w:rsidRPr="00747F3D">
        <w:t>Polska</w:t>
      </w:r>
      <w:proofErr w:type="spellEnd"/>
      <w:r w:rsidR="00747F3D" w:rsidRPr="00747F3D">
        <w:t xml:space="preserve"> </w:t>
      </w:r>
      <w:proofErr w:type="spellStart"/>
      <w:r w:rsidR="00747F3D" w:rsidRPr="00747F3D">
        <w:t>Sp</w:t>
      </w:r>
      <w:proofErr w:type="spellEnd"/>
      <w:r w:rsidR="00747F3D" w:rsidRPr="00747F3D">
        <w:t xml:space="preserve">. z </w:t>
      </w:r>
      <w:proofErr w:type="spellStart"/>
      <w:r w:rsidR="00747F3D" w:rsidRPr="00747F3D">
        <w:t>o.o.</w:t>
      </w:r>
      <w:proofErr w:type="spellEnd"/>
      <w:r w:rsidR="00747F3D" w:rsidRPr="00747F3D">
        <w:t xml:space="preserve">), Bartosz </w:t>
      </w:r>
      <w:proofErr w:type="spellStart"/>
      <w:r w:rsidR="00747F3D" w:rsidRPr="00747F3D">
        <w:t>Rybarczyk</w:t>
      </w:r>
      <w:proofErr w:type="spellEnd"/>
      <w:r w:rsidR="00747F3D" w:rsidRPr="00747F3D">
        <w:t xml:space="preserve"> (</w:t>
      </w:r>
      <w:proofErr w:type="spellStart"/>
      <w:r w:rsidR="00747F3D" w:rsidRPr="00747F3D">
        <w:t>Dźwig</w:t>
      </w:r>
      <w:proofErr w:type="spellEnd"/>
      <w:r w:rsidR="00747F3D" w:rsidRPr="00747F3D">
        <w:t xml:space="preserve">-Mar </w:t>
      </w:r>
      <w:proofErr w:type="spellStart"/>
      <w:r w:rsidR="00747F3D" w:rsidRPr="00747F3D">
        <w:t>s.c</w:t>
      </w:r>
      <w:proofErr w:type="spellEnd"/>
      <w:r w:rsidR="00747F3D" w:rsidRPr="00747F3D">
        <w:t xml:space="preserve">.), Florian </w:t>
      </w:r>
      <w:proofErr w:type="spellStart"/>
      <w:r w:rsidR="00747F3D" w:rsidRPr="00747F3D">
        <w:t>Floess</w:t>
      </w:r>
      <w:proofErr w:type="spellEnd"/>
      <w:r w:rsidR="00747F3D" w:rsidRPr="00747F3D">
        <w:t xml:space="preserve"> (Liebherr-Werk Ehingen GmbH), Marcin </w:t>
      </w:r>
      <w:proofErr w:type="spellStart"/>
      <w:r w:rsidR="00747F3D" w:rsidRPr="00747F3D">
        <w:t>Zielonka</w:t>
      </w:r>
      <w:proofErr w:type="spellEnd"/>
      <w:r w:rsidR="00747F3D" w:rsidRPr="00747F3D">
        <w:t xml:space="preserve"> (</w:t>
      </w:r>
      <w:proofErr w:type="spellStart"/>
      <w:r w:rsidR="00747F3D" w:rsidRPr="00747F3D">
        <w:t>Dźwig</w:t>
      </w:r>
      <w:proofErr w:type="spellEnd"/>
      <w:r w:rsidR="00747F3D" w:rsidRPr="00747F3D">
        <w:t xml:space="preserve">-Mar </w:t>
      </w:r>
      <w:proofErr w:type="spellStart"/>
      <w:r w:rsidR="00747F3D" w:rsidRPr="00747F3D">
        <w:t>s.c</w:t>
      </w:r>
      <w:proofErr w:type="spellEnd"/>
      <w:r w:rsidR="00747F3D" w:rsidRPr="00747F3D">
        <w:t xml:space="preserve">.). </w:t>
      </w:r>
      <w:r w:rsidR="00DB3E7B" w:rsidRPr="00DB3E7B">
        <w:rPr>
          <w:lang w:val="pl-PL"/>
        </w:rPr>
        <w:t>Zdjęcie zostało wyprodukowane zgodnie z obowiązującymi przepisami bezpieczeństwa covid: Zaszczepione, Odzyskane, Przetestowane.</w:t>
      </w:r>
    </w:p>
    <w:p w:rsidR="00747F3D" w:rsidRPr="00DB3E7B" w:rsidRDefault="00747F3D" w:rsidP="00B56AD7">
      <w:pPr>
        <w:pStyle w:val="Copyhead11Pt"/>
        <w:rPr>
          <w:lang w:val="pl-PL"/>
        </w:rPr>
      </w:pPr>
    </w:p>
    <w:p w:rsidR="00B56AD7" w:rsidRPr="00DC539F" w:rsidRDefault="00B56AD7" w:rsidP="00B56AD7">
      <w:pPr>
        <w:pStyle w:val="Copyhead11Pt"/>
        <w:rPr>
          <w:lang w:val="de-DE"/>
        </w:rPr>
      </w:pPr>
      <w:r w:rsidRPr="00DC539F">
        <w:rPr>
          <w:lang w:val="de-DE"/>
        </w:rPr>
        <w:t>Kontakt</w:t>
      </w:r>
    </w:p>
    <w:p w:rsidR="00A47356" w:rsidRPr="0043511C" w:rsidRDefault="00A47356" w:rsidP="00A47356">
      <w:pPr>
        <w:spacing w:after="300" w:line="300" w:lineRule="exact"/>
        <w:rPr>
          <w:rFonts w:ascii="Arial" w:eastAsia="Times New Roman" w:hAnsi="Arial" w:cs="Times New Roman"/>
          <w:szCs w:val="18"/>
          <w:lang w:eastAsia="de-DE"/>
        </w:rPr>
      </w:pPr>
      <w:r w:rsidRPr="0043511C">
        <w:rPr>
          <w:rFonts w:ascii="Arial" w:eastAsia="Times New Roman" w:hAnsi="Arial" w:cs="Times New Roman"/>
          <w:szCs w:val="18"/>
          <w:lang w:eastAsia="de-DE"/>
        </w:rPr>
        <w:t>Wolfgang Beringer</w:t>
      </w:r>
      <w:r w:rsidRPr="0043511C">
        <w:rPr>
          <w:rFonts w:ascii="Arial" w:eastAsia="Times New Roman" w:hAnsi="Arial" w:cs="Times New Roman"/>
          <w:szCs w:val="18"/>
          <w:lang w:eastAsia="de-DE"/>
        </w:rPr>
        <w:br/>
        <w:t xml:space="preserve">Marketing </w:t>
      </w:r>
      <w:proofErr w:type="spellStart"/>
      <w:r w:rsidRPr="0043511C">
        <w:rPr>
          <w:rFonts w:ascii="Arial" w:eastAsia="Times New Roman" w:hAnsi="Arial" w:cs="Times New Roman"/>
          <w:szCs w:val="18"/>
          <w:lang w:eastAsia="de-DE"/>
        </w:rPr>
        <w:t>and</w:t>
      </w:r>
      <w:proofErr w:type="spellEnd"/>
      <w:r w:rsidRPr="0043511C">
        <w:rPr>
          <w:rFonts w:ascii="Arial" w:eastAsia="Times New Roman" w:hAnsi="Arial" w:cs="Times New Roman"/>
          <w:szCs w:val="18"/>
          <w:lang w:eastAsia="de-DE"/>
        </w:rPr>
        <w:t xml:space="preserve"> Communication</w:t>
      </w:r>
      <w:r w:rsidRPr="0043511C">
        <w:rPr>
          <w:rFonts w:ascii="Arial" w:eastAsia="Times New Roman" w:hAnsi="Arial" w:cs="Times New Roman"/>
          <w:szCs w:val="18"/>
          <w:lang w:eastAsia="de-DE"/>
        </w:rPr>
        <w:br/>
        <w:t>Telefon: +49 7391/502-3663</w:t>
      </w:r>
      <w:r w:rsidRPr="0043511C">
        <w:rPr>
          <w:rFonts w:ascii="Arial" w:eastAsia="Times New Roman" w:hAnsi="Arial" w:cs="Times New Roman"/>
          <w:szCs w:val="18"/>
          <w:lang w:eastAsia="de-DE"/>
        </w:rPr>
        <w:br/>
        <w:t>E-Mail: wolfgang.beringer@liebherr.com</w:t>
      </w:r>
    </w:p>
    <w:p w:rsidR="00747F3D" w:rsidRDefault="00747F3D">
      <w:pPr>
        <w:rPr>
          <w:rFonts w:ascii="Arial" w:eastAsia="Times New Roman" w:hAnsi="Arial" w:cs="Times New Roman"/>
          <w:b/>
          <w:szCs w:val="18"/>
          <w:lang w:eastAsia="de-DE"/>
        </w:rPr>
      </w:pPr>
      <w:r>
        <w:rPr>
          <w:rFonts w:ascii="Arial" w:eastAsia="Times New Roman" w:hAnsi="Arial" w:cs="Times New Roman"/>
          <w:b/>
          <w:szCs w:val="18"/>
          <w:lang w:eastAsia="de-DE"/>
        </w:rPr>
        <w:br w:type="page"/>
      </w:r>
    </w:p>
    <w:p w:rsidR="00A47356" w:rsidRPr="0043511C" w:rsidRDefault="00B56AD7" w:rsidP="00A47356">
      <w:pPr>
        <w:spacing w:after="300" w:line="300" w:lineRule="exact"/>
        <w:rPr>
          <w:rFonts w:ascii="Arial" w:eastAsia="Times New Roman" w:hAnsi="Arial" w:cs="Times New Roman"/>
          <w:b/>
          <w:szCs w:val="18"/>
          <w:lang w:eastAsia="de-DE"/>
        </w:rPr>
      </w:pPr>
      <w:proofErr w:type="spellStart"/>
      <w:r w:rsidRPr="00B56AD7">
        <w:rPr>
          <w:rFonts w:ascii="Arial" w:eastAsia="Times New Roman" w:hAnsi="Arial" w:cs="Times New Roman"/>
          <w:b/>
          <w:szCs w:val="18"/>
          <w:lang w:eastAsia="de-DE"/>
        </w:rPr>
        <w:lastRenderedPageBreak/>
        <w:t>Opublikowane</w:t>
      </w:r>
      <w:proofErr w:type="spellEnd"/>
      <w:r w:rsidRPr="00B56AD7">
        <w:rPr>
          <w:rFonts w:ascii="Arial" w:eastAsia="Times New Roman" w:hAnsi="Arial" w:cs="Times New Roman"/>
          <w:b/>
          <w:szCs w:val="18"/>
          <w:lang w:eastAsia="de-DE"/>
        </w:rPr>
        <w:t xml:space="preserve"> </w:t>
      </w:r>
      <w:proofErr w:type="spellStart"/>
      <w:r w:rsidRPr="00B56AD7">
        <w:rPr>
          <w:rFonts w:ascii="Arial" w:eastAsia="Times New Roman" w:hAnsi="Arial" w:cs="Times New Roman"/>
          <w:b/>
          <w:szCs w:val="18"/>
          <w:lang w:eastAsia="de-DE"/>
        </w:rPr>
        <w:t>przez</w:t>
      </w:r>
      <w:proofErr w:type="spellEnd"/>
      <w:r w:rsidRPr="00B56AD7">
        <w:rPr>
          <w:rFonts w:ascii="Arial" w:eastAsia="Times New Roman" w:hAnsi="Arial" w:cs="Times New Roman"/>
          <w:b/>
          <w:szCs w:val="18"/>
          <w:lang w:eastAsia="de-DE"/>
        </w:rPr>
        <w:t xml:space="preserve"> </w:t>
      </w:r>
    </w:p>
    <w:p w:rsidR="009A3D17" w:rsidRPr="00B56AD7" w:rsidRDefault="00A47356" w:rsidP="00B56AD7">
      <w:pPr>
        <w:spacing w:after="300" w:line="300" w:lineRule="exact"/>
        <w:rPr>
          <w:rFonts w:ascii="Arial" w:eastAsia="Times New Roman" w:hAnsi="Arial" w:cs="Times New Roman"/>
          <w:szCs w:val="18"/>
          <w:lang w:eastAsia="de-DE"/>
        </w:rPr>
      </w:pPr>
      <w:r w:rsidRPr="0043511C">
        <w:rPr>
          <w:rFonts w:ascii="Arial" w:eastAsia="Times New Roman" w:hAnsi="Arial" w:cs="Times New Roman"/>
          <w:szCs w:val="18"/>
          <w:lang w:eastAsia="de-DE"/>
        </w:rPr>
        <w:t xml:space="preserve">Liebherr-Werk Ehingen GmbH </w:t>
      </w:r>
      <w:r w:rsidRPr="0043511C">
        <w:rPr>
          <w:rFonts w:ascii="Arial" w:eastAsia="Times New Roman" w:hAnsi="Arial" w:cs="Times New Roman"/>
          <w:szCs w:val="18"/>
          <w:lang w:eastAsia="de-DE"/>
        </w:rPr>
        <w:br/>
        <w:t>Ehingen (Donau) / </w:t>
      </w:r>
      <w:r w:rsidR="00B56AD7" w:rsidRPr="00B56AD7">
        <w:t xml:space="preserve"> </w:t>
      </w:r>
      <w:proofErr w:type="spellStart"/>
      <w:r w:rsidR="00B56AD7" w:rsidRPr="00B56AD7">
        <w:rPr>
          <w:rFonts w:ascii="Arial" w:eastAsia="Times New Roman" w:hAnsi="Arial" w:cs="Times New Roman"/>
          <w:szCs w:val="18"/>
          <w:lang w:eastAsia="de-DE"/>
        </w:rPr>
        <w:t>Niemcy</w:t>
      </w:r>
      <w:proofErr w:type="spellEnd"/>
      <w:r w:rsidRPr="0043511C">
        <w:rPr>
          <w:rFonts w:ascii="Arial" w:eastAsia="Times New Roman" w:hAnsi="Arial" w:cs="Times New Roman"/>
          <w:szCs w:val="18"/>
          <w:lang w:eastAsia="de-DE"/>
        </w:rPr>
        <w:br/>
      </w:r>
      <w:hyperlink r:id="rId13" w:history="1">
        <w:r w:rsidRPr="0043511C">
          <w:rPr>
            <w:rFonts w:ascii="Arial" w:eastAsia="Times New Roman" w:hAnsi="Arial" w:cs="Times New Roman"/>
            <w:color w:val="0563C1" w:themeColor="hyperlink"/>
            <w:szCs w:val="18"/>
            <w:u w:val="single"/>
            <w:lang w:eastAsia="de-DE"/>
          </w:rPr>
          <w:t>www.liebherr.com</w:t>
        </w:r>
      </w:hyperlink>
    </w:p>
    <w:sectPr w:rsidR="009A3D17" w:rsidRPr="00B56AD7"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BF2" w:rsidRDefault="008B7BF2" w:rsidP="00B81ED6">
      <w:pPr>
        <w:spacing w:after="0" w:line="240" w:lineRule="auto"/>
      </w:pPr>
      <w:r>
        <w:separator/>
      </w:r>
    </w:p>
  </w:endnote>
  <w:endnote w:type="continuationSeparator" w:id="0">
    <w:p w:rsidR="008B7BF2" w:rsidRDefault="008B7BF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65A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A65A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65A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A65AC">
      <w:rPr>
        <w:rFonts w:ascii="Arial" w:hAnsi="Arial" w:cs="Arial"/>
      </w:rPr>
      <w:fldChar w:fldCharType="separate"/>
    </w:r>
    <w:r w:rsidR="009A65AC">
      <w:rPr>
        <w:rFonts w:ascii="Arial" w:hAnsi="Arial" w:cs="Arial"/>
        <w:noProof/>
      </w:rPr>
      <w:t>1</w:t>
    </w:r>
    <w:r w:rsidR="009A65AC" w:rsidRPr="0093605C">
      <w:rPr>
        <w:rFonts w:ascii="Arial" w:hAnsi="Arial" w:cs="Arial"/>
        <w:noProof/>
      </w:rPr>
      <w:t>/</w:t>
    </w:r>
    <w:r w:rsidR="009A65A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BF2" w:rsidRDefault="008B7BF2" w:rsidP="00B81ED6">
      <w:pPr>
        <w:spacing w:after="0" w:line="240" w:lineRule="auto"/>
      </w:pPr>
      <w:r>
        <w:separator/>
      </w:r>
    </w:p>
  </w:footnote>
  <w:footnote w:type="continuationSeparator" w:id="0">
    <w:p w:rsidR="008B7BF2" w:rsidRDefault="008B7BF2"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6E64A17"/>
    <w:multiLevelType w:val="multilevel"/>
    <w:tmpl w:val="3954D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7513EFA"/>
    <w:multiLevelType w:val="multilevel"/>
    <w:tmpl w:val="A12230F4"/>
    <w:numStyleLink w:val="TitleRuleListStyleLH"/>
  </w:abstractNum>
  <w:abstractNum w:abstractNumId="4" w15:restartNumberingAfterBreak="0">
    <w:nsid w:val="5B5772A7"/>
    <w:multiLevelType w:val="hybridMultilevel"/>
    <w:tmpl w:val="88909768"/>
    <w:lvl w:ilvl="0" w:tplc="39D61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5ABB"/>
    <w:rsid w:val="000405EC"/>
    <w:rsid w:val="00066E54"/>
    <w:rsid w:val="000B6D7A"/>
    <w:rsid w:val="001312D6"/>
    <w:rsid w:val="001419B4"/>
    <w:rsid w:val="00145DB7"/>
    <w:rsid w:val="00162C06"/>
    <w:rsid w:val="001C2698"/>
    <w:rsid w:val="00242976"/>
    <w:rsid w:val="0028381F"/>
    <w:rsid w:val="002B05D2"/>
    <w:rsid w:val="002E00FC"/>
    <w:rsid w:val="003524D2"/>
    <w:rsid w:val="00481E75"/>
    <w:rsid w:val="00515F3D"/>
    <w:rsid w:val="00556698"/>
    <w:rsid w:val="005811D8"/>
    <w:rsid w:val="00634D53"/>
    <w:rsid w:val="00652E53"/>
    <w:rsid w:val="0068098C"/>
    <w:rsid w:val="00714F8B"/>
    <w:rsid w:val="00734A24"/>
    <w:rsid w:val="00747914"/>
    <w:rsid w:val="00747F3D"/>
    <w:rsid w:val="007B3B7C"/>
    <w:rsid w:val="007E4F06"/>
    <w:rsid w:val="007F2586"/>
    <w:rsid w:val="00862139"/>
    <w:rsid w:val="0087655B"/>
    <w:rsid w:val="008B7BF2"/>
    <w:rsid w:val="00914AA7"/>
    <w:rsid w:val="009169F9"/>
    <w:rsid w:val="00923E73"/>
    <w:rsid w:val="0093605C"/>
    <w:rsid w:val="00965077"/>
    <w:rsid w:val="009A3D17"/>
    <w:rsid w:val="009A65AC"/>
    <w:rsid w:val="009F58EA"/>
    <w:rsid w:val="00A47356"/>
    <w:rsid w:val="00AB0C36"/>
    <w:rsid w:val="00AC2129"/>
    <w:rsid w:val="00AF1F99"/>
    <w:rsid w:val="00B03D4B"/>
    <w:rsid w:val="00B2427F"/>
    <w:rsid w:val="00B56AD7"/>
    <w:rsid w:val="00B72F88"/>
    <w:rsid w:val="00B81ED6"/>
    <w:rsid w:val="00BB0930"/>
    <w:rsid w:val="00BB0BFF"/>
    <w:rsid w:val="00BD7045"/>
    <w:rsid w:val="00BF5D22"/>
    <w:rsid w:val="00C464EC"/>
    <w:rsid w:val="00CC6C3A"/>
    <w:rsid w:val="00CD2D61"/>
    <w:rsid w:val="00DB3E7B"/>
    <w:rsid w:val="00DD5824"/>
    <w:rsid w:val="00E231A6"/>
    <w:rsid w:val="00E32363"/>
    <w:rsid w:val="00EA26F3"/>
    <w:rsid w:val="00ED64DF"/>
    <w:rsid w:val="00F06BAC"/>
    <w:rsid w:val="00F31407"/>
    <w:rsid w:val="00FF0D70"/>
    <w:rsid w:val="00FF64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2ABF0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AB0C36"/>
    <w:pPr>
      <w:ind w:left="720"/>
      <w:contextualSpacing/>
    </w:pPr>
    <w:rPr>
      <w:rFonts w:eastAsiaTheme="minorHAnsi"/>
      <w:lang w:val="pl-PL" w:eastAsia="en-US"/>
    </w:rPr>
  </w:style>
  <w:style w:type="paragraph" w:customStyle="1" w:styleId="LHbase-type11ptbold">
    <w:name w:val="LH_base-type 11pt bold"/>
    <w:basedOn w:val="LHbase-type11ptregular"/>
    <w:qFormat/>
    <w:rsid w:val="00B56AD7"/>
    <w:rPr>
      <w:b/>
    </w:rPr>
  </w:style>
  <w:style w:type="paragraph" w:customStyle="1" w:styleId="LHbase-type11ptregular">
    <w:name w:val="LH_base-type 11pt regular"/>
    <w:qFormat/>
    <w:rsid w:val="00B56AD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953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804AC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B6B35"/>
    <w:rsid w:val="00590242"/>
    <w:rsid w:val="00804AC0"/>
    <w:rsid w:val="00890C82"/>
    <w:rsid w:val="008C2187"/>
    <w:rsid w:val="00C67096"/>
    <w:rsid w:val="00F35A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5A99"/>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 w:type="paragraph" w:customStyle="1" w:styleId="3573D1A63D214E59AA9F0480718F48A6">
    <w:name w:val="3573D1A63D214E59AA9F0480718F48A6"/>
    <w:rsid w:val="00F35A99"/>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CEB3A-F00C-419A-87C6-53A93C8939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D0BF4F-0BB4-4977-BA4A-BABE1FA57666}">
  <ds:schemaRefs>
    <ds:schemaRef ds:uri="http://schemas.microsoft.com/sharepoint/v3/contenttype/forms"/>
  </ds:schemaRefs>
</ds:datastoreItem>
</file>

<file path=customXml/itemProps3.xml><?xml version="1.0" encoding="utf-8"?>
<ds:datastoreItem xmlns:ds="http://schemas.openxmlformats.org/officeDocument/2006/customXml" ds:itemID="{1B10C467-FA1A-42AB-A125-36275953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E3CC45-DE23-42B3-A969-DE8E0368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Firma Dźwig-Mar odbiera pierwszy LTM 1650-8.1 
w Polsce</vt:lpstr>
    </vt:vector>
  </TitlesOfParts>
  <Company>Liebherr</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Dźwig-Mar odbiera pierwszy LTM 1650-8.1 
w Polsce</dc:title>
  <dc:subject/>
  <dc:creator>Goetz Manuel (LHO)</dc:creator>
  <cp:keywords/>
  <dc:description/>
  <cp:lastModifiedBy>Merker Anja (LHO)</cp:lastModifiedBy>
  <cp:revision>8</cp:revision>
  <dcterms:created xsi:type="dcterms:W3CDTF">2021-10-07T07:51:00Z</dcterms:created>
  <dcterms:modified xsi:type="dcterms:W3CDTF">2021-10-27T05:45:00Z</dcterms:modified>
  <cp:category>Komunikat prasowy</cp:category>
</cp:coreProperties>
</file>