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769A9" w14:textId="77777777" w:rsidR="00B81ED6" w:rsidRDefault="00B81ED6" w:rsidP="00033002">
      <w:pPr>
        <w:pStyle w:val="TitleLogotoprightLH"/>
        <w:framePr w:h="1021" w:hRule="exact" w:wrap="notBeside"/>
      </w:pPr>
      <w:r>
        <w:rPr>
          <w:noProof/>
          <w:lang w:val="de-DE" w:eastAsia="de-DE"/>
        </w:rPr>
        <w:drawing>
          <wp:inline distT="0" distB="0" distL="0" distR="0" wp14:anchorId="6A4F3842" wp14:editId="7C2E39B4">
            <wp:extent cx="2167200" cy="2700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35C4" w14:textId="421D2A2C" w:rsidR="00B81ED6" w:rsidRPr="007631F9" w:rsidRDefault="00C8700D" w:rsidP="00EA26F3">
      <w:pPr>
        <w:pStyle w:val="Topline16"/>
      </w:pPr>
      <w:sdt>
        <w:sdtPr>
          <w:alias w:val="Categoría"/>
          <w:tag w:val=""/>
          <w:id w:val="-76220485"/>
          <w:placeholder>
            <w:docPart w:val="832D8E68428B422EA668CB81D7B2956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13342" w:rsidRPr="00D13342">
            <w:t>Nota de prensa</w:t>
          </w:r>
        </w:sdtContent>
      </w:sdt>
      <w:r w:rsidR="00BB4FC5">
        <w:t xml:space="preserve"> </w:t>
      </w:r>
    </w:p>
    <w:p w14:paraId="2C144A9D" w14:textId="1B28073E" w:rsidR="00F62892" w:rsidRPr="006D4F87" w:rsidRDefault="007348DA" w:rsidP="00CF0A1B">
      <w:pPr>
        <w:pStyle w:val="LHtitel21ptbold"/>
      </w:pPr>
      <w:proofErr w:type="spellStart"/>
      <w:r>
        <w:rPr>
          <w:color w:val="000000" w:themeColor="text1"/>
        </w:rPr>
        <w:t>Liebherr</w:t>
      </w:r>
      <w:proofErr w:type="spellEnd"/>
      <w:r>
        <w:rPr>
          <w:color w:val="000000" w:themeColor="text1"/>
        </w:rPr>
        <w:t xml:space="preserve">-France SAS: </w:t>
      </w:r>
      <w:proofErr w:type="spellStart"/>
      <w:r>
        <w:rPr>
          <w:color w:val="000000" w:themeColor="text1"/>
        </w:rPr>
        <w:t>Christophe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Sánchez  </w:t>
      </w:r>
      <w:r w:rsidR="00BE3EEC">
        <w:rPr>
          <w:color w:val="000000" w:themeColor="text1"/>
        </w:rPr>
        <w:t>sustituye</w:t>
      </w:r>
      <w:proofErr w:type="gramEnd"/>
      <w:r w:rsidR="00BE3EE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Martin </w:t>
      </w:r>
      <w:proofErr w:type="spellStart"/>
      <w:r>
        <w:rPr>
          <w:color w:val="000000" w:themeColor="text1"/>
        </w:rPr>
        <w:t>Schickel</w:t>
      </w:r>
      <w:proofErr w:type="spellEnd"/>
      <w:r>
        <w:rPr>
          <w:color w:val="000000" w:themeColor="text1"/>
        </w:rPr>
        <w:t xml:space="preserve">  como director general</w:t>
      </w:r>
    </w:p>
    <w:p w14:paraId="217F3B89" w14:textId="77777777" w:rsidR="00B81ED6" w:rsidRPr="007631F9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5FD271BA" w14:textId="669DCE6D" w:rsidR="003F0580" w:rsidRDefault="003F0580" w:rsidP="003F0580">
      <w:pPr>
        <w:pStyle w:val="Bulletpoints11Pt1"/>
      </w:pPr>
      <w:proofErr w:type="spellStart"/>
      <w:r>
        <w:t>Christophe</w:t>
      </w:r>
      <w:proofErr w:type="spellEnd"/>
      <w:r>
        <w:t xml:space="preserve"> Sánchez ha sido nombrado</w:t>
      </w:r>
      <w:r w:rsidR="00BE3EEC">
        <w:t xml:space="preserve"> nuevo</w:t>
      </w:r>
      <w:r>
        <w:t xml:space="preserve"> director general de </w:t>
      </w:r>
      <w:proofErr w:type="spellStart"/>
      <w:r>
        <w:t>Liebherr</w:t>
      </w:r>
      <w:proofErr w:type="spellEnd"/>
      <w:r>
        <w:t>-France SAS</w:t>
      </w:r>
    </w:p>
    <w:p w14:paraId="1F69D787" w14:textId="5ABEABF5" w:rsidR="00BA3DDF" w:rsidRPr="00CF0A1B" w:rsidRDefault="00BA3DDF" w:rsidP="003312E2">
      <w:pPr>
        <w:pStyle w:val="Bulletpoints11Pt1"/>
      </w:pPr>
      <w:r>
        <w:t xml:space="preserve">Para su predecesor, Martin </w:t>
      </w:r>
      <w:proofErr w:type="spellStart"/>
      <w:r>
        <w:t>Schickel</w:t>
      </w:r>
      <w:proofErr w:type="spellEnd"/>
      <w:r>
        <w:t xml:space="preserve">, termina una era en </w:t>
      </w:r>
      <w:proofErr w:type="spellStart"/>
      <w:r>
        <w:t>Liebherr</w:t>
      </w:r>
      <w:proofErr w:type="spellEnd"/>
    </w:p>
    <w:p w14:paraId="6F8F9569" w14:textId="69AAA5FF" w:rsidR="006D4F87" w:rsidRPr="008D0317" w:rsidRDefault="003312E2" w:rsidP="002154D1">
      <w:pPr>
        <w:pStyle w:val="Bulletpoints11Pt1"/>
      </w:pPr>
      <w:proofErr w:type="spellStart"/>
      <w:r>
        <w:t>Liebherr</w:t>
      </w:r>
      <w:proofErr w:type="spellEnd"/>
      <w:r>
        <w:t xml:space="preserve">-France SAS en Colmar (Francia):  </w:t>
      </w:r>
      <w:r w:rsidR="00BE3EEC">
        <w:t xml:space="preserve">una fábrica </w:t>
      </w:r>
      <w:r>
        <w:t>en plena expansión</w:t>
      </w:r>
    </w:p>
    <w:p w14:paraId="7263C18C" w14:textId="23DE0B2C" w:rsidR="000E2FE9" w:rsidRPr="00CF4A2A" w:rsidRDefault="00603DEC" w:rsidP="002154D1">
      <w:pPr>
        <w:pStyle w:val="Copyhead11Pt"/>
        <w:spacing w:before="240" w:line="276" w:lineRule="auto"/>
      </w:pPr>
      <w:r>
        <w:t xml:space="preserve">Es el fin de una era, tanto para la dirección general de </w:t>
      </w:r>
      <w:proofErr w:type="spellStart"/>
      <w:r>
        <w:t>Liebherr</w:t>
      </w:r>
      <w:proofErr w:type="spellEnd"/>
      <w:r>
        <w:t xml:space="preserve">-France SAS como para todo el grupo </w:t>
      </w:r>
      <w:proofErr w:type="spellStart"/>
      <w:r>
        <w:t>Liebherr</w:t>
      </w:r>
      <w:proofErr w:type="spellEnd"/>
      <w:r>
        <w:t xml:space="preserve">. </w:t>
      </w:r>
      <w:r w:rsidR="00BE3EEC">
        <w:t xml:space="preserve">Tras más de 44 años en la empresa, </w:t>
      </w:r>
      <w:r>
        <w:t xml:space="preserve">Martin </w:t>
      </w:r>
      <w:proofErr w:type="spellStart"/>
      <w:r>
        <w:t>Schickel</w:t>
      </w:r>
      <w:proofErr w:type="spellEnd"/>
      <w:r>
        <w:t xml:space="preserve"> se jubila</w:t>
      </w:r>
      <w:r w:rsidR="00BE3EEC">
        <w:t xml:space="preserve">, cediendo </w:t>
      </w:r>
      <w:r>
        <w:t xml:space="preserve">las riendas a la persona que, en junio de 2020, </w:t>
      </w:r>
      <w:r w:rsidR="00BE3EEC">
        <w:t xml:space="preserve">ya </w:t>
      </w:r>
      <w:r>
        <w:t xml:space="preserve">le </w:t>
      </w:r>
      <w:proofErr w:type="gramStart"/>
      <w:r>
        <w:t xml:space="preserve">relevó </w:t>
      </w:r>
      <w:r w:rsidR="00772358">
        <w:t xml:space="preserve"> en</w:t>
      </w:r>
      <w:proofErr w:type="gramEnd"/>
      <w:r>
        <w:t xml:space="preserve"> su cargo como director general de </w:t>
      </w:r>
      <w:proofErr w:type="spellStart"/>
      <w:r>
        <w:t>Liebherr</w:t>
      </w:r>
      <w:proofErr w:type="spellEnd"/>
      <w:r>
        <w:t>-</w:t>
      </w:r>
      <w:proofErr w:type="spellStart"/>
      <w:r>
        <w:t>Location</w:t>
      </w:r>
      <w:proofErr w:type="spellEnd"/>
      <w:r>
        <w:t xml:space="preserve">-France SAS: </w:t>
      </w:r>
      <w:proofErr w:type="spellStart"/>
      <w:r>
        <w:t>Christophe</w:t>
      </w:r>
      <w:proofErr w:type="spellEnd"/>
      <w:r>
        <w:t xml:space="preserve"> Sánchez.</w:t>
      </w:r>
    </w:p>
    <w:p w14:paraId="780500FB" w14:textId="1DE6D3A6" w:rsidR="00580128" w:rsidRDefault="00111AE0" w:rsidP="002154D1">
      <w:pPr>
        <w:pStyle w:val="Copytext11Pt"/>
        <w:spacing w:line="276" w:lineRule="auto"/>
      </w:pPr>
      <w:r>
        <w:t xml:space="preserve">Colmar (Francia), 2 de noviembre de 2021: </w:t>
      </w:r>
      <w:proofErr w:type="spellStart"/>
      <w:r>
        <w:t>Liebherr</w:t>
      </w:r>
      <w:proofErr w:type="spellEnd"/>
      <w:r>
        <w:t xml:space="preserve">-France SAS tiene un nuevo director comercial desde el 1 de noviembre de 2021. </w:t>
      </w:r>
      <w:proofErr w:type="spellStart"/>
      <w:r>
        <w:t>Christophe</w:t>
      </w:r>
      <w:proofErr w:type="spellEnd"/>
      <w:r>
        <w:t xml:space="preserve"> Sánchez releva a Martin </w:t>
      </w:r>
      <w:proofErr w:type="spellStart"/>
      <w:r>
        <w:t>Schickel</w:t>
      </w:r>
      <w:proofErr w:type="spellEnd"/>
      <w:r>
        <w:t xml:space="preserve"> al frente de la histórica </w:t>
      </w:r>
      <w:r w:rsidR="00BE3EEC">
        <w:t xml:space="preserve">fábrica </w:t>
      </w:r>
      <w:r>
        <w:t xml:space="preserve">de </w:t>
      </w:r>
      <w:proofErr w:type="spellStart"/>
      <w:r>
        <w:t>Liebherr</w:t>
      </w:r>
      <w:proofErr w:type="spellEnd"/>
      <w:r>
        <w:t xml:space="preserve"> en Francia. </w:t>
      </w:r>
      <w:proofErr w:type="spellStart"/>
      <w:r>
        <w:t>Liebherr</w:t>
      </w:r>
      <w:proofErr w:type="spellEnd"/>
      <w:r>
        <w:t xml:space="preserve">-France SAS, </w:t>
      </w:r>
      <w:r w:rsidR="003C4ADF">
        <w:t xml:space="preserve">que fue </w:t>
      </w:r>
      <w:r>
        <w:t xml:space="preserve">fundada hace 60 años </w:t>
      </w:r>
      <w:r w:rsidR="003C4ADF">
        <w:t xml:space="preserve">y </w:t>
      </w:r>
      <w:r>
        <w:t xml:space="preserve">es responsable, entre otras cosas, del desarrollo y la </w:t>
      </w:r>
      <w:r w:rsidR="001C11B8">
        <w:t xml:space="preserve">fabricación </w:t>
      </w:r>
      <w:r>
        <w:t xml:space="preserve">de las excavadoras sobre </w:t>
      </w:r>
      <w:r w:rsidR="00772358">
        <w:t xml:space="preserve">cadenas </w:t>
      </w:r>
      <w:r>
        <w:t>del grupo en Colmar.</w:t>
      </w:r>
    </w:p>
    <w:p w14:paraId="2B3DE026" w14:textId="77777777" w:rsidR="006D4F87" w:rsidRPr="00F47E91" w:rsidRDefault="00BB0C87" w:rsidP="00F47E91">
      <w:pPr>
        <w:pStyle w:val="Copyhead11Pt"/>
      </w:pPr>
      <w:proofErr w:type="spellStart"/>
      <w:r>
        <w:t>Christophe</w:t>
      </w:r>
      <w:proofErr w:type="spellEnd"/>
      <w:r>
        <w:t xml:space="preserve"> Sánchez toma la delantera</w:t>
      </w:r>
    </w:p>
    <w:p w14:paraId="7FCCEDF7" w14:textId="6896D300" w:rsidR="00BB0C87" w:rsidRPr="001E3AAC" w:rsidRDefault="00772358" w:rsidP="002154D1">
      <w:pPr>
        <w:pStyle w:val="Press5-Body"/>
        <w:spacing w:line="276" w:lineRule="auto"/>
      </w:pPr>
      <w:proofErr w:type="spellStart"/>
      <w:r w:rsidRPr="00772358">
        <w:t>Christophe</w:t>
      </w:r>
      <w:proofErr w:type="spellEnd"/>
      <w:r w:rsidRPr="00772358">
        <w:t xml:space="preserve"> </w:t>
      </w:r>
      <w:r w:rsidR="001E3AAC">
        <w:t xml:space="preserve">Sánchez se incorporó a </w:t>
      </w:r>
      <w:proofErr w:type="spellStart"/>
      <w:r w:rsidR="001E3AAC">
        <w:t>Liebherr</w:t>
      </w:r>
      <w:proofErr w:type="spellEnd"/>
      <w:r w:rsidR="001E3AAC">
        <w:t xml:space="preserve">-France SAS en 2002 como </w:t>
      </w:r>
      <w:r w:rsidR="00E67E42">
        <w:t>responsable</w:t>
      </w:r>
      <w:r w:rsidR="001E3AAC">
        <w:t xml:space="preserve"> de exportación para Italia, España y Norteamérica. En 2007, pasó a ser director de ventas de las excavadoras industriales y eléctricas </w:t>
      </w:r>
      <w:r w:rsidR="007720CF">
        <w:t xml:space="preserve">fabricadas </w:t>
      </w:r>
      <w:r w:rsidR="001E3AAC">
        <w:t xml:space="preserve">en </w:t>
      </w:r>
      <w:proofErr w:type="gramStart"/>
      <w:r w:rsidR="001E3AAC">
        <w:t xml:space="preserve">la </w:t>
      </w:r>
      <w:r w:rsidR="00E67E42">
        <w:t xml:space="preserve"> fábrica</w:t>
      </w:r>
      <w:proofErr w:type="gramEnd"/>
      <w:r w:rsidR="001E3AAC">
        <w:t xml:space="preserve"> de Colmar. De 2012 a 2020, fue director general de </w:t>
      </w:r>
      <w:proofErr w:type="spellStart"/>
      <w:r w:rsidR="001E3AAC">
        <w:t>Liebherr</w:t>
      </w:r>
      <w:proofErr w:type="spellEnd"/>
      <w:r w:rsidR="001E3AAC">
        <w:t xml:space="preserve"> </w:t>
      </w:r>
      <w:proofErr w:type="spellStart"/>
      <w:r w:rsidR="001E3AAC">
        <w:t>EMtec</w:t>
      </w:r>
      <w:proofErr w:type="spellEnd"/>
      <w:r w:rsidR="001E3AAC">
        <w:t xml:space="preserve"> Italia </w:t>
      </w:r>
      <w:proofErr w:type="spellStart"/>
      <w:r w:rsidR="001E3AAC">
        <w:t>SpA</w:t>
      </w:r>
      <w:proofErr w:type="spellEnd"/>
      <w:r w:rsidR="001E3AAC">
        <w:t xml:space="preserve">, </w:t>
      </w:r>
      <w:r w:rsidR="00E67E42">
        <w:t>que se encarga de la comercialización</w:t>
      </w:r>
      <w:r w:rsidR="001E3AAC">
        <w:t xml:space="preserve"> </w:t>
      </w:r>
      <w:proofErr w:type="gramStart"/>
      <w:r w:rsidR="001E3AAC">
        <w:t>y  servicio</w:t>
      </w:r>
      <w:proofErr w:type="gramEnd"/>
      <w:r w:rsidR="001E3AAC">
        <w:t xml:space="preserve"> </w:t>
      </w:r>
      <w:r w:rsidR="00E67E42">
        <w:t xml:space="preserve"> postventa</w:t>
      </w:r>
      <w:r w:rsidR="001E3AAC">
        <w:t xml:space="preserve"> de la maquinaria de construcción </w:t>
      </w:r>
      <w:proofErr w:type="spellStart"/>
      <w:r w:rsidR="001E3AAC">
        <w:t>Liebherr</w:t>
      </w:r>
      <w:proofErr w:type="spellEnd"/>
      <w:r w:rsidR="001E3AAC">
        <w:t xml:space="preserve"> en el mercado italiano. El 1 de junio de 2020, relevó a Martin </w:t>
      </w:r>
      <w:proofErr w:type="spellStart"/>
      <w:r w:rsidR="001E3AAC">
        <w:t>Schickel</w:t>
      </w:r>
      <w:proofErr w:type="spellEnd"/>
      <w:r w:rsidR="001E3AAC">
        <w:t xml:space="preserve"> </w:t>
      </w:r>
      <w:r w:rsidR="003C4ADF">
        <w:t>en</w:t>
      </w:r>
      <w:r w:rsidR="001E3AAC">
        <w:t xml:space="preserve"> la dirección de </w:t>
      </w:r>
      <w:proofErr w:type="spellStart"/>
      <w:r w:rsidR="001E3AAC">
        <w:t>Liebherr-Location</w:t>
      </w:r>
      <w:proofErr w:type="spellEnd"/>
      <w:r w:rsidR="001E3AAC">
        <w:t xml:space="preserve"> France SAS </w:t>
      </w:r>
      <w:r w:rsidR="00E67E42">
        <w:t>y d</w:t>
      </w:r>
      <w:r w:rsidR="001E3AAC">
        <w:t xml:space="preserve">esde el 1 de noviembre de 2021, también es director general de </w:t>
      </w:r>
      <w:proofErr w:type="spellStart"/>
      <w:r w:rsidR="001E3AAC">
        <w:t>Liebherr</w:t>
      </w:r>
      <w:proofErr w:type="spellEnd"/>
      <w:r w:rsidR="001E3AAC">
        <w:t>-France SAS.</w:t>
      </w:r>
    </w:p>
    <w:p w14:paraId="73D2069A" w14:textId="1232B467" w:rsidR="00BB0C87" w:rsidRPr="00F47E91" w:rsidRDefault="00BB0C87" w:rsidP="00F47E91">
      <w:pPr>
        <w:pStyle w:val="Copyhead11Pt"/>
      </w:pPr>
      <w:proofErr w:type="spellStart"/>
      <w:r>
        <w:t>Liebherr</w:t>
      </w:r>
      <w:proofErr w:type="spellEnd"/>
      <w:r>
        <w:t xml:space="preserve">-France SAS: una </w:t>
      </w:r>
      <w:r w:rsidR="00E67E42">
        <w:t xml:space="preserve">fábrica </w:t>
      </w:r>
      <w:r>
        <w:t>histórica en plena expansión</w:t>
      </w:r>
    </w:p>
    <w:p w14:paraId="5B54351C" w14:textId="7D299404" w:rsidR="00F337B2" w:rsidRPr="008A792C" w:rsidRDefault="00F337B2" w:rsidP="002154D1">
      <w:pPr>
        <w:pStyle w:val="Press5-Body"/>
        <w:spacing w:line="276" w:lineRule="auto"/>
      </w:pPr>
      <w:r>
        <w:t xml:space="preserve">Cuando Hans </w:t>
      </w:r>
      <w:proofErr w:type="spellStart"/>
      <w:r>
        <w:t>Liebherr</w:t>
      </w:r>
      <w:proofErr w:type="spellEnd"/>
      <w:r>
        <w:t xml:space="preserve">, el fundador del grupo </w:t>
      </w:r>
      <w:proofErr w:type="spellStart"/>
      <w:r>
        <w:t>Liebherr</w:t>
      </w:r>
      <w:proofErr w:type="spellEnd"/>
      <w:r>
        <w:t xml:space="preserve">, decidió hace 60 años construir una nueva planta de producción de excavadoras </w:t>
      </w:r>
      <w:r w:rsidR="00E67E42">
        <w:t>sobre cadenas</w:t>
      </w:r>
      <w:r>
        <w:t xml:space="preserve">, eligió Colmar por varias razones: Por un lado, porque la ciudad de Colmar ya era, en aquella época, </w:t>
      </w:r>
      <w:proofErr w:type="gramStart"/>
      <w:r>
        <w:t xml:space="preserve">un  </w:t>
      </w:r>
      <w:proofErr w:type="spellStart"/>
      <w:r w:rsidR="00E67E42">
        <w:t>hub</w:t>
      </w:r>
      <w:proofErr w:type="spellEnd"/>
      <w:proofErr w:type="gramEnd"/>
      <w:r w:rsidR="00E67E42">
        <w:t xml:space="preserve"> </w:t>
      </w:r>
      <w:r>
        <w:t>europeo de numerosas e importantes rutas de transporte. En segundo lugar, porque un centro de producción en Francia facilitaría la integración en el mercado económico francés.</w:t>
      </w:r>
    </w:p>
    <w:p w14:paraId="4886540E" w14:textId="3F2068AC" w:rsidR="00F337B2" w:rsidRPr="008A792C" w:rsidRDefault="00F337B2" w:rsidP="002154D1">
      <w:pPr>
        <w:pStyle w:val="Press5-Body"/>
        <w:spacing w:line="276" w:lineRule="auto"/>
      </w:pPr>
      <w:r>
        <w:t xml:space="preserve">La fábrica, construida en 1961 en el área industrial de la ciudad alsaciana, inicialmente </w:t>
      </w:r>
      <w:r w:rsidR="00184EE7">
        <w:t>estaba formad</w:t>
      </w:r>
      <w:r w:rsidR="003C4ADF">
        <w:t>a</w:t>
      </w:r>
      <w:r w:rsidR="00184EE7">
        <w:t xml:space="preserve"> por</w:t>
      </w:r>
      <w:r>
        <w:t xml:space="preserve"> una nave de producción y un edificio de administración y servicios. El rápido desarrollo de la empresa permitió una posterior ampliación de las instalaciones. En la actualidad, hay nueve edificios con una superficie construida de 148</w:t>
      </w:r>
      <w:r w:rsidR="00184EE7">
        <w:t>.</w:t>
      </w:r>
      <w:r>
        <w:t>000 m² en un área total de 34,5 ha.</w:t>
      </w:r>
    </w:p>
    <w:p w14:paraId="6453719A" w14:textId="2DD13179" w:rsidR="00CF0A1B" w:rsidRDefault="00F337B2" w:rsidP="002154D1">
      <w:pPr>
        <w:pStyle w:val="Press5-Body"/>
        <w:spacing w:line="276" w:lineRule="auto"/>
      </w:pPr>
      <w:r>
        <w:lastRenderedPageBreak/>
        <w:t xml:space="preserve">La gama de productos actual de </w:t>
      </w:r>
      <w:proofErr w:type="spellStart"/>
      <w:r>
        <w:t>Liebherr</w:t>
      </w:r>
      <w:proofErr w:type="spellEnd"/>
      <w:r>
        <w:t xml:space="preserve">-France SAS incluye </w:t>
      </w:r>
      <w:r w:rsidR="00184EE7">
        <w:t>cerca de</w:t>
      </w:r>
      <w:r>
        <w:t xml:space="preserve"> 30 modelos de excavadoras </w:t>
      </w:r>
      <w:proofErr w:type="gramStart"/>
      <w:r>
        <w:t xml:space="preserve">sobre </w:t>
      </w:r>
      <w:r w:rsidR="00184EE7">
        <w:t xml:space="preserve"> cadenas</w:t>
      </w:r>
      <w:proofErr w:type="gramEnd"/>
      <w:r>
        <w:t xml:space="preserve">, desde la R 914 Compact hasta la R 980 SME, para  </w:t>
      </w:r>
      <w:r w:rsidR="00184EE7">
        <w:t xml:space="preserve">ser usadas </w:t>
      </w:r>
      <w:r>
        <w:t>en</w:t>
      </w:r>
      <w:r w:rsidR="00184EE7">
        <w:t xml:space="preserve"> aplicaciones de</w:t>
      </w:r>
      <w:r>
        <w:t xml:space="preserve"> movimiento de tierra</w:t>
      </w:r>
      <w:r w:rsidR="00184EE7">
        <w:t>s</w:t>
      </w:r>
      <w:r>
        <w:t xml:space="preserve"> y canteras</w:t>
      </w:r>
      <w:r w:rsidR="00184EE7">
        <w:t>;</w:t>
      </w:r>
      <w:r>
        <w:t xml:space="preserve"> </w:t>
      </w:r>
      <w:r w:rsidR="00184EE7">
        <w:t xml:space="preserve"> </w:t>
      </w:r>
      <w:r>
        <w:t>excavadoras eléctricas y una gama</w:t>
      </w:r>
      <w:r w:rsidR="00184EE7">
        <w:t xml:space="preserve"> específica</w:t>
      </w:r>
      <w:r>
        <w:t xml:space="preserve"> de equipos</w:t>
      </w:r>
      <w:r w:rsidR="00184EE7">
        <w:t xml:space="preserve"> para trabajos concretos</w:t>
      </w:r>
      <w:r>
        <w:t xml:space="preserve">, como la demolición, el transporte de materiales y las aplicaciones en puentes o túneles. Las excavadoras sobre </w:t>
      </w:r>
      <w:r w:rsidR="00184EE7">
        <w:t>cadenas,</w:t>
      </w:r>
      <w:r>
        <w:t xml:space="preserve"> con un </w:t>
      </w:r>
      <w:proofErr w:type="gramStart"/>
      <w:r>
        <w:t xml:space="preserve">peso  </w:t>
      </w:r>
      <w:r w:rsidR="00184EE7">
        <w:t>operativo</w:t>
      </w:r>
      <w:proofErr w:type="gramEnd"/>
      <w:r w:rsidR="00184EE7">
        <w:t xml:space="preserve"> </w:t>
      </w:r>
      <w:r>
        <w:t>de 14 a 100 toneladas</w:t>
      </w:r>
      <w:r w:rsidR="00184EE7">
        <w:t>,</w:t>
      </w:r>
      <w:r>
        <w:t xml:space="preserve"> están equipadas con motores </w:t>
      </w:r>
      <w:proofErr w:type="spellStart"/>
      <w:r>
        <w:t>Liebherr</w:t>
      </w:r>
      <w:proofErr w:type="spellEnd"/>
      <w:r>
        <w:t xml:space="preserve"> con una potencia de 90 a 420 kW. En 2022, </w:t>
      </w:r>
      <w:r w:rsidR="00184EE7">
        <w:t xml:space="preserve">la </w:t>
      </w:r>
      <w:r>
        <w:t>producción contará con 2</w:t>
      </w:r>
      <w:r w:rsidR="00184EE7">
        <w:t>.</w:t>
      </w:r>
      <w:r>
        <w:t>150 máquinas</w:t>
      </w:r>
      <w:r w:rsidR="00184EE7">
        <w:t>,</w:t>
      </w:r>
      <w:r>
        <w:t xml:space="preserve"> </w:t>
      </w:r>
      <w:r w:rsidR="00184EE7">
        <w:t xml:space="preserve">como </w:t>
      </w:r>
      <w:r>
        <w:t>resultado de las continuas inversiones y, por lo tanto, del desarrollo permanente que garantizan la presencia del grupo empresarial en el panorama industrial europeo, francés y alsaciano.</w:t>
      </w:r>
    </w:p>
    <w:p w14:paraId="23503730" w14:textId="03F7AB9F" w:rsidR="003F0580" w:rsidRPr="006D4F87" w:rsidRDefault="003F0580" w:rsidP="003F0580">
      <w:pPr>
        <w:pStyle w:val="Copyhead11Pt"/>
        <w:jc w:val="both"/>
      </w:pPr>
      <w:r>
        <w:t xml:space="preserve">Martin </w:t>
      </w:r>
      <w:proofErr w:type="spellStart"/>
      <w:r>
        <w:t>Schickel</w:t>
      </w:r>
      <w:proofErr w:type="spellEnd"/>
      <w:r>
        <w:t xml:space="preserve">: parte </w:t>
      </w:r>
      <w:r w:rsidR="008616B5">
        <w:t xml:space="preserve">de </w:t>
      </w:r>
      <w:proofErr w:type="spellStart"/>
      <w:r w:rsidR="008616B5">
        <w:t>Liebherr</w:t>
      </w:r>
      <w:proofErr w:type="spellEnd"/>
      <w:r w:rsidR="008616B5">
        <w:t xml:space="preserve"> </w:t>
      </w:r>
      <w:r>
        <w:t>desde 1977</w:t>
      </w:r>
    </w:p>
    <w:p w14:paraId="5761E78E" w14:textId="68138A2B" w:rsidR="003F0580" w:rsidRPr="002D6725" w:rsidRDefault="003F0580" w:rsidP="002154D1">
      <w:pPr>
        <w:pStyle w:val="Press5-Body"/>
        <w:spacing w:line="276" w:lineRule="auto"/>
      </w:pPr>
      <w:r>
        <w:t xml:space="preserve">Martin </w:t>
      </w:r>
      <w:proofErr w:type="spellStart"/>
      <w:r>
        <w:t>Schickel</w:t>
      </w:r>
      <w:proofErr w:type="spellEnd"/>
      <w:r>
        <w:t xml:space="preserve">, </w:t>
      </w:r>
      <w:r w:rsidR="008616B5">
        <w:t xml:space="preserve">hasta ahora director general </w:t>
      </w:r>
      <w:r>
        <w:t xml:space="preserve">de </w:t>
      </w:r>
      <w:proofErr w:type="spellStart"/>
      <w:r>
        <w:t>Liebherr</w:t>
      </w:r>
      <w:proofErr w:type="spellEnd"/>
      <w:r>
        <w:t xml:space="preserve">-France SAS, se jubila tras 50 años en activo y más de 44 años en el grupo empresarial. Martin </w:t>
      </w:r>
      <w:proofErr w:type="spellStart"/>
      <w:r>
        <w:t>Schickel</w:t>
      </w:r>
      <w:proofErr w:type="spellEnd"/>
      <w:r>
        <w:t xml:space="preserve"> </w:t>
      </w:r>
      <w:r w:rsidR="008616B5">
        <w:t xml:space="preserve">ha </w:t>
      </w:r>
      <w:r>
        <w:t>trabaja</w:t>
      </w:r>
      <w:r w:rsidR="008616B5">
        <w:t>do</w:t>
      </w:r>
      <w:r>
        <w:t xml:space="preserve"> en </w:t>
      </w:r>
      <w:proofErr w:type="spellStart"/>
      <w:r>
        <w:t>Liebherr</w:t>
      </w:r>
      <w:proofErr w:type="spellEnd"/>
      <w:r>
        <w:t xml:space="preserve"> desde 1977, donde empezó en el área de control de calidad de </w:t>
      </w:r>
      <w:proofErr w:type="spellStart"/>
      <w:r>
        <w:t>Liebherr</w:t>
      </w:r>
      <w:proofErr w:type="spellEnd"/>
      <w:r>
        <w:t xml:space="preserve">-France SAS en Colmar. En 1988, se incorporó al departamento de ventas, </w:t>
      </w:r>
      <w:r w:rsidR="008616B5">
        <w:t xml:space="preserve">el cual </w:t>
      </w:r>
      <w:r>
        <w:t xml:space="preserve">dirigió a partir de 1995. En 2001, fue nombrado director general adjunto de </w:t>
      </w:r>
      <w:proofErr w:type="spellStart"/>
      <w:r>
        <w:t>Liebherr-Location</w:t>
      </w:r>
      <w:proofErr w:type="spellEnd"/>
      <w:r>
        <w:t xml:space="preserve"> France SAS, con sede en </w:t>
      </w:r>
      <w:proofErr w:type="spellStart"/>
      <w:r>
        <w:t>Niederhergheim</w:t>
      </w:r>
      <w:proofErr w:type="spellEnd"/>
      <w:r>
        <w:t xml:space="preserve"> (Francia), siendo responsable del alquiler de maquinaria de construcción en Francia</w:t>
      </w:r>
      <w:r w:rsidR="008616B5">
        <w:t xml:space="preserve"> y</w:t>
      </w:r>
      <w:r>
        <w:t xml:space="preserve"> </w:t>
      </w:r>
      <w:r w:rsidR="008616B5">
        <w:t>d</w:t>
      </w:r>
      <w:r>
        <w:t xml:space="preserve">esde 2006 </w:t>
      </w:r>
      <w:r w:rsidR="008616B5">
        <w:t xml:space="preserve">fue </w:t>
      </w:r>
      <w:r>
        <w:t xml:space="preserve">director general de la misma empresa. En este puesto, también fue responsable de </w:t>
      </w:r>
      <w:proofErr w:type="spellStart"/>
      <w:r>
        <w:t>Liebherr</w:t>
      </w:r>
      <w:proofErr w:type="spellEnd"/>
      <w:r>
        <w:t xml:space="preserve"> </w:t>
      </w:r>
      <w:proofErr w:type="spellStart"/>
      <w:r>
        <w:t>Mietpartner</w:t>
      </w:r>
      <w:proofErr w:type="spellEnd"/>
      <w:r>
        <w:t xml:space="preserve"> en Alemania desde 2010 y de </w:t>
      </w:r>
      <w:proofErr w:type="spellStart"/>
      <w:r>
        <w:t>Liebherr</w:t>
      </w:r>
      <w:proofErr w:type="spellEnd"/>
      <w:r>
        <w:t xml:space="preserve"> 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U.K. desde 2012. El 1 de junio de 2015, asumió la dirección comercial de </w:t>
      </w:r>
      <w:proofErr w:type="spellStart"/>
      <w:r>
        <w:t>Liebherr</w:t>
      </w:r>
      <w:proofErr w:type="spellEnd"/>
      <w:r>
        <w:t xml:space="preserve">-France SAS. </w:t>
      </w:r>
    </w:p>
    <w:p w14:paraId="352DE498" w14:textId="6B4AD035" w:rsidR="005020FF" w:rsidRPr="000E2FE9" w:rsidRDefault="003F0580" w:rsidP="002154D1">
      <w:pPr>
        <w:pStyle w:val="Press5-Body"/>
        <w:spacing w:line="276" w:lineRule="auto"/>
      </w:pPr>
      <w:r>
        <w:t xml:space="preserve">Martin </w:t>
      </w:r>
      <w:proofErr w:type="spellStart"/>
      <w:r>
        <w:t>Schickel</w:t>
      </w:r>
      <w:proofErr w:type="spellEnd"/>
      <w:r>
        <w:t xml:space="preserve"> deja su puesto después de que </w:t>
      </w:r>
      <w:proofErr w:type="spellStart"/>
      <w:r>
        <w:t>Liebherr</w:t>
      </w:r>
      <w:proofErr w:type="spellEnd"/>
      <w:r>
        <w:t xml:space="preserve">-France SAS haya alcanzado </w:t>
      </w:r>
      <w:r w:rsidR="008616B5">
        <w:t xml:space="preserve">la cifra </w:t>
      </w:r>
      <w:r>
        <w:t xml:space="preserve">récord </w:t>
      </w:r>
      <w:proofErr w:type="gramStart"/>
      <w:r>
        <w:t>de  máquinas</w:t>
      </w:r>
      <w:proofErr w:type="gramEnd"/>
      <w:r>
        <w:t xml:space="preserve"> producidas </w:t>
      </w:r>
      <w:r w:rsidR="008616B5">
        <w:t xml:space="preserve"> en un</w:t>
      </w:r>
      <w:r>
        <w:t xml:space="preserve"> año</w:t>
      </w:r>
      <w:r w:rsidR="008616B5">
        <w:t>, con 2.000 unidades</w:t>
      </w:r>
      <w:r>
        <w:t xml:space="preserve">. Con </w:t>
      </w:r>
      <w:r w:rsidR="008616B5">
        <w:t>una</w:t>
      </w:r>
      <w:r>
        <w:t xml:space="preserve"> producción de 2</w:t>
      </w:r>
      <w:r w:rsidR="008616B5">
        <w:t>.</w:t>
      </w:r>
      <w:r>
        <w:t xml:space="preserve">150 máquinas para el próximo año, Martin </w:t>
      </w:r>
      <w:proofErr w:type="spellStart"/>
      <w:r>
        <w:t>Schickel</w:t>
      </w:r>
      <w:proofErr w:type="spellEnd"/>
      <w:r>
        <w:t xml:space="preserve"> ha sentado las bases de un futuro seguro y sostenible.</w:t>
      </w:r>
    </w:p>
    <w:p w14:paraId="703A1CF3" w14:textId="2B5E795E" w:rsidR="001E5B74" w:rsidRPr="001E5B74" w:rsidRDefault="001E5B74" w:rsidP="00257591">
      <w:pPr>
        <w:pStyle w:val="BoilerplateCopyhead9Pt"/>
        <w:jc w:val="both"/>
      </w:pPr>
      <w:r>
        <w:t xml:space="preserve">Acerca del grupo empresarial </w:t>
      </w:r>
      <w:proofErr w:type="spellStart"/>
      <w:r>
        <w:t>Liebherr</w:t>
      </w:r>
      <w:proofErr w:type="spellEnd"/>
    </w:p>
    <w:p w14:paraId="75951887" w14:textId="77777777" w:rsidR="0068700F" w:rsidRDefault="0068700F" w:rsidP="002154D1">
      <w:pPr>
        <w:pStyle w:val="LHbase-type11ptregular"/>
        <w:spacing w:after="24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El grupo </w:t>
      </w:r>
      <w:proofErr w:type="spellStart"/>
      <w:r>
        <w:rPr>
          <w:sz w:val="18"/>
          <w:szCs w:val="18"/>
        </w:rPr>
        <w:t>Liebherr</w:t>
      </w:r>
      <w:proofErr w:type="spellEnd"/>
      <w:r>
        <w:rPr>
          <w:sz w:val="18"/>
          <w:szCs w:val="18"/>
        </w:rPr>
        <w:t xml:space="preserve"> es una empresa tecnológica familiar con una gama de productos muy diversificada. La empresa es uno de los mayores fabricantes de maquinaria de construcción del mundo. También ofrece productos y servicios de alta calidad y orientados al beneficio en muchas otras áreas. El grupo empresarial comprende, a día de hoy, más de 140 sociedades en todos los continentes. En 2020, el grupo empleó a unas 48 000 personas y generó unas ventas totales consolidadas de más de 10,3 millones de euros. </w:t>
      </w:r>
      <w:proofErr w:type="spellStart"/>
      <w:r>
        <w:rPr>
          <w:sz w:val="18"/>
          <w:szCs w:val="18"/>
        </w:rPr>
        <w:t>Liebherr</w:t>
      </w:r>
      <w:proofErr w:type="spellEnd"/>
      <w:r>
        <w:rPr>
          <w:sz w:val="18"/>
          <w:szCs w:val="18"/>
        </w:rPr>
        <w:t xml:space="preserve"> fue fundada en 1949 en </w:t>
      </w:r>
      <w:proofErr w:type="spellStart"/>
      <w:r>
        <w:rPr>
          <w:sz w:val="18"/>
          <w:szCs w:val="18"/>
        </w:rPr>
        <w:t>Kirchdorf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der </w:t>
      </w:r>
      <w:proofErr w:type="spellStart"/>
      <w:r>
        <w:rPr>
          <w:sz w:val="18"/>
          <w:szCs w:val="18"/>
        </w:rPr>
        <w:t>Iller</w:t>
      </w:r>
      <w:proofErr w:type="spellEnd"/>
      <w:r>
        <w:rPr>
          <w:sz w:val="18"/>
          <w:szCs w:val="18"/>
        </w:rPr>
        <w:t>, en el sur de Alemania. Desde entonces, sus empleados aspiran a convencer a sus clientes con soluciones sofisticadas y contribuir al progreso tecnológico.</w:t>
      </w:r>
    </w:p>
    <w:p w14:paraId="5142F99F" w14:textId="77777777" w:rsidR="00C8700D" w:rsidRDefault="00C8700D" w:rsidP="009A3D17">
      <w:pPr>
        <w:pStyle w:val="Copyhead11Pt"/>
        <w:sectPr w:rsidR="00C8700D" w:rsidSect="009169F9">
          <w:footerReference w:type="default" r:id="rId12"/>
          <w:pgSz w:w="11906" w:h="16838"/>
          <w:pgMar w:top="851" w:right="851" w:bottom="1276" w:left="851" w:header="709" w:footer="709" w:gutter="0"/>
          <w:cols w:space="708"/>
          <w:docGrid w:linePitch="360"/>
        </w:sectPr>
      </w:pPr>
    </w:p>
    <w:p w14:paraId="37E477FC" w14:textId="4319D667" w:rsidR="009A3D17" w:rsidRPr="008B5AF8" w:rsidRDefault="007720CF" w:rsidP="009A3D17">
      <w:pPr>
        <w:pStyle w:val="Copyhead11Pt"/>
      </w:pPr>
      <w:r>
        <w:t>Fotografías:</w:t>
      </w:r>
    </w:p>
    <w:p w14:paraId="70DA15AE" w14:textId="022C59E2" w:rsidR="00592AEF" w:rsidRPr="006D4F87" w:rsidRDefault="00C8700D" w:rsidP="00592AEF">
      <w:pPr>
        <w:rPr>
          <w:lang w:val="fr-FR"/>
        </w:rPr>
      </w:pPr>
      <w:r>
        <w:rPr>
          <w:noProof/>
          <w:lang w:eastAsia="de-DE"/>
        </w:rPr>
        <w:drawing>
          <wp:inline distT="0" distB="0" distL="0" distR="0" wp14:anchorId="5A087B7B" wp14:editId="12761439">
            <wp:extent cx="1485900" cy="2230423"/>
            <wp:effectExtent l="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frlol1\AppData\Local\Temp\4kr0l03v.3s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094" cy="225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EB48F" w14:textId="2F9C0C95" w:rsidR="00592AEF" w:rsidRPr="00592AEF" w:rsidRDefault="00592AEF" w:rsidP="00592AEF">
      <w:pPr>
        <w:pStyle w:val="Caption9Pt"/>
      </w:pPr>
      <w:r w:rsidRPr="00592AEF">
        <w:lastRenderedPageBreak/>
        <w:t>liebherr-france-sas-new-managing-director.jpg</w:t>
      </w:r>
      <w:r w:rsidRPr="00592AEF">
        <w:br/>
      </w:r>
      <w:proofErr w:type="spellStart"/>
      <w:r>
        <w:t>Christophe</w:t>
      </w:r>
      <w:proofErr w:type="spellEnd"/>
      <w:r>
        <w:t xml:space="preserve"> Sánchez </w:t>
      </w:r>
      <w:r w:rsidR="00C8700D">
        <w:t xml:space="preserve">(derecha) </w:t>
      </w:r>
      <w:bookmarkStart w:id="0" w:name="_GoBack"/>
      <w:bookmarkEnd w:id="0"/>
      <w:r>
        <w:t xml:space="preserve">releva a Martin </w:t>
      </w:r>
      <w:proofErr w:type="spellStart"/>
      <w:r>
        <w:t>Schickel</w:t>
      </w:r>
      <w:proofErr w:type="spellEnd"/>
      <w:r>
        <w:t xml:space="preserve"> </w:t>
      </w:r>
      <w:r w:rsidR="00C8700D" w:rsidRPr="00C8700D">
        <w:t>(izquierda)</w:t>
      </w:r>
      <w:r w:rsidR="00C8700D">
        <w:t xml:space="preserve"> </w:t>
      </w:r>
      <w:r>
        <w:t xml:space="preserve">al frente de la histórica fábrica de </w:t>
      </w:r>
      <w:proofErr w:type="spellStart"/>
      <w:r>
        <w:t>Liebherr</w:t>
      </w:r>
      <w:proofErr w:type="spellEnd"/>
      <w:r>
        <w:t xml:space="preserve"> en Francia.</w:t>
      </w:r>
    </w:p>
    <w:p w14:paraId="534A570B" w14:textId="5789DB45" w:rsidR="009A3D17" w:rsidRPr="00592AEF" w:rsidRDefault="009A3D17" w:rsidP="00592AEF"/>
    <w:p w14:paraId="65FA1450" w14:textId="7E864260" w:rsidR="00B87E48" w:rsidRPr="00592AEF" w:rsidRDefault="00B87E48" w:rsidP="006D4F87">
      <w:pPr>
        <w:pStyle w:val="Caption9Pt"/>
      </w:pPr>
    </w:p>
    <w:p w14:paraId="7FAD6278" w14:textId="12ED91D5" w:rsidR="00D13342" w:rsidRPr="00592AEF" w:rsidRDefault="00D13342" w:rsidP="006D4F87">
      <w:pPr>
        <w:pStyle w:val="Caption9Pt"/>
      </w:pPr>
    </w:p>
    <w:p w14:paraId="3F004ACF" w14:textId="77777777" w:rsidR="00D13342" w:rsidRPr="00592AEF" w:rsidRDefault="00D13342" w:rsidP="006D4F87">
      <w:pPr>
        <w:pStyle w:val="Caption9Pt"/>
      </w:pPr>
    </w:p>
    <w:p w14:paraId="45EA40AA" w14:textId="77777777" w:rsidR="001E5B74" w:rsidRPr="00201347" w:rsidRDefault="001E5B74" w:rsidP="001E5B74">
      <w:pPr>
        <w:pStyle w:val="Copyhead11Pt"/>
      </w:pPr>
      <w:r>
        <w:t>Persona de contacto</w:t>
      </w:r>
    </w:p>
    <w:p w14:paraId="396AD438" w14:textId="77777777" w:rsidR="0089202A" w:rsidRPr="0089202A" w:rsidRDefault="00257591" w:rsidP="0089202A">
      <w:pPr>
        <w:pStyle w:val="Copytext11Pt"/>
        <w:spacing w:after="0"/>
      </w:pPr>
      <w:r w:rsidRPr="0089202A">
        <w:t xml:space="preserve">Alban </w:t>
      </w:r>
      <w:proofErr w:type="spellStart"/>
      <w:r w:rsidRPr="0089202A">
        <w:t>Villaumé</w:t>
      </w:r>
      <w:proofErr w:type="spellEnd"/>
    </w:p>
    <w:p w14:paraId="46BFA069" w14:textId="78770490" w:rsidR="001E5B74" w:rsidRPr="0089202A" w:rsidRDefault="001E5B74" w:rsidP="001E5B74">
      <w:pPr>
        <w:pStyle w:val="Copytext11Pt"/>
      </w:pPr>
      <w:r w:rsidRPr="0089202A">
        <w:t>Director de Marketing</w:t>
      </w:r>
      <w:r w:rsidRPr="0089202A">
        <w:cr/>
        <w:t>Teléfono: +33 89 21 36 09</w:t>
      </w:r>
      <w:r w:rsidRPr="0089202A">
        <w:cr/>
        <w:t xml:space="preserve">Correo electrónico: alban.villaumé@liebherr.com </w:t>
      </w:r>
    </w:p>
    <w:p w14:paraId="4079B024" w14:textId="77777777" w:rsidR="001E5B74" w:rsidRPr="001E5B74" w:rsidRDefault="001E5B74" w:rsidP="001E5B74">
      <w:pPr>
        <w:pStyle w:val="Copyhead11Pt"/>
      </w:pPr>
      <w:r>
        <w:t>Editado por</w:t>
      </w:r>
    </w:p>
    <w:p w14:paraId="1767204F" w14:textId="710C9733" w:rsidR="00B81ED6" w:rsidRPr="002F2029" w:rsidRDefault="00257591" w:rsidP="001E5B74">
      <w:pPr>
        <w:pStyle w:val="Copytext11Pt"/>
      </w:pPr>
      <w:proofErr w:type="spellStart"/>
      <w:r>
        <w:t>Liebherr</w:t>
      </w:r>
      <w:proofErr w:type="spellEnd"/>
      <w:r>
        <w:t>-France SAS</w:t>
      </w:r>
      <w:r>
        <w:br/>
        <w:t>Colmar, Francia</w:t>
      </w:r>
      <w:r>
        <w:br/>
        <w:t>www.liebherr.com</w:t>
      </w:r>
    </w:p>
    <w:sectPr w:rsidR="00B81ED6" w:rsidRPr="002F2029" w:rsidSect="009169F9"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479F" w14:textId="77777777" w:rsidR="007A7D41" w:rsidRDefault="007A7D41" w:rsidP="00B81ED6">
      <w:pPr>
        <w:spacing w:after="0" w:line="240" w:lineRule="auto"/>
      </w:pPr>
      <w:r>
        <w:separator/>
      </w:r>
    </w:p>
  </w:endnote>
  <w:endnote w:type="continuationSeparator" w:id="0">
    <w:p w14:paraId="66A1585F" w14:textId="77777777" w:rsidR="007A7D41" w:rsidRDefault="007A7D41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2101" w14:textId="2218CD92" w:rsidR="00965077" w:rsidRPr="00652E53" w:rsidRDefault="0093605C" w:rsidP="00652E53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8700D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8700D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8700D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EE1AE" w14:textId="77777777" w:rsidR="007A7D41" w:rsidRDefault="007A7D41" w:rsidP="00B81ED6">
      <w:pPr>
        <w:spacing w:after="0" w:line="240" w:lineRule="auto"/>
      </w:pPr>
      <w:r>
        <w:separator/>
      </w:r>
    </w:p>
  </w:footnote>
  <w:footnote w:type="continuationSeparator" w:id="0">
    <w:p w14:paraId="0BBD23E2" w14:textId="77777777" w:rsidR="007A7D41" w:rsidRDefault="007A7D41" w:rsidP="00B8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228D"/>
    <w:rsid w:val="00033002"/>
    <w:rsid w:val="00063E47"/>
    <w:rsid w:val="00066E54"/>
    <w:rsid w:val="000E2FE9"/>
    <w:rsid w:val="00111AE0"/>
    <w:rsid w:val="001419B4"/>
    <w:rsid w:val="00145DB7"/>
    <w:rsid w:val="00184EE7"/>
    <w:rsid w:val="001C11B8"/>
    <w:rsid w:val="001C3D16"/>
    <w:rsid w:val="001E3AAC"/>
    <w:rsid w:val="001E5B74"/>
    <w:rsid w:val="00201347"/>
    <w:rsid w:val="002154D1"/>
    <w:rsid w:val="00217078"/>
    <w:rsid w:val="00257591"/>
    <w:rsid w:val="002D6725"/>
    <w:rsid w:val="002D7715"/>
    <w:rsid w:val="002E6D64"/>
    <w:rsid w:val="002F2029"/>
    <w:rsid w:val="003312E2"/>
    <w:rsid w:val="003524D2"/>
    <w:rsid w:val="00373F80"/>
    <w:rsid w:val="003C4ADF"/>
    <w:rsid w:val="003F0580"/>
    <w:rsid w:val="00425DC3"/>
    <w:rsid w:val="00473FAD"/>
    <w:rsid w:val="004D48DC"/>
    <w:rsid w:val="005020FF"/>
    <w:rsid w:val="005060F8"/>
    <w:rsid w:val="00524CC8"/>
    <w:rsid w:val="00556698"/>
    <w:rsid w:val="00567C8B"/>
    <w:rsid w:val="00580128"/>
    <w:rsid w:val="00592AEF"/>
    <w:rsid w:val="005B0344"/>
    <w:rsid w:val="00603DEC"/>
    <w:rsid w:val="00652E53"/>
    <w:rsid w:val="0068700F"/>
    <w:rsid w:val="006B28A6"/>
    <w:rsid w:val="006D4F87"/>
    <w:rsid w:val="007348DA"/>
    <w:rsid w:val="007631F9"/>
    <w:rsid w:val="007720CF"/>
    <w:rsid w:val="00772358"/>
    <w:rsid w:val="007A7D41"/>
    <w:rsid w:val="007F2586"/>
    <w:rsid w:val="008305F7"/>
    <w:rsid w:val="008616B5"/>
    <w:rsid w:val="00887AFA"/>
    <w:rsid w:val="0089202A"/>
    <w:rsid w:val="008D0317"/>
    <w:rsid w:val="008D552F"/>
    <w:rsid w:val="008E2DF2"/>
    <w:rsid w:val="008F2463"/>
    <w:rsid w:val="008F43EF"/>
    <w:rsid w:val="009169F9"/>
    <w:rsid w:val="00926237"/>
    <w:rsid w:val="00926C16"/>
    <w:rsid w:val="0093605C"/>
    <w:rsid w:val="00965077"/>
    <w:rsid w:val="009A3D17"/>
    <w:rsid w:val="009A6ECC"/>
    <w:rsid w:val="009B2293"/>
    <w:rsid w:val="009D65D7"/>
    <w:rsid w:val="00A05D39"/>
    <w:rsid w:val="00A52C7D"/>
    <w:rsid w:val="00AA3F33"/>
    <w:rsid w:val="00AC2129"/>
    <w:rsid w:val="00AE13B3"/>
    <w:rsid w:val="00AF1F99"/>
    <w:rsid w:val="00B81ED6"/>
    <w:rsid w:val="00B87E48"/>
    <w:rsid w:val="00BA3DDF"/>
    <w:rsid w:val="00BB0C87"/>
    <w:rsid w:val="00BB4FC5"/>
    <w:rsid w:val="00BD7045"/>
    <w:rsid w:val="00BE3EEC"/>
    <w:rsid w:val="00BF1E79"/>
    <w:rsid w:val="00C8700D"/>
    <w:rsid w:val="00CB37CF"/>
    <w:rsid w:val="00CD1EA1"/>
    <w:rsid w:val="00CF0A1B"/>
    <w:rsid w:val="00CF4A2A"/>
    <w:rsid w:val="00D13342"/>
    <w:rsid w:val="00E41505"/>
    <w:rsid w:val="00E67E42"/>
    <w:rsid w:val="00EA26F3"/>
    <w:rsid w:val="00F258E8"/>
    <w:rsid w:val="00F337B2"/>
    <w:rsid w:val="00F47E91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4AA21E5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s-E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s-ES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es-ES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es-E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s-E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s-ES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es-ES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es-E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LHbase-type11ptbold">
    <w:name w:val="LH_base-type 11pt bold"/>
    <w:basedOn w:val="Standard"/>
    <w:qFormat/>
    <w:rsid w:val="006D4F87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LHtitel21ptbold">
    <w:name w:val="LH_titel 21pt bold"/>
    <w:basedOn w:val="Standard"/>
    <w:qFormat/>
    <w:rsid w:val="00CF0A1B"/>
    <w:pPr>
      <w:tabs>
        <w:tab w:val="left" w:pos="170"/>
        <w:tab w:val="left" w:pos="350"/>
      </w:tabs>
      <w:suppressAutoHyphens/>
      <w:spacing w:after="120" w:line="240" w:lineRule="auto"/>
    </w:pPr>
    <w:rPr>
      <w:rFonts w:ascii="Arial" w:hAnsi="Arial"/>
      <w:b/>
      <w:sz w:val="42"/>
      <w:szCs w:val="18"/>
      <w:lang w:eastAsia="de-DE"/>
    </w:rPr>
  </w:style>
  <w:style w:type="paragraph" w:customStyle="1" w:styleId="LHlistbulletpoints11ptbold">
    <w:name w:val="LH_list bullet points 11pt bold"/>
    <w:basedOn w:val="Standard"/>
    <w:qFormat/>
    <w:rsid w:val="00CF0A1B"/>
    <w:pPr>
      <w:numPr>
        <w:numId w:val="4"/>
      </w:numPr>
      <w:tabs>
        <w:tab w:val="clear" w:pos="357"/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A1B"/>
    <w:rPr>
      <w:rFonts w:ascii="Segoe UI" w:hAnsi="Segoe UI" w:cs="Segoe UI"/>
      <w:sz w:val="18"/>
      <w:szCs w:val="18"/>
    </w:rPr>
  </w:style>
  <w:style w:type="paragraph" w:customStyle="1" w:styleId="LHbase-type11ptregular">
    <w:name w:val="LH_base-type 11pt regular"/>
    <w:qFormat/>
    <w:rsid w:val="00CF0A1B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Press5-Body">
    <w:name w:val="Press 5 - Body"/>
    <w:basedOn w:val="Standard"/>
    <w:qFormat/>
    <w:rsid w:val="00BB0C87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Press7-InformationHeadline">
    <w:name w:val="Press 7 - Information Headline"/>
    <w:basedOn w:val="Press5-Body"/>
    <w:next w:val="Standard"/>
    <w:autoRedefine/>
    <w:qFormat/>
    <w:rsid w:val="00F337B2"/>
    <w:pPr>
      <w:spacing w:after="0"/>
      <w:outlineLvl w:val="1"/>
    </w:pPr>
    <w:rPr>
      <w:b/>
    </w:rPr>
  </w:style>
  <w:style w:type="paragraph" w:customStyle="1" w:styleId="Press2-SubHeadline">
    <w:name w:val="Press 2 - Sub Headline"/>
    <w:basedOn w:val="Standard"/>
    <w:next w:val="Standard"/>
    <w:autoRedefine/>
    <w:qFormat/>
    <w:rsid w:val="00F337B2"/>
    <w:pPr>
      <w:keepNext/>
      <w:spacing w:after="360" w:line="360" w:lineRule="auto"/>
      <w:outlineLvl w:val="1"/>
    </w:pPr>
    <w:rPr>
      <w:rFonts w:ascii="Arial" w:eastAsia="Arial" w:hAnsi="Arial" w:cs="Arial"/>
      <w:b/>
      <w:color w:val="000000"/>
      <w:sz w:val="24"/>
      <w:szCs w:val="24"/>
      <w:lang w:eastAsia="fr-FR" w:bidi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5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5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58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5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8E68428B422EA668CB81D7B2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28853-16A1-4652-A3C2-1A9F96BD23D9}"/>
      </w:docPartPr>
      <w:docPartBody>
        <w:p w:rsidR="00281395" w:rsidRDefault="00C67096" w:rsidP="00C67096">
          <w:pPr>
            <w:pStyle w:val="832D8E68428B422EA668CB81D7B29564"/>
          </w:pPr>
          <w:r w:rsidRPr="00FB14A8">
            <w:rPr>
              <w:rStyle w:val="Platzhalt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96"/>
    <w:rsid w:val="000E7285"/>
    <w:rsid w:val="000F7ED4"/>
    <w:rsid w:val="00281395"/>
    <w:rsid w:val="003B6B35"/>
    <w:rsid w:val="00432563"/>
    <w:rsid w:val="008201CD"/>
    <w:rsid w:val="00853665"/>
    <w:rsid w:val="008C2187"/>
    <w:rsid w:val="009072FA"/>
    <w:rsid w:val="00C67096"/>
    <w:rsid w:val="00D10E43"/>
    <w:rsid w:val="00E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22D"/>
    <w:rPr>
      <w:color w:val="808080"/>
    </w:rPr>
  </w:style>
  <w:style w:type="paragraph" w:customStyle="1" w:styleId="832D8E68428B422EA668CB81D7B29564">
    <w:name w:val="832D8E68428B422EA668CB81D7B29564"/>
    <w:rsid w:val="00C67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84B9-DA80-41CC-BFFA-00704FCF0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68B9F-7ADA-4EC6-B6DA-1EAA41ECE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A6273F-A112-4D5C-928B-5048A3FE27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E0E903-E9E6-4C91-BAE2-8C34F2B0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4899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Titre</vt:lpstr>
      <vt:lpstr>Titre</vt:lpstr>
    </vt:vector>
  </TitlesOfParts>
  <Company>Liebherr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Goetz Manuel (LHO)</dc:creator>
  <cp:keywords/>
  <dc:description/>
  <cp:lastModifiedBy>Merker Anja (LHO)</cp:lastModifiedBy>
  <cp:revision>7</cp:revision>
  <dcterms:created xsi:type="dcterms:W3CDTF">2021-10-27T08:21:00Z</dcterms:created>
  <dcterms:modified xsi:type="dcterms:W3CDTF">2021-11-02T06:43:00Z</dcterms:modified>
  <cp:category>Nota de prensa</cp:category>
</cp:coreProperties>
</file>