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6384B0" w14:textId="0D6D03F2" w:rsidR="00403C62" w:rsidRPr="004E291C" w:rsidRDefault="00E847CC" w:rsidP="00E847CC">
      <w:pPr>
        <w:pStyle w:val="Topline16Pt"/>
        <w:rPr>
          <w:lang w:val="en-GB"/>
        </w:rPr>
      </w:pPr>
      <w:r w:rsidRPr="004E291C">
        <w:rPr>
          <w:lang w:val="en-GB"/>
        </w:rPr>
        <w:t>Press</w:t>
      </w:r>
      <w:r w:rsidR="004262C9" w:rsidRPr="004E291C">
        <w:rPr>
          <w:lang w:val="en-GB"/>
        </w:rPr>
        <w:t xml:space="preserve"> </w:t>
      </w:r>
      <w:r w:rsidR="00953831" w:rsidRPr="004E291C">
        <w:rPr>
          <w:lang w:val="en-GB"/>
        </w:rPr>
        <w:t>release</w:t>
      </w:r>
    </w:p>
    <w:p w14:paraId="6AE621DC" w14:textId="1A31639C" w:rsidR="00E847CC" w:rsidRPr="004E291C" w:rsidRDefault="004262C9" w:rsidP="00E847CC">
      <w:pPr>
        <w:pStyle w:val="HeadlineH233Pt"/>
        <w:spacing w:line="240" w:lineRule="auto"/>
        <w:rPr>
          <w:rFonts w:cs="Arial"/>
          <w:lang w:val="en-GB"/>
        </w:rPr>
      </w:pPr>
      <w:r w:rsidRPr="004E291C">
        <w:rPr>
          <w:rFonts w:cs="Arial"/>
          <w:lang w:val="en-GB"/>
        </w:rPr>
        <w:t>Historic tower crane returns to</w:t>
      </w:r>
      <w:r w:rsidR="006863B5" w:rsidRPr="004E291C">
        <w:rPr>
          <w:rFonts w:cs="Arial"/>
          <w:lang w:val="en-GB"/>
        </w:rPr>
        <w:t xml:space="preserve"> Liebherr</w:t>
      </w:r>
    </w:p>
    <w:p w14:paraId="19ADF188" w14:textId="77777777" w:rsidR="00B81ED6" w:rsidRPr="004E291C" w:rsidRDefault="00B81ED6" w:rsidP="00B81ED6">
      <w:pPr>
        <w:pStyle w:val="HeadlineH233Pt"/>
        <w:spacing w:before="240" w:after="240" w:line="140" w:lineRule="exact"/>
        <w:rPr>
          <w:rFonts w:ascii="Tahoma" w:hAnsi="Tahoma" w:cs="Tahoma"/>
          <w:lang w:val="en-GB"/>
        </w:rPr>
      </w:pPr>
      <w:r w:rsidRPr="004E291C">
        <w:rPr>
          <w:rFonts w:ascii="Tahoma" w:hAnsi="Tahoma" w:cs="Tahoma"/>
          <w:lang w:val="en-GB"/>
        </w:rPr>
        <w:t>⸺</w:t>
      </w:r>
    </w:p>
    <w:p w14:paraId="20CB3CBE" w14:textId="73E1426D" w:rsidR="007D724E" w:rsidRPr="004E291C" w:rsidRDefault="004262C9" w:rsidP="007D724E">
      <w:pPr>
        <w:pStyle w:val="Teaser11Pt"/>
        <w:rPr>
          <w:lang w:val="en-GB"/>
        </w:rPr>
      </w:pPr>
      <w:r w:rsidRPr="004E291C">
        <w:rPr>
          <w:lang w:val="en-GB"/>
        </w:rPr>
        <w:t xml:space="preserve">After more than 50 years, an old classic </w:t>
      </w:r>
      <w:r w:rsidR="00A16B6A" w:rsidRPr="004E291C">
        <w:rPr>
          <w:lang w:val="en-GB"/>
        </w:rPr>
        <w:t xml:space="preserve">has returned </w:t>
      </w:r>
      <w:r w:rsidRPr="004E291C">
        <w:rPr>
          <w:lang w:val="en-GB"/>
        </w:rPr>
        <w:t xml:space="preserve">to Liebherr: the </w:t>
      </w:r>
      <w:r w:rsidR="007D724E" w:rsidRPr="004E291C">
        <w:rPr>
          <w:lang w:val="en-GB"/>
        </w:rPr>
        <w:t xml:space="preserve">Form 30A/35 </w:t>
      </w:r>
      <w:r w:rsidRPr="004E291C">
        <w:rPr>
          <w:lang w:val="en-GB"/>
        </w:rPr>
        <w:t xml:space="preserve">tower crane. </w:t>
      </w:r>
      <w:r w:rsidR="00863C54" w:rsidRPr="004E291C">
        <w:rPr>
          <w:lang w:val="en-GB"/>
        </w:rPr>
        <w:t xml:space="preserve">It </w:t>
      </w:r>
      <w:r w:rsidR="004E291C" w:rsidRPr="004E291C">
        <w:rPr>
          <w:lang w:val="en-GB"/>
        </w:rPr>
        <w:t>was</w:t>
      </w:r>
      <w:r w:rsidR="00863C54" w:rsidRPr="004E291C">
        <w:rPr>
          <w:lang w:val="en-GB"/>
        </w:rPr>
        <w:t xml:space="preserve"> discovered and restored </w:t>
      </w:r>
      <w:r w:rsidR="008C246C" w:rsidRPr="004E291C">
        <w:rPr>
          <w:lang w:val="en-GB"/>
        </w:rPr>
        <w:t xml:space="preserve">to its original condition </w:t>
      </w:r>
      <w:r w:rsidR="00863C54" w:rsidRPr="004E291C">
        <w:rPr>
          <w:lang w:val="en-GB"/>
        </w:rPr>
        <w:t xml:space="preserve">by a </w:t>
      </w:r>
      <w:r w:rsidR="00A16B6A" w:rsidRPr="004E291C">
        <w:rPr>
          <w:lang w:val="en-GB"/>
        </w:rPr>
        <w:t xml:space="preserve">Liebherr fan. </w:t>
      </w:r>
    </w:p>
    <w:p w14:paraId="2FE61247" w14:textId="550FE126" w:rsidR="007D724E" w:rsidRPr="004E291C" w:rsidRDefault="007D724E" w:rsidP="007D724E">
      <w:pPr>
        <w:pStyle w:val="Copytext11Pt"/>
        <w:rPr>
          <w:lang w:val="en-GB"/>
        </w:rPr>
      </w:pPr>
      <w:proofErr w:type="spellStart"/>
      <w:r w:rsidRPr="004E291C">
        <w:rPr>
          <w:lang w:val="en-GB"/>
        </w:rPr>
        <w:t>Biberach</w:t>
      </w:r>
      <w:proofErr w:type="spellEnd"/>
      <w:r w:rsidRPr="004E291C">
        <w:rPr>
          <w:lang w:val="en-GB"/>
        </w:rPr>
        <w:t xml:space="preserve">/Bad </w:t>
      </w:r>
      <w:proofErr w:type="spellStart"/>
      <w:r w:rsidRPr="004E291C">
        <w:rPr>
          <w:lang w:val="en-GB"/>
        </w:rPr>
        <w:t>Waldsee</w:t>
      </w:r>
      <w:proofErr w:type="spellEnd"/>
      <w:r w:rsidR="008C246C" w:rsidRPr="004E291C">
        <w:rPr>
          <w:lang w:val="en-GB"/>
        </w:rPr>
        <w:t xml:space="preserve"> (Germany)</w:t>
      </w:r>
      <w:r w:rsidRPr="004E291C">
        <w:rPr>
          <w:lang w:val="en-GB"/>
        </w:rPr>
        <w:t xml:space="preserve"> </w:t>
      </w:r>
      <w:r w:rsidR="000B3789" w:rsidRPr="004E291C">
        <w:rPr>
          <w:lang w:val="en-GB"/>
        </w:rPr>
        <w:t>2 February</w:t>
      </w:r>
      <w:r w:rsidRPr="004E291C">
        <w:rPr>
          <w:lang w:val="en-GB"/>
        </w:rPr>
        <w:t xml:space="preserve"> 2022 – </w:t>
      </w:r>
      <w:r w:rsidR="00A4383E" w:rsidRPr="004E291C">
        <w:rPr>
          <w:lang w:val="en-GB"/>
        </w:rPr>
        <w:t>The</w:t>
      </w:r>
      <w:r w:rsidRPr="004E291C">
        <w:rPr>
          <w:lang w:val="en-GB"/>
        </w:rPr>
        <w:t xml:space="preserve"> Liebherr Tower Crane </w:t>
      </w:r>
      <w:proofErr w:type="spellStart"/>
      <w:r w:rsidRPr="004E291C">
        <w:rPr>
          <w:lang w:val="en-GB"/>
        </w:rPr>
        <w:t>Center</w:t>
      </w:r>
      <w:proofErr w:type="spellEnd"/>
      <w:r w:rsidRPr="004E291C">
        <w:rPr>
          <w:lang w:val="en-GB"/>
        </w:rPr>
        <w:t xml:space="preserve"> in Bad </w:t>
      </w:r>
      <w:proofErr w:type="spellStart"/>
      <w:r w:rsidRPr="004E291C">
        <w:rPr>
          <w:lang w:val="en-GB"/>
        </w:rPr>
        <w:t>Waldsee</w:t>
      </w:r>
      <w:proofErr w:type="spellEnd"/>
      <w:r w:rsidR="008C246C" w:rsidRPr="004E291C">
        <w:rPr>
          <w:lang w:val="en-GB"/>
        </w:rPr>
        <w:t xml:space="preserve"> </w:t>
      </w:r>
      <w:r w:rsidR="00A16B6A" w:rsidRPr="004E291C">
        <w:rPr>
          <w:lang w:val="en-GB"/>
        </w:rPr>
        <w:t>boasts a new</w:t>
      </w:r>
      <w:r w:rsidR="00A4383E" w:rsidRPr="004E291C">
        <w:rPr>
          <w:lang w:val="en-GB"/>
        </w:rPr>
        <w:t xml:space="preserve"> attraction</w:t>
      </w:r>
      <w:r w:rsidRPr="004E291C">
        <w:rPr>
          <w:lang w:val="en-GB"/>
        </w:rPr>
        <w:t xml:space="preserve">: </w:t>
      </w:r>
      <w:proofErr w:type="gramStart"/>
      <w:r w:rsidR="004C311C" w:rsidRPr="004E291C">
        <w:rPr>
          <w:lang w:val="en-GB"/>
        </w:rPr>
        <w:t>a</w:t>
      </w:r>
      <w:proofErr w:type="gramEnd"/>
      <w:r w:rsidR="004C311C" w:rsidRPr="004E291C">
        <w:rPr>
          <w:lang w:val="en-GB"/>
        </w:rPr>
        <w:t xml:space="preserve"> </w:t>
      </w:r>
      <w:r w:rsidRPr="004E291C">
        <w:rPr>
          <w:lang w:val="en-GB"/>
        </w:rPr>
        <w:t>Form 30A/35</w:t>
      </w:r>
      <w:r w:rsidR="00A4383E" w:rsidRPr="004E291C">
        <w:rPr>
          <w:lang w:val="en-GB"/>
        </w:rPr>
        <w:t xml:space="preserve"> tower crane</w:t>
      </w:r>
      <w:r w:rsidRPr="004E291C">
        <w:rPr>
          <w:lang w:val="en-GB"/>
        </w:rPr>
        <w:t xml:space="preserve">, </w:t>
      </w:r>
      <w:r w:rsidR="00A4383E" w:rsidRPr="004E291C">
        <w:rPr>
          <w:lang w:val="en-GB"/>
        </w:rPr>
        <w:t>built in</w:t>
      </w:r>
      <w:r w:rsidRPr="004E291C">
        <w:rPr>
          <w:lang w:val="en-GB"/>
        </w:rPr>
        <w:t xml:space="preserve"> 1969. </w:t>
      </w:r>
      <w:r w:rsidR="00A4383E" w:rsidRPr="004E291C">
        <w:rPr>
          <w:lang w:val="en-GB"/>
        </w:rPr>
        <w:t xml:space="preserve">The crane’s owner, Stephan </w:t>
      </w:r>
      <w:proofErr w:type="spellStart"/>
      <w:r w:rsidR="00A4383E" w:rsidRPr="004E291C">
        <w:rPr>
          <w:lang w:val="en-GB"/>
        </w:rPr>
        <w:t>Keim</w:t>
      </w:r>
      <w:proofErr w:type="spellEnd"/>
      <w:r w:rsidR="00A4383E" w:rsidRPr="004E291C">
        <w:rPr>
          <w:lang w:val="en-GB"/>
        </w:rPr>
        <w:t xml:space="preserve">, </w:t>
      </w:r>
      <w:r w:rsidR="00A16B6A" w:rsidRPr="004E291C">
        <w:rPr>
          <w:lang w:val="en-GB"/>
        </w:rPr>
        <w:t xml:space="preserve">loaned </w:t>
      </w:r>
      <w:r w:rsidR="00A4383E" w:rsidRPr="004E291C">
        <w:rPr>
          <w:lang w:val="en-GB"/>
        </w:rPr>
        <w:t xml:space="preserve">it to Liebherr at the beginning of January. </w:t>
      </w:r>
      <w:r w:rsidR="008C246C" w:rsidRPr="004E291C">
        <w:rPr>
          <w:lang w:val="en-GB"/>
        </w:rPr>
        <w:t>The Liebherr fan had discovered the crane in</w:t>
      </w:r>
      <w:r w:rsidR="00A4383E" w:rsidRPr="004E291C">
        <w:rPr>
          <w:lang w:val="en-GB"/>
        </w:rPr>
        <w:t xml:space="preserve"> 2008 </w:t>
      </w:r>
      <w:r w:rsidR="008C246C" w:rsidRPr="004E291C">
        <w:rPr>
          <w:lang w:val="en-GB"/>
        </w:rPr>
        <w:t>and</w:t>
      </w:r>
      <w:r w:rsidR="00A4383E" w:rsidRPr="004E291C">
        <w:rPr>
          <w:lang w:val="en-GB"/>
        </w:rPr>
        <w:t xml:space="preserve"> saved it from being scrapped</w:t>
      </w:r>
      <w:r w:rsidR="008C246C" w:rsidRPr="004E291C">
        <w:rPr>
          <w:lang w:val="en-GB"/>
        </w:rPr>
        <w:t xml:space="preserve">. He worked </w:t>
      </w:r>
      <w:r w:rsidR="00A4383E" w:rsidRPr="004E291C">
        <w:rPr>
          <w:lang w:val="en-GB"/>
        </w:rPr>
        <w:t xml:space="preserve">for years </w:t>
      </w:r>
      <w:r w:rsidR="00A16B6A" w:rsidRPr="004E291C">
        <w:rPr>
          <w:lang w:val="en-GB"/>
        </w:rPr>
        <w:t xml:space="preserve">to return it to </w:t>
      </w:r>
      <w:r w:rsidR="00A4383E" w:rsidRPr="004E291C">
        <w:rPr>
          <w:lang w:val="en-GB"/>
        </w:rPr>
        <w:t>its original functional state.</w:t>
      </w:r>
      <w:r w:rsidRPr="004E291C">
        <w:rPr>
          <w:lang w:val="en-GB"/>
        </w:rPr>
        <w:t xml:space="preserve"> </w:t>
      </w:r>
    </w:p>
    <w:p w14:paraId="2857EBAF" w14:textId="05E695FA" w:rsidR="007D724E" w:rsidRPr="004E291C" w:rsidRDefault="00A267A0" w:rsidP="007D724E">
      <w:pPr>
        <w:pStyle w:val="Copytext11Pt"/>
        <w:rPr>
          <w:b/>
          <w:bCs/>
          <w:lang w:val="en-GB"/>
        </w:rPr>
      </w:pPr>
      <w:r w:rsidRPr="004E291C">
        <w:rPr>
          <w:b/>
          <w:bCs/>
          <w:lang w:val="en-GB"/>
        </w:rPr>
        <w:t xml:space="preserve">A </w:t>
      </w:r>
      <w:r w:rsidR="002473BC" w:rsidRPr="004E291C">
        <w:rPr>
          <w:b/>
          <w:bCs/>
          <w:lang w:val="en-GB"/>
        </w:rPr>
        <w:t>350-kilometre</w:t>
      </w:r>
      <w:r w:rsidR="007D724E" w:rsidRPr="004E291C">
        <w:rPr>
          <w:b/>
          <w:bCs/>
          <w:lang w:val="en-GB"/>
        </w:rPr>
        <w:t xml:space="preserve"> </w:t>
      </w:r>
      <w:r w:rsidR="004C311C" w:rsidRPr="004E291C">
        <w:rPr>
          <w:b/>
          <w:bCs/>
          <w:lang w:val="en-GB"/>
        </w:rPr>
        <w:t xml:space="preserve">trip </w:t>
      </w:r>
      <w:r w:rsidRPr="004E291C">
        <w:rPr>
          <w:b/>
          <w:bCs/>
          <w:lang w:val="en-GB"/>
        </w:rPr>
        <w:t>back home</w:t>
      </w:r>
    </w:p>
    <w:p w14:paraId="4FF973C3" w14:textId="502D899A" w:rsidR="007D724E" w:rsidRPr="004E291C" w:rsidRDefault="00F32DBF" w:rsidP="007D724E">
      <w:pPr>
        <w:pStyle w:val="Copytext11Pt"/>
        <w:rPr>
          <w:lang w:val="en-GB"/>
        </w:rPr>
      </w:pPr>
      <w:r w:rsidRPr="004E291C">
        <w:rPr>
          <w:lang w:val="en-GB"/>
        </w:rPr>
        <w:t xml:space="preserve">Before the crane could be assembled at Liebherr, it </w:t>
      </w:r>
      <w:r w:rsidR="002A1AD6" w:rsidRPr="004E291C">
        <w:rPr>
          <w:lang w:val="en-GB"/>
        </w:rPr>
        <w:t>was</w:t>
      </w:r>
      <w:r w:rsidRPr="004E291C">
        <w:rPr>
          <w:lang w:val="en-GB"/>
        </w:rPr>
        <w:t xml:space="preserve"> disassembled and transported from Aschaffenburg to Bad </w:t>
      </w:r>
      <w:proofErr w:type="spellStart"/>
      <w:r w:rsidRPr="004E291C">
        <w:rPr>
          <w:lang w:val="en-GB"/>
        </w:rPr>
        <w:t>Waldsee</w:t>
      </w:r>
      <w:proofErr w:type="spellEnd"/>
      <w:r w:rsidRPr="004E291C">
        <w:rPr>
          <w:lang w:val="en-GB"/>
        </w:rPr>
        <w:t xml:space="preserve"> on two lorries, a </w:t>
      </w:r>
      <w:r w:rsidR="0069351B" w:rsidRPr="004E291C">
        <w:rPr>
          <w:lang w:val="en-GB"/>
        </w:rPr>
        <w:t>350-kilometre</w:t>
      </w:r>
      <w:r w:rsidRPr="004E291C">
        <w:rPr>
          <w:lang w:val="en-GB"/>
        </w:rPr>
        <w:t xml:space="preserve"> journey.</w:t>
      </w:r>
      <w:r w:rsidR="00637C98" w:rsidRPr="004E291C">
        <w:rPr>
          <w:lang w:val="en-GB"/>
        </w:rPr>
        <w:t xml:space="preserve"> On site, </w:t>
      </w:r>
      <w:r w:rsidR="004C311C" w:rsidRPr="004E291C">
        <w:rPr>
          <w:lang w:val="en-GB"/>
        </w:rPr>
        <w:t xml:space="preserve">Stephan </w:t>
      </w:r>
      <w:proofErr w:type="spellStart"/>
      <w:proofErr w:type="gramStart"/>
      <w:r w:rsidR="004C311C" w:rsidRPr="004E291C">
        <w:rPr>
          <w:lang w:val="en-GB"/>
        </w:rPr>
        <w:t>Keim</w:t>
      </w:r>
      <w:proofErr w:type="spellEnd"/>
      <w:proofErr w:type="gramEnd"/>
      <w:r w:rsidR="004C311C" w:rsidRPr="004E291C">
        <w:rPr>
          <w:lang w:val="en-GB"/>
        </w:rPr>
        <w:t xml:space="preserve"> and </w:t>
      </w:r>
      <w:r w:rsidR="00637C98" w:rsidRPr="004E291C">
        <w:rPr>
          <w:lang w:val="en-GB"/>
        </w:rPr>
        <w:t xml:space="preserve">a team of Liebherr </w:t>
      </w:r>
      <w:r w:rsidR="004C311C" w:rsidRPr="004E291C">
        <w:rPr>
          <w:lang w:val="en-GB"/>
        </w:rPr>
        <w:t xml:space="preserve">mechanics </w:t>
      </w:r>
      <w:r w:rsidR="00637C98" w:rsidRPr="004E291C">
        <w:rPr>
          <w:lang w:val="en-GB"/>
        </w:rPr>
        <w:t xml:space="preserve">reassembled the crane </w:t>
      </w:r>
      <w:r w:rsidR="004C311C" w:rsidRPr="004E291C">
        <w:rPr>
          <w:lang w:val="en-GB"/>
        </w:rPr>
        <w:t>within</w:t>
      </w:r>
      <w:r w:rsidR="00637C98" w:rsidRPr="004E291C">
        <w:rPr>
          <w:lang w:val="en-GB"/>
        </w:rPr>
        <w:t xml:space="preserve"> two days. Visitors can now admire the crane as an industrial monument </w:t>
      </w:r>
      <w:r w:rsidR="004E291C" w:rsidRPr="004E291C">
        <w:rPr>
          <w:lang w:val="en-GB"/>
        </w:rPr>
        <w:t>at</w:t>
      </w:r>
      <w:r w:rsidR="00637C98" w:rsidRPr="004E291C">
        <w:rPr>
          <w:lang w:val="en-GB"/>
        </w:rPr>
        <w:t xml:space="preserve"> the Tower Crane </w:t>
      </w:r>
      <w:proofErr w:type="spellStart"/>
      <w:r w:rsidR="00637C98" w:rsidRPr="004E291C">
        <w:rPr>
          <w:lang w:val="en-GB"/>
        </w:rPr>
        <w:t>Center</w:t>
      </w:r>
      <w:proofErr w:type="spellEnd"/>
      <w:r w:rsidR="00637C98" w:rsidRPr="004E291C">
        <w:rPr>
          <w:lang w:val="en-GB"/>
        </w:rPr>
        <w:t xml:space="preserve"> site. “We’re </w:t>
      </w:r>
      <w:r w:rsidR="0069351B" w:rsidRPr="004E291C">
        <w:rPr>
          <w:lang w:val="en-GB"/>
        </w:rPr>
        <w:t>excited</w:t>
      </w:r>
      <w:r w:rsidR="004C311C" w:rsidRPr="004E291C">
        <w:rPr>
          <w:lang w:val="en-GB"/>
        </w:rPr>
        <w:t xml:space="preserve"> </w:t>
      </w:r>
      <w:r w:rsidR="00637C98" w:rsidRPr="004E291C">
        <w:rPr>
          <w:lang w:val="en-GB"/>
        </w:rPr>
        <w:t xml:space="preserve">that this part of Liebherr history has </w:t>
      </w:r>
      <w:r w:rsidR="004C311C" w:rsidRPr="004E291C">
        <w:rPr>
          <w:lang w:val="en-GB"/>
        </w:rPr>
        <w:t>returned</w:t>
      </w:r>
      <w:r w:rsidR="00637C98" w:rsidRPr="004E291C">
        <w:rPr>
          <w:lang w:val="en-GB"/>
        </w:rPr>
        <w:t xml:space="preserve"> to us. </w:t>
      </w:r>
      <w:r w:rsidR="004C311C" w:rsidRPr="004E291C">
        <w:rPr>
          <w:lang w:val="en-GB"/>
        </w:rPr>
        <w:t xml:space="preserve">Over the years, </w:t>
      </w:r>
      <w:r w:rsidR="008C246C" w:rsidRPr="004E291C">
        <w:rPr>
          <w:lang w:val="en-GB"/>
        </w:rPr>
        <w:t>m</w:t>
      </w:r>
      <w:r w:rsidR="00637C98" w:rsidRPr="004E291C">
        <w:rPr>
          <w:lang w:val="en-GB"/>
        </w:rPr>
        <w:t xml:space="preserve">any historical construction machines </w:t>
      </w:r>
      <w:r w:rsidR="008C246C" w:rsidRPr="004E291C">
        <w:rPr>
          <w:lang w:val="en-GB"/>
        </w:rPr>
        <w:t xml:space="preserve">have been </w:t>
      </w:r>
      <w:r w:rsidR="00637C98" w:rsidRPr="004E291C">
        <w:rPr>
          <w:lang w:val="en-GB"/>
        </w:rPr>
        <w:t xml:space="preserve">taken out of service </w:t>
      </w:r>
      <w:r w:rsidR="004C311C" w:rsidRPr="004E291C">
        <w:rPr>
          <w:lang w:val="en-GB"/>
        </w:rPr>
        <w:t>and scrapped</w:t>
      </w:r>
      <w:r w:rsidR="007D724E" w:rsidRPr="004E291C">
        <w:rPr>
          <w:lang w:val="en-GB"/>
        </w:rPr>
        <w:t xml:space="preserve">. </w:t>
      </w:r>
      <w:r w:rsidR="00F23D08" w:rsidRPr="004E291C">
        <w:rPr>
          <w:lang w:val="en-GB"/>
        </w:rPr>
        <w:t xml:space="preserve">It’s important to us to preserve our history and Stephan </w:t>
      </w:r>
      <w:proofErr w:type="spellStart"/>
      <w:r w:rsidR="00F23D08" w:rsidRPr="004E291C">
        <w:rPr>
          <w:lang w:val="en-GB"/>
        </w:rPr>
        <w:t>Keim</w:t>
      </w:r>
      <w:proofErr w:type="spellEnd"/>
      <w:r w:rsidR="00F23D08" w:rsidRPr="004E291C">
        <w:rPr>
          <w:lang w:val="en-GB"/>
        </w:rPr>
        <w:t xml:space="preserve"> has made an important contribution to that,” says Michael Goll, </w:t>
      </w:r>
      <w:r w:rsidR="007D724E" w:rsidRPr="004E291C">
        <w:rPr>
          <w:lang w:val="en-GB"/>
        </w:rPr>
        <w:t xml:space="preserve">Head of Global Communication &amp; Organizational Development </w:t>
      </w:r>
      <w:r w:rsidR="00F23D08" w:rsidRPr="004E291C">
        <w:rPr>
          <w:lang w:val="en-GB"/>
        </w:rPr>
        <w:t>at</w:t>
      </w:r>
      <w:r w:rsidR="007D724E" w:rsidRPr="004E291C">
        <w:rPr>
          <w:lang w:val="en-GB"/>
        </w:rPr>
        <w:t xml:space="preserve"> Liebherr-</w:t>
      </w:r>
      <w:proofErr w:type="spellStart"/>
      <w:r w:rsidR="007D724E" w:rsidRPr="004E291C">
        <w:rPr>
          <w:lang w:val="en-GB"/>
        </w:rPr>
        <w:t>Werk</w:t>
      </w:r>
      <w:proofErr w:type="spellEnd"/>
      <w:r w:rsidR="007D724E" w:rsidRPr="004E291C">
        <w:rPr>
          <w:lang w:val="en-GB"/>
        </w:rPr>
        <w:t xml:space="preserve"> </w:t>
      </w:r>
      <w:proofErr w:type="spellStart"/>
      <w:r w:rsidR="007D724E" w:rsidRPr="004E291C">
        <w:rPr>
          <w:lang w:val="en-GB"/>
        </w:rPr>
        <w:t>Biberach</w:t>
      </w:r>
      <w:proofErr w:type="spellEnd"/>
      <w:r w:rsidR="007D724E" w:rsidRPr="004E291C">
        <w:rPr>
          <w:lang w:val="en-GB"/>
        </w:rPr>
        <w:t xml:space="preserve"> GmbH. </w:t>
      </w:r>
    </w:p>
    <w:p w14:paraId="2FDADBDA" w14:textId="3EF55F2D" w:rsidR="007D724E" w:rsidRPr="004E291C" w:rsidRDefault="00EF4509" w:rsidP="007D724E">
      <w:pPr>
        <w:pStyle w:val="Copytext11Pt"/>
        <w:rPr>
          <w:b/>
          <w:bCs/>
          <w:lang w:val="en-GB"/>
        </w:rPr>
      </w:pPr>
      <w:r w:rsidRPr="004E291C">
        <w:rPr>
          <w:b/>
          <w:bCs/>
          <w:lang w:val="en-GB"/>
        </w:rPr>
        <w:t>Restoring a legend</w:t>
      </w:r>
    </w:p>
    <w:p w14:paraId="7A311621" w14:textId="1A316693" w:rsidR="007D724E" w:rsidRPr="004E291C" w:rsidRDefault="00BB1255" w:rsidP="007D724E">
      <w:pPr>
        <w:pStyle w:val="Copytext11Pt"/>
        <w:rPr>
          <w:lang w:val="en-GB"/>
        </w:rPr>
      </w:pPr>
      <w:r w:rsidRPr="004E291C">
        <w:rPr>
          <w:lang w:val="en-GB"/>
        </w:rPr>
        <w:t>It</w:t>
      </w:r>
      <w:r w:rsidR="00FB3EE1" w:rsidRPr="004E291C">
        <w:rPr>
          <w:lang w:val="en-GB"/>
        </w:rPr>
        <w:t xml:space="preserve"> took </w:t>
      </w:r>
      <w:r w:rsidR="004C311C" w:rsidRPr="004E291C">
        <w:rPr>
          <w:lang w:val="en-GB"/>
        </w:rPr>
        <w:t>over</w:t>
      </w:r>
      <w:r w:rsidR="00FB3EE1" w:rsidRPr="004E291C">
        <w:rPr>
          <w:lang w:val="en-GB"/>
        </w:rPr>
        <w:t xml:space="preserve"> four years to breathe new life into the </w:t>
      </w:r>
      <w:r w:rsidR="007D724E" w:rsidRPr="004E291C">
        <w:rPr>
          <w:lang w:val="en-GB"/>
        </w:rPr>
        <w:t>Form 30A/35</w:t>
      </w:r>
      <w:r w:rsidRPr="004E291C">
        <w:rPr>
          <w:lang w:val="en-GB"/>
        </w:rPr>
        <w:t xml:space="preserve"> – from its discovery to the finishing touches</w:t>
      </w:r>
      <w:r w:rsidR="007D724E" w:rsidRPr="004E291C">
        <w:rPr>
          <w:lang w:val="en-GB"/>
        </w:rPr>
        <w:t xml:space="preserve">. </w:t>
      </w:r>
      <w:r w:rsidR="00FB3EE1" w:rsidRPr="004E291C">
        <w:rPr>
          <w:lang w:val="en-GB"/>
        </w:rPr>
        <w:t xml:space="preserve">The restoration alone took about a year to complete: “The crane was dilapidated when I acquired </w:t>
      </w:r>
      <w:r w:rsidR="002473BC" w:rsidRPr="004E291C">
        <w:rPr>
          <w:lang w:val="en-GB"/>
        </w:rPr>
        <w:t>it,”</w:t>
      </w:r>
      <w:r w:rsidR="00FB3EE1" w:rsidRPr="004E291C">
        <w:rPr>
          <w:lang w:val="en-GB"/>
        </w:rPr>
        <w:t xml:space="preserve"> says Stephan </w:t>
      </w:r>
      <w:proofErr w:type="spellStart"/>
      <w:r w:rsidR="00FB3EE1" w:rsidRPr="004E291C">
        <w:rPr>
          <w:lang w:val="en-GB"/>
        </w:rPr>
        <w:t>Keim</w:t>
      </w:r>
      <w:proofErr w:type="spellEnd"/>
      <w:r w:rsidRPr="004E291C">
        <w:rPr>
          <w:lang w:val="en-GB"/>
        </w:rPr>
        <w:t>. The</w:t>
      </w:r>
      <w:r w:rsidR="00045587" w:rsidRPr="004E291C">
        <w:rPr>
          <w:lang w:val="en-GB"/>
        </w:rPr>
        <w:t xml:space="preserve"> account manager </w:t>
      </w:r>
      <w:r w:rsidR="00FB3EE1" w:rsidRPr="004E291C">
        <w:rPr>
          <w:lang w:val="en-GB"/>
        </w:rPr>
        <w:t xml:space="preserve">hadn’t restored a machine of </w:t>
      </w:r>
      <w:r w:rsidR="004C311C" w:rsidRPr="004E291C">
        <w:rPr>
          <w:lang w:val="en-GB"/>
        </w:rPr>
        <w:t xml:space="preserve">that </w:t>
      </w:r>
      <w:r w:rsidR="00FB3EE1" w:rsidRPr="004E291C">
        <w:rPr>
          <w:lang w:val="en-GB"/>
        </w:rPr>
        <w:t>size until then.</w:t>
      </w:r>
      <w:r w:rsidR="00D1513D" w:rsidRPr="004E291C">
        <w:rPr>
          <w:lang w:val="en-GB"/>
        </w:rPr>
        <w:t xml:space="preserve"> The crane, constructed in July 1969, was completely rusty and many of its components were badly damaged or </w:t>
      </w:r>
      <w:r w:rsidR="004C311C" w:rsidRPr="004E291C">
        <w:rPr>
          <w:lang w:val="en-GB"/>
        </w:rPr>
        <w:t>broken</w:t>
      </w:r>
      <w:r w:rsidR="00D1513D" w:rsidRPr="004E291C">
        <w:rPr>
          <w:lang w:val="en-GB"/>
        </w:rPr>
        <w:t>.</w:t>
      </w:r>
      <w:r w:rsidR="00C13A8D" w:rsidRPr="004E291C">
        <w:rPr>
          <w:lang w:val="en-GB"/>
        </w:rPr>
        <w:t xml:space="preserve"> “Changing the </w:t>
      </w:r>
      <w:r w:rsidR="00ED5D25" w:rsidRPr="004E291C">
        <w:rPr>
          <w:lang w:val="en-GB"/>
        </w:rPr>
        <w:t xml:space="preserve">screws of the </w:t>
      </w:r>
      <w:r w:rsidR="0041160A" w:rsidRPr="004E291C">
        <w:rPr>
          <w:lang w:val="en-GB"/>
        </w:rPr>
        <w:t>ring gear</w:t>
      </w:r>
      <w:r w:rsidRPr="004E291C">
        <w:rPr>
          <w:lang w:val="en-GB"/>
        </w:rPr>
        <w:t xml:space="preserve"> alone</w:t>
      </w:r>
      <w:r w:rsidR="0041160A" w:rsidRPr="004E291C">
        <w:rPr>
          <w:lang w:val="en-GB"/>
        </w:rPr>
        <w:t xml:space="preserve"> </w:t>
      </w:r>
      <w:r w:rsidR="00C13A8D" w:rsidRPr="004E291C">
        <w:rPr>
          <w:lang w:val="en-GB"/>
        </w:rPr>
        <w:t>took a whole day</w:t>
      </w:r>
      <w:r w:rsidR="00ED5D25" w:rsidRPr="004E291C">
        <w:rPr>
          <w:lang w:val="en-GB"/>
        </w:rPr>
        <w:t>. Th</w:t>
      </w:r>
      <w:r w:rsidRPr="004E291C">
        <w:rPr>
          <w:lang w:val="en-GB"/>
        </w:rPr>
        <w:t>e</w:t>
      </w:r>
      <w:r w:rsidR="00ED5D25" w:rsidRPr="004E291C">
        <w:rPr>
          <w:lang w:val="en-GB"/>
        </w:rPr>
        <w:t>y are very</w:t>
      </w:r>
      <w:r w:rsidR="00C13A8D" w:rsidRPr="004E291C">
        <w:rPr>
          <w:lang w:val="en-GB"/>
        </w:rPr>
        <w:t xml:space="preserve"> difficult to </w:t>
      </w:r>
      <w:r w:rsidRPr="004E291C">
        <w:rPr>
          <w:lang w:val="en-GB"/>
        </w:rPr>
        <w:t>reach</w:t>
      </w:r>
      <w:r w:rsidR="00ED5D25" w:rsidRPr="004E291C">
        <w:rPr>
          <w:lang w:val="en-GB"/>
        </w:rPr>
        <w:t>.</w:t>
      </w:r>
      <w:r w:rsidR="004E291C" w:rsidRPr="004E291C">
        <w:rPr>
          <w:lang w:val="en-GB"/>
        </w:rPr>
        <w:t>”</w:t>
      </w:r>
      <w:r w:rsidR="002473BC" w:rsidRPr="004E291C">
        <w:rPr>
          <w:lang w:val="en-GB"/>
        </w:rPr>
        <w:t xml:space="preserve"> </w:t>
      </w:r>
      <w:r w:rsidR="00C13A8D" w:rsidRPr="004E291C">
        <w:rPr>
          <w:lang w:val="en-GB"/>
        </w:rPr>
        <w:t>The bolts</w:t>
      </w:r>
      <w:r w:rsidR="00ED5D25" w:rsidRPr="004E291C">
        <w:rPr>
          <w:lang w:val="en-GB"/>
        </w:rPr>
        <w:t>, too,</w:t>
      </w:r>
      <w:r w:rsidR="00C13A8D" w:rsidRPr="004E291C">
        <w:rPr>
          <w:lang w:val="en-GB"/>
        </w:rPr>
        <w:t xml:space="preserve"> were rusty and </w:t>
      </w:r>
      <w:r w:rsidR="00ED5D25" w:rsidRPr="004E291C">
        <w:rPr>
          <w:lang w:val="en-GB"/>
        </w:rPr>
        <w:t>beyond use</w:t>
      </w:r>
      <w:r w:rsidR="00C13A8D" w:rsidRPr="004E291C">
        <w:rPr>
          <w:lang w:val="en-GB"/>
        </w:rPr>
        <w:t xml:space="preserve">, </w:t>
      </w:r>
      <w:r w:rsidR="00ED5D25" w:rsidRPr="004E291C">
        <w:rPr>
          <w:lang w:val="en-GB"/>
        </w:rPr>
        <w:t xml:space="preserve">however, </w:t>
      </w:r>
      <w:r w:rsidR="00C13A8D" w:rsidRPr="004E291C">
        <w:rPr>
          <w:lang w:val="en-GB"/>
        </w:rPr>
        <w:t xml:space="preserve">they were of good substance. They were </w:t>
      </w:r>
      <w:r w:rsidR="00ED5D25" w:rsidRPr="004E291C">
        <w:rPr>
          <w:lang w:val="en-GB"/>
        </w:rPr>
        <w:t>polished</w:t>
      </w:r>
      <w:r w:rsidR="00C13A8D" w:rsidRPr="004E291C">
        <w:rPr>
          <w:lang w:val="en-GB"/>
        </w:rPr>
        <w:t>, galvanised and reused wherever it was possible</w:t>
      </w:r>
      <w:r w:rsidR="007D724E" w:rsidRPr="004E291C">
        <w:rPr>
          <w:lang w:val="en-GB"/>
        </w:rPr>
        <w:t xml:space="preserve">. </w:t>
      </w:r>
      <w:r w:rsidR="00C13A8D" w:rsidRPr="004E291C">
        <w:rPr>
          <w:lang w:val="en-GB"/>
        </w:rPr>
        <w:t xml:space="preserve">The whole crane was sandblasted and repainted. </w:t>
      </w:r>
      <w:r w:rsidR="0041160A" w:rsidRPr="004E291C">
        <w:rPr>
          <w:lang w:val="en-GB"/>
        </w:rPr>
        <w:t xml:space="preserve">Stephan </w:t>
      </w:r>
      <w:proofErr w:type="spellStart"/>
      <w:r w:rsidR="0041160A" w:rsidRPr="004E291C">
        <w:rPr>
          <w:lang w:val="en-GB"/>
        </w:rPr>
        <w:t>Keim</w:t>
      </w:r>
      <w:proofErr w:type="spellEnd"/>
      <w:r w:rsidRPr="004E291C">
        <w:rPr>
          <w:lang w:val="en-GB"/>
        </w:rPr>
        <w:t xml:space="preserve"> </w:t>
      </w:r>
      <w:r w:rsidR="0041160A" w:rsidRPr="004E291C">
        <w:rPr>
          <w:lang w:val="en-GB"/>
        </w:rPr>
        <w:t>changed every single screw</w:t>
      </w:r>
      <w:r w:rsidR="0069351B" w:rsidRPr="004E291C">
        <w:rPr>
          <w:lang w:val="en-GB"/>
        </w:rPr>
        <w:t xml:space="preserve">. Furthermore, the </w:t>
      </w:r>
      <w:r w:rsidR="00045587" w:rsidRPr="004E291C">
        <w:rPr>
          <w:lang w:val="en-GB"/>
        </w:rPr>
        <w:t>rope pulley bearing</w:t>
      </w:r>
      <w:r w:rsidRPr="004E291C">
        <w:rPr>
          <w:lang w:val="en-GB"/>
        </w:rPr>
        <w:t xml:space="preserve"> </w:t>
      </w:r>
      <w:r w:rsidR="0041160A" w:rsidRPr="004E291C">
        <w:rPr>
          <w:lang w:val="en-GB"/>
        </w:rPr>
        <w:t xml:space="preserve">and restored the control cabinet as well as the ropes and wiring. </w:t>
      </w:r>
    </w:p>
    <w:p w14:paraId="60038833" w14:textId="6864E7FD" w:rsidR="007D724E" w:rsidRPr="004E291C" w:rsidRDefault="00ED5D25" w:rsidP="007D724E">
      <w:pPr>
        <w:pStyle w:val="Copytext11Pt"/>
        <w:rPr>
          <w:b/>
          <w:bCs/>
          <w:lang w:val="en-GB"/>
        </w:rPr>
      </w:pPr>
      <w:r w:rsidRPr="004E291C">
        <w:rPr>
          <w:b/>
          <w:bCs/>
          <w:lang w:val="en-GB"/>
        </w:rPr>
        <w:t>A new start with o</w:t>
      </w:r>
      <w:r w:rsidR="007D724E" w:rsidRPr="004E291C">
        <w:rPr>
          <w:b/>
          <w:bCs/>
          <w:lang w:val="en-GB"/>
        </w:rPr>
        <w:t xml:space="preserve">riginal </w:t>
      </w:r>
      <w:r w:rsidR="00251D74" w:rsidRPr="004E291C">
        <w:rPr>
          <w:b/>
          <w:bCs/>
          <w:lang w:val="en-GB"/>
        </w:rPr>
        <w:t>a</w:t>
      </w:r>
      <w:r w:rsidR="007D724E" w:rsidRPr="004E291C">
        <w:rPr>
          <w:b/>
          <w:bCs/>
          <w:lang w:val="en-GB"/>
        </w:rPr>
        <w:t xml:space="preserve">nd </w:t>
      </w:r>
      <w:r w:rsidR="00251D74" w:rsidRPr="004E291C">
        <w:rPr>
          <w:b/>
          <w:bCs/>
          <w:lang w:val="en-GB"/>
        </w:rPr>
        <w:t>spare parts</w:t>
      </w:r>
      <w:r w:rsidR="007D724E" w:rsidRPr="004E291C">
        <w:rPr>
          <w:b/>
          <w:bCs/>
          <w:lang w:val="en-GB"/>
        </w:rPr>
        <w:t xml:space="preserve"> </w:t>
      </w:r>
      <w:r w:rsidRPr="004E291C">
        <w:rPr>
          <w:b/>
          <w:bCs/>
          <w:lang w:val="en-GB"/>
        </w:rPr>
        <w:t xml:space="preserve"> </w:t>
      </w:r>
    </w:p>
    <w:p w14:paraId="482AEB52" w14:textId="7DB75BAE" w:rsidR="007D724E" w:rsidRPr="004E291C" w:rsidRDefault="006C6174" w:rsidP="007D724E">
      <w:pPr>
        <w:pStyle w:val="Copytext11Pt"/>
        <w:rPr>
          <w:lang w:val="en-GB"/>
        </w:rPr>
      </w:pPr>
      <w:r w:rsidRPr="004E291C">
        <w:rPr>
          <w:lang w:val="en-GB"/>
        </w:rPr>
        <w:t xml:space="preserve">Overall, the tinkerer was able to buy and include </w:t>
      </w:r>
      <w:r w:rsidR="00045587" w:rsidRPr="004E291C">
        <w:rPr>
          <w:lang w:val="en-GB"/>
        </w:rPr>
        <w:t xml:space="preserve">numerous </w:t>
      </w:r>
      <w:r w:rsidRPr="004E291C">
        <w:rPr>
          <w:lang w:val="en-GB"/>
        </w:rPr>
        <w:t xml:space="preserve">original and spare parts that Liebherr still </w:t>
      </w:r>
      <w:r w:rsidR="00045587" w:rsidRPr="004E291C">
        <w:rPr>
          <w:lang w:val="en-GB"/>
        </w:rPr>
        <w:t xml:space="preserve">has </w:t>
      </w:r>
      <w:r w:rsidRPr="004E291C">
        <w:rPr>
          <w:lang w:val="en-GB"/>
        </w:rPr>
        <w:t xml:space="preserve">in stock. Liebherr also provided 120 litres of the original yellow </w:t>
      </w:r>
      <w:r w:rsidR="00045587" w:rsidRPr="004E291C">
        <w:rPr>
          <w:lang w:val="en-GB"/>
        </w:rPr>
        <w:t>varnish</w:t>
      </w:r>
      <w:r w:rsidR="007D724E" w:rsidRPr="004E291C">
        <w:rPr>
          <w:lang w:val="en-GB"/>
        </w:rPr>
        <w:t>.</w:t>
      </w:r>
      <w:r w:rsidRPr="004E291C">
        <w:rPr>
          <w:lang w:val="en-GB"/>
        </w:rPr>
        <w:t xml:space="preserve"> “</w:t>
      </w:r>
      <w:r w:rsidR="00045587" w:rsidRPr="004E291C">
        <w:rPr>
          <w:lang w:val="en-GB"/>
        </w:rPr>
        <w:t>But t</w:t>
      </w:r>
      <w:r w:rsidRPr="004E291C">
        <w:rPr>
          <w:lang w:val="en-GB"/>
        </w:rPr>
        <w:t>he</w:t>
      </w:r>
      <w:r w:rsidR="007D724E" w:rsidRPr="004E291C">
        <w:rPr>
          <w:lang w:val="en-GB"/>
        </w:rPr>
        <w:t xml:space="preserve"> </w:t>
      </w:r>
      <w:r w:rsidRPr="004E291C">
        <w:rPr>
          <w:lang w:val="en-GB"/>
        </w:rPr>
        <w:t xml:space="preserve">driver’s cabin posed a </w:t>
      </w:r>
      <w:r w:rsidR="00BB1255" w:rsidRPr="004E291C">
        <w:rPr>
          <w:lang w:val="en-GB"/>
        </w:rPr>
        <w:t xml:space="preserve">big </w:t>
      </w:r>
      <w:r w:rsidRPr="004E291C">
        <w:rPr>
          <w:lang w:val="en-GB"/>
        </w:rPr>
        <w:t>challenge</w:t>
      </w:r>
      <w:r w:rsidR="00045587" w:rsidRPr="004E291C">
        <w:rPr>
          <w:lang w:val="en-GB"/>
        </w:rPr>
        <w:t>. It</w:t>
      </w:r>
      <w:r w:rsidRPr="004E291C">
        <w:rPr>
          <w:lang w:val="en-GB"/>
        </w:rPr>
        <w:t xml:space="preserve"> </w:t>
      </w:r>
      <w:r w:rsidR="004D2363" w:rsidRPr="004E291C">
        <w:rPr>
          <w:lang w:val="en-GB"/>
        </w:rPr>
        <w:t>had</w:t>
      </w:r>
      <w:r w:rsidRPr="004E291C">
        <w:rPr>
          <w:lang w:val="en-GB"/>
        </w:rPr>
        <w:t xml:space="preserve"> rus</w:t>
      </w:r>
      <w:r w:rsidR="004D2363" w:rsidRPr="004E291C">
        <w:rPr>
          <w:lang w:val="en-GB"/>
        </w:rPr>
        <w:t>ted</w:t>
      </w:r>
      <w:r w:rsidRPr="004E291C">
        <w:rPr>
          <w:lang w:val="en-GB"/>
        </w:rPr>
        <w:t xml:space="preserve"> </w:t>
      </w:r>
      <w:r w:rsidR="004D2363" w:rsidRPr="004E291C">
        <w:rPr>
          <w:lang w:val="en-GB"/>
        </w:rPr>
        <w:t xml:space="preserve">completely, </w:t>
      </w:r>
      <w:r w:rsidRPr="004E291C">
        <w:rPr>
          <w:lang w:val="en-GB"/>
        </w:rPr>
        <w:t xml:space="preserve">and </w:t>
      </w:r>
      <w:r w:rsidR="004D2363" w:rsidRPr="004E291C">
        <w:rPr>
          <w:lang w:val="en-GB"/>
        </w:rPr>
        <w:t xml:space="preserve">the metal sheets </w:t>
      </w:r>
      <w:r w:rsidR="00045587" w:rsidRPr="004E291C">
        <w:rPr>
          <w:lang w:val="en-GB"/>
        </w:rPr>
        <w:t>were full of</w:t>
      </w:r>
      <w:r w:rsidR="004D2363" w:rsidRPr="004E291C">
        <w:rPr>
          <w:lang w:val="en-GB"/>
        </w:rPr>
        <w:t xml:space="preserve"> holes. </w:t>
      </w:r>
      <w:r w:rsidR="00045587" w:rsidRPr="004E291C">
        <w:rPr>
          <w:lang w:val="en-GB"/>
        </w:rPr>
        <w:t xml:space="preserve">It was beyond </w:t>
      </w:r>
      <w:proofErr w:type="gramStart"/>
      <w:r w:rsidR="00045587" w:rsidRPr="004E291C">
        <w:rPr>
          <w:lang w:val="en-GB"/>
        </w:rPr>
        <w:t>repair</w:t>
      </w:r>
      <w:r w:rsidR="004D2363" w:rsidRPr="004E291C">
        <w:rPr>
          <w:lang w:val="en-GB"/>
        </w:rPr>
        <w:t>,“</w:t>
      </w:r>
      <w:proofErr w:type="gramEnd"/>
      <w:r w:rsidR="004D2363" w:rsidRPr="004E291C">
        <w:rPr>
          <w:lang w:val="en-GB"/>
        </w:rPr>
        <w:t xml:space="preserve"> </w:t>
      </w:r>
      <w:r w:rsidR="00045587" w:rsidRPr="004E291C">
        <w:rPr>
          <w:lang w:val="en-GB"/>
        </w:rPr>
        <w:lastRenderedPageBreak/>
        <w:t xml:space="preserve">says </w:t>
      </w:r>
      <w:r w:rsidR="004D2363" w:rsidRPr="004E291C">
        <w:rPr>
          <w:lang w:val="en-GB"/>
        </w:rPr>
        <w:t xml:space="preserve">Stephan </w:t>
      </w:r>
      <w:proofErr w:type="spellStart"/>
      <w:r w:rsidR="004D2363" w:rsidRPr="004E291C">
        <w:rPr>
          <w:lang w:val="en-GB"/>
        </w:rPr>
        <w:t>Keim</w:t>
      </w:r>
      <w:proofErr w:type="spellEnd"/>
      <w:r w:rsidR="004D2363" w:rsidRPr="004E291C">
        <w:rPr>
          <w:lang w:val="en-GB"/>
        </w:rPr>
        <w:t xml:space="preserve">. </w:t>
      </w:r>
      <w:r w:rsidR="00045587" w:rsidRPr="004E291C">
        <w:rPr>
          <w:lang w:val="en-GB"/>
        </w:rPr>
        <w:t>Supported by</w:t>
      </w:r>
      <w:r w:rsidR="004D2363" w:rsidRPr="004E291C">
        <w:rPr>
          <w:lang w:val="en-GB"/>
        </w:rPr>
        <w:t xml:space="preserve"> his locksmith, he replicated the metal sheets, accurate to the millimetre, so that they </w:t>
      </w:r>
      <w:r w:rsidR="00045587" w:rsidRPr="004E291C">
        <w:rPr>
          <w:lang w:val="en-GB"/>
        </w:rPr>
        <w:t xml:space="preserve">were </w:t>
      </w:r>
      <w:r w:rsidR="004D2363" w:rsidRPr="004E291C">
        <w:rPr>
          <w:lang w:val="en-GB"/>
        </w:rPr>
        <w:t xml:space="preserve">indistinguishable from the original. Today, the crane has a UVV </w:t>
      </w:r>
      <w:r w:rsidR="002473BC" w:rsidRPr="004E291C">
        <w:rPr>
          <w:lang w:val="en-GB"/>
        </w:rPr>
        <w:t>(</w:t>
      </w:r>
      <w:hyperlink r:id="rId8" w:history="1">
        <w:r w:rsidR="002473BC" w:rsidRPr="004E291C">
          <w:rPr>
            <w:lang w:val="en-GB"/>
          </w:rPr>
          <w:t>accident</w:t>
        </w:r>
      </w:hyperlink>
      <w:r w:rsidR="002473BC" w:rsidRPr="004E291C">
        <w:rPr>
          <w:lang w:val="en-GB"/>
        </w:rPr>
        <w:t> </w:t>
      </w:r>
      <w:hyperlink r:id="rId9" w:history="1">
        <w:r w:rsidR="002473BC" w:rsidRPr="004E291C">
          <w:rPr>
            <w:lang w:val="en-GB"/>
          </w:rPr>
          <w:t>prevention</w:t>
        </w:r>
      </w:hyperlink>
      <w:r w:rsidR="002473BC" w:rsidRPr="004E291C">
        <w:rPr>
          <w:lang w:val="en-GB"/>
        </w:rPr>
        <w:t> </w:t>
      </w:r>
      <w:hyperlink r:id="rId10" w:history="1">
        <w:r w:rsidR="002473BC" w:rsidRPr="004E291C">
          <w:rPr>
            <w:lang w:val="en-GB"/>
          </w:rPr>
          <w:t>regulation</w:t>
        </w:r>
      </w:hyperlink>
      <w:r w:rsidR="002473BC" w:rsidRPr="004E291C">
        <w:rPr>
          <w:lang w:val="en-GB"/>
        </w:rPr>
        <w:t xml:space="preserve">) </w:t>
      </w:r>
      <w:r w:rsidR="004D2363" w:rsidRPr="004E291C">
        <w:rPr>
          <w:lang w:val="en-GB"/>
        </w:rPr>
        <w:t xml:space="preserve">test badge and is once again fully operational. </w:t>
      </w:r>
    </w:p>
    <w:p w14:paraId="31928208" w14:textId="0FEF4691" w:rsidR="007D724E" w:rsidRPr="004E291C" w:rsidRDefault="009547EA" w:rsidP="007D724E">
      <w:pPr>
        <w:pStyle w:val="Copytext11Pt"/>
        <w:rPr>
          <w:b/>
          <w:bCs/>
          <w:lang w:val="en-GB"/>
        </w:rPr>
      </w:pPr>
      <w:r w:rsidRPr="004E291C">
        <w:rPr>
          <w:b/>
          <w:bCs/>
          <w:lang w:val="en-GB"/>
        </w:rPr>
        <w:t xml:space="preserve">Indispensable </w:t>
      </w:r>
      <w:r w:rsidR="00045587" w:rsidRPr="004E291C">
        <w:rPr>
          <w:b/>
          <w:bCs/>
          <w:lang w:val="en-GB"/>
        </w:rPr>
        <w:t xml:space="preserve">from </w:t>
      </w:r>
      <w:r w:rsidRPr="004E291C">
        <w:rPr>
          <w:b/>
          <w:bCs/>
          <w:lang w:val="en-GB"/>
        </w:rPr>
        <w:t xml:space="preserve">construction sites </w:t>
      </w:r>
      <w:r w:rsidR="00045587" w:rsidRPr="004E291C">
        <w:rPr>
          <w:b/>
          <w:bCs/>
          <w:lang w:val="en-GB"/>
        </w:rPr>
        <w:t xml:space="preserve">of </w:t>
      </w:r>
      <w:r w:rsidRPr="004E291C">
        <w:rPr>
          <w:b/>
          <w:bCs/>
          <w:lang w:val="en-GB"/>
        </w:rPr>
        <w:t>the 70s</w:t>
      </w:r>
    </w:p>
    <w:p w14:paraId="5C932D31" w14:textId="486DB566" w:rsidR="007D724E" w:rsidRPr="004E291C" w:rsidRDefault="009547EA" w:rsidP="007D724E">
      <w:pPr>
        <w:pStyle w:val="Copytext11Pt"/>
        <w:rPr>
          <w:lang w:val="en-GB"/>
        </w:rPr>
      </w:pPr>
      <w:r w:rsidRPr="004E291C">
        <w:rPr>
          <w:lang w:val="en-GB"/>
        </w:rPr>
        <w:t xml:space="preserve">The </w:t>
      </w:r>
      <w:r w:rsidR="007D724E" w:rsidRPr="004E291C">
        <w:rPr>
          <w:lang w:val="en-GB"/>
        </w:rPr>
        <w:t xml:space="preserve">Liebherr Form 30A/35 </w:t>
      </w:r>
      <w:r w:rsidRPr="004E291C">
        <w:rPr>
          <w:lang w:val="en-GB"/>
        </w:rPr>
        <w:t xml:space="preserve">was produced from </w:t>
      </w:r>
      <w:r w:rsidR="007D724E" w:rsidRPr="004E291C">
        <w:rPr>
          <w:lang w:val="en-GB"/>
        </w:rPr>
        <w:t xml:space="preserve">1962 </w:t>
      </w:r>
      <w:r w:rsidRPr="004E291C">
        <w:rPr>
          <w:lang w:val="en-GB"/>
        </w:rPr>
        <w:t>until the mid-seventies</w:t>
      </w:r>
      <w:r w:rsidR="007D724E" w:rsidRPr="004E291C">
        <w:rPr>
          <w:lang w:val="en-GB"/>
        </w:rPr>
        <w:t xml:space="preserve">. </w:t>
      </w:r>
      <w:r w:rsidRPr="004E291C">
        <w:rPr>
          <w:lang w:val="en-GB"/>
        </w:rPr>
        <w:t>It was one of the most widely built medium-sized cranes of its time. Liebherr constructed around</w:t>
      </w:r>
      <w:r w:rsidR="007D724E" w:rsidRPr="004E291C">
        <w:rPr>
          <w:lang w:val="en-GB"/>
        </w:rPr>
        <w:t xml:space="preserve"> 3</w:t>
      </w:r>
      <w:r w:rsidRPr="004E291C">
        <w:rPr>
          <w:lang w:val="en-GB"/>
        </w:rPr>
        <w:t>,</w:t>
      </w:r>
      <w:r w:rsidR="007D724E" w:rsidRPr="004E291C">
        <w:rPr>
          <w:lang w:val="en-GB"/>
        </w:rPr>
        <w:t>000</w:t>
      </w:r>
      <w:r w:rsidRPr="004E291C">
        <w:rPr>
          <w:lang w:val="en-GB"/>
        </w:rPr>
        <w:t xml:space="preserve"> models.</w:t>
      </w:r>
      <w:r w:rsidR="007D724E" w:rsidRPr="004E291C">
        <w:rPr>
          <w:lang w:val="en-GB"/>
        </w:rPr>
        <w:t xml:space="preserve"> </w:t>
      </w:r>
      <w:r w:rsidR="0018618F" w:rsidRPr="004E291C">
        <w:rPr>
          <w:lang w:val="en-GB"/>
        </w:rPr>
        <w:t>E</w:t>
      </w:r>
      <w:r w:rsidR="00BF5665" w:rsidRPr="004E291C">
        <w:rPr>
          <w:lang w:val="en-GB"/>
        </w:rPr>
        <w:t xml:space="preserve">recting </w:t>
      </w:r>
      <w:r w:rsidRPr="004E291C">
        <w:rPr>
          <w:lang w:val="en-GB"/>
        </w:rPr>
        <w:t xml:space="preserve">cranes with needle jibs were the common </w:t>
      </w:r>
      <w:r w:rsidR="00BF5665" w:rsidRPr="004E291C">
        <w:rPr>
          <w:lang w:val="en-GB"/>
        </w:rPr>
        <w:t xml:space="preserve">models </w:t>
      </w:r>
      <w:r w:rsidRPr="004E291C">
        <w:rPr>
          <w:lang w:val="en-GB"/>
        </w:rPr>
        <w:t xml:space="preserve">at the time. </w:t>
      </w:r>
      <w:r w:rsidR="004E291C">
        <w:rPr>
          <w:lang w:val="en-GB"/>
        </w:rPr>
        <w:t>Until, i</w:t>
      </w:r>
      <w:r w:rsidRPr="004E291C">
        <w:rPr>
          <w:lang w:val="en-GB"/>
        </w:rPr>
        <w:t xml:space="preserve">n the mid-seventies, a new, </w:t>
      </w:r>
      <w:r w:rsidR="00BF5665" w:rsidRPr="004E291C">
        <w:rPr>
          <w:lang w:val="en-GB"/>
        </w:rPr>
        <w:t xml:space="preserve">fully </w:t>
      </w:r>
      <w:r w:rsidRPr="004E291C">
        <w:rPr>
          <w:lang w:val="en-GB"/>
        </w:rPr>
        <w:t>modified type of crane</w:t>
      </w:r>
      <w:r w:rsidR="00BF5665" w:rsidRPr="004E291C">
        <w:rPr>
          <w:lang w:val="en-GB"/>
        </w:rPr>
        <w:t>s</w:t>
      </w:r>
      <w:r w:rsidRPr="004E291C">
        <w:rPr>
          <w:lang w:val="en-GB"/>
        </w:rPr>
        <w:t xml:space="preserve"> </w:t>
      </w:r>
      <w:r w:rsidR="00BF5665" w:rsidRPr="004E291C">
        <w:rPr>
          <w:lang w:val="en-GB"/>
        </w:rPr>
        <w:t>entered</w:t>
      </w:r>
      <w:r w:rsidRPr="004E291C">
        <w:rPr>
          <w:lang w:val="en-GB"/>
        </w:rPr>
        <w:t xml:space="preserve"> the market. They were easier to transport and more cost-efficient than the models that were common </w:t>
      </w:r>
      <w:r w:rsidR="004E291C">
        <w:rPr>
          <w:lang w:val="en-GB"/>
        </w:rPr>
        <w:t>at the time</w:t>
      </w:r>
      <w:r w:rsidRPr="004E291C">
        <w:rPr>
          <w:lang w:val="en-GB"/>
        </w:rPr>
        <w:t xml:space="preserve">. </w:t>
      </w:r>
      <w:r w:rsidR="00BF5665" w:rsidRPr="004E291C">
        <w:rPr>
          <w:lang w:val="en-GB"/>
        </w:rPr>
        <w:t>Although it</w:t>
      </w:r>
      <w:r w:rsidR="008A0296" w:rsidRPr="004E291C">
        <w:rPr>
          <w:lang w:val="en-GB"/>
        </w:rPr>
        <w:t xml:space="preserve"> gradually vanished from construction sites, the </w:t>
      </w:r>
      <w:r w:rsidR="007D724E" w:rsidRPr="004E291C">
        <w:rPr>
          <w:lang w:val="en-GB"/>
        </w:rPr>
        <w:t xml:space="preserve">Form </w:t>
      </w:r>
      <w:r w:rsidR="00E6410E" w:rsidRPr="004E291C">
        <w:rPr>
          <w:lang w:val="en-GB"/>
        </w:rPr>
        <w:t>30A</w:t>
      </w:r>
      <w:r w:rsidR="007D724E" w:rsidRPr="004E291C">
        <w:rPr>
          <w:lang w:val="en-GB"/>
        </w:rPr>
        <w:t>/</w:t>
      </w:r>
      <w:r w:rsidR="00E6410E" w:rsidRPr="004E291C">
        <w:rPr>
          <w:lang w:val="en-GB"/>
        </w:rPr>
        <w:t>35</w:t>
      </w:r>
      <w:r w:rsidR="008A0296" w:rsidRPr="004E291C">
        <w:rPr>
          <w:lang w:val="en-GB"/>
        </w:rPr>
        <w:t xml:space="preserve"> marked the beginning of a new era in crane construction:</w:t>
      </w:r>
      <w:r w:rsidR="00E6410E" w:rsidRPr="004E291C">
        <w:rPr>
          <w:lang w:val="en-GB"/>
        </w:rPr>
        <w:t xml:space="preserve"> </w:t>
      </w:r>
      <w:r w:rsidR="00BF5665" w:rsidRPr="004E291C">
        <w:rPr>
          <w:lang w:val="en-GB"/>
        </w:rPr>
        <w:t xml:space="preserve">it </w:t>
      </w:r>
      <w:r w:rsidR="00FB14A4" w:rsidRPr="004E291C">
        <w:rPr>
          <w:lang w:val="en-GB"/>
        </w:rPr>
        <w:t xml:space="preserve">was the first of its kind constructed with </w:t>
      </w:r>
      <w:r w:rsidR="00BF5665" w:rsidRPr="004E291C">
        <w:rPr>
          <w:lang w:val="en-GB"/>
        </w:rPr>
        <w:t xml:space="preserve">tubular and hollow profiles </w:t>
      </w:r>
      <w:r w:rsidR="00FB14A4" w:rsidRPr="004E291C">
        <w:rPr>
          <w:lang w:val="en-GB"/>
        </w:rPr>
        <w:t>instead of the previously used</w:t>
      </w:r>
      <w:r w:rsidR="007D724E" w:rsidRPr="004E291C">
        <w:rPr>
          <w:lang w:val="en-GB"/>
        </w:rPr>
        <w:t xml:space="preserve"> L-</w:t>
      </w:r>
      <w:r w:rsidR="00BF5665" w:rsidRPr="004E291C">
        <w:rPr>
          <w:lang w:val="en-GB"/>
        </w:rPr>
        <w:t>profiles</w:t>
      </w:r>
      <w:r w:rsidR="00FB14A4" w:rsidRPr="004E291C">
        <w:rPr>
          <w:lang w:val="en-GB"/>
        </w:rPr>
        <w:t>.</w:t>
      </w:r>
      <w:r w:rsidR="007D724E" w:rsidRPr="004E291C">
        <w:rPr>
          <w:lang w:val="en-GB"/>
        </w:rPr>
        <w:t xml:space="preserve"> </w:t>
      </w:r>
      <w:r w:rsidR="00BF5665" w:rsidRPr="004E291C">
        <w:rPr>
          <w:lang w:val="en-GB"/>
        </w:rPr>
        <w:t>In a modernized form, t</w:t>
      </w:r>
      <w:r w:rsidR="00FB14A4" w:rsidRPr="004E291C">
        <w:rPr>
          <w:lang w:val="en-GB"/>
        </w:rPr>
        <w:t xml:space="preserve">his construction method is still </w:t>
      </w:r>
      <w:r w:rsidR="00BF5665" w:rsidRPr="004E291C">
        <w:rPr>
          <w:lang w:val="en-GB"/>
        </w:rPr>
        <w:t xml:space="preserve">being </w:t>
      </w:r>
      <w:r w:rsidR="00FB14A4" w:rsidRPr="004E291C">
        <w:rPr>
          <w:lang w:val="en-GB"/>
        </w:rPr>
        <w:t xml:space="preserve">used in all Liebherr </w:t>
      </w:r>
      <w:r w:rsidR="00AE5FFC" w:rsidRPr="004E291C">
        <w:rPr>
          <w:lang w:val="en-GB"/>
        </w:rPr>
        <w:t xml:space="preserve">tower </w:t>
      </w:r>
      <w:r w:rsidR="00FB14A4" w:rsidRPr="004E291C">
        <w:rPr>
          <w:lang w:val="en-GB"/>
        </w:rPr>
        <w:t>cranes</w:t>
      </w:r>
      <w:r w:rsidR="004E291C">
        <w:rPr>
          <w:lang w:val="en-GB"/>
        </w:rPr>
        <w:t xml:space="preserve"> today</w:t>
      </w:r>
      <w:r w:rsidR="00FB14A4" w:rsidRPr="004E291C">
        <w:rPr>
          <w:lang w:val="en-GB"/>
        </w:rPr>
        <w:t xml:space="preserve">. </w:t>
      </w:r>
      <w:r w:rsidR="007D724E" w:rsidRPr="004E291C">
        <w:rPr>
          <w:lang w:val="en-GB"/>
        </w:rPr>
        <w:t xml:space="preserve"> </w:t>
      </w:r>
      <w:r w:rsidR="006D7875" w:rsidRPr="004E291C">
        <w:rPr>
          <w:lang w:val="en-GB"/>
        </w:rPr>
        <w:br/>
      </w:r>
    </w:p>
    <w:p w14:paraId="0856BD68" w14:textId="77777777" w:rsidR="002473BC" w:rsidRPr="004E291C" w:rsidRDefault="002473BC" w:rsidP="002473BC">
      <w:pPr>
        <w:pStyle w:val="Zwitiklein"/>
        <w:rPr>
          <w:lang w:val="en-GB"/>
        </w:rPr>
      </w:pPr>
      <w:r w:rsidRPr="004E291C">
        <w:rPr>
          <w:lang w:val="en-GB"/>
        </w:rPr>
        <w:t>About the Liebherr Tower Cranes Division</w:t>
      </w:r>
    </w:p>
    <w:p w14:paraId="02ACFB07" w14:textId="77777777" w:rsidR="002473BC" w:rsidRPr="004E291C" w:rsidRDefault="002473BC" w:rsidP="002473BC">
      <w:pPr>
        <w:pStyle w:val="InfoBU"/>
        <w:rPr>
          <w:lang w:val="en-GB"/>
        </w:rPr>
      </w:pPr>
      <w:r w:rsidRPr="004E291C">
        <w:rPr>
          <w:lang w:val="en-GB"/>
        </w:rPr>
        <w:t xml:space="preserve">More than seven decades of experience have made Liebherr a recognised specialist for lifting technology on all types of construction sites. The range of Liebherr Tower Cranes encompasses an extensive selection of high-quality tower cranes that are used worldwide. This includes fast-erecting, top-slewing, luffing jib and special-purpose cranes as well as mobile construction cranes. In addition to these products, Liebherr also offers a wide range of services that complete the company’s portfolio: Tower Crane Solutions, Tower Crane Customer </w:t>
      </w:r>
      <w:proofErr w:type="gramStart"/>
      <w:r w:rsidRPr="004E291C">
        <w:rPr>
          <w:lang w:val="en-GB"/>
        </w:rPr>
        <w:t>Service</w:t>
      </w:r>
      <w:proofErr w:type="gramEnd"/>
      <w:r w:rsidRPr="004E291C">
        <w:rPr>
          <w:lang w:val="en-GB"/>
        </w:rPr>
        <w:t xml:space="preserve"> and the Tower Crane </w:t>
      </w:r>
      <w:proofErr w:type="spellStart"/>
      <w:r w:rsidRPr="004E291C">
        <w:rPr>
          <w:lang w:val="en-GB"/>
        </w:rPr>
        <w:t>Center</w:t>
      </w:r>
      <w:proofErr w:type="spellEnd"/>
      <w:r w:rsidRPr="004E291C">
        <w:rPr>
          <w:lang w:val="en-GB"/>
        </w:rPr>
        <w:t>.</w:t>
      </w:r>
    </w:p>
    <w:p w14:paraId="4126F084" w14:textId="5A0152CF" w:rsidR="002473BC" w:rsidRPr="004E291C" w:rsidRDefault="002473BC" w:rsidP="002473BC">
      <w:pPr>
        <w:rPr>
          <w:rFonts w:ascii="Arial" w:eastAsiaTheme="minorHAnsi" w:hAnsi="Arial" w:cs="Arial"/>
          <w:b/>
          <w:sz w:val="18"/>
          <w:szCs w:val="18"/>
          <w:lang w:val="en-GB" w:eastAsia="en-US"/>
        </w:rPr>
      </w:pPr>
    </w:p>
    <w:p w14:paraId="0DE5E1E8" w14:textId="77777777" w:rsidR="002473BC" w:rsidRPr="004E291C" w:rsidRDefault="002473BC" w:rsidP="002473BC">
      <w:pPr>
        <w:pStyle w:val="InfoBU"/>
        <w:rPr>
          <w:lang w:val="en-GB"/>
        </w:rPr>
      </w:pPr>
      <w:r w:rsidRPr="004E291C">
        <w:rPr>
          <w:b/>
          <w:lang w:val="en-GB"/>
        </w:rPr>
        <w:t>About the Liebherr Group</w:t>
      </w:r>
    </w:p>
    <w:p w14:paraId="4718459E" w14:textId="18A3146A" w:rsidR="002473BC" w:rsidRPr="004E291C" w:rsidRDefault="002473BC" w:rsidP="002473BC">
      <w:pPr>
        <w:pStyle w:val="Caption9Pt"/>
        <w:rPr>
          <w:lang w:val="en-GB"/>
        </w:rPr>
      </w:pPr>
      <w:r w:rsidRPr="004E291C">
        <w:rPr>
          <w:lang w:val="en-GB"/>
        </w:rPr>
        <w:t xml:space="preserve">The Liebherr Group is a family-run technology company with a highly diversified product portfolio. The company is not only one of the largest construction equipment manufacturers in the world, but also provides high-quality and user-oriented products and services in a wide range of other areas. Today, the Group consists of more than 140 companies across all continents, employs around 48,000 people and, in 2020, achieved a total turnover of over 10.3 billion euros. Liebherr has pursued its goal of satisfying customers with industry-leading solutions and shaping technological progress since its founding in 1949, in </w:t>
      </w:r>
      <w:proofErr w:type="spellStart"/>
      <w:r w:rsidRPr="004E291C">
        <w:rPr>
          <w:lang w:val="en-GB"/>
        </w:rPr>
        <w:t>Kirchdorf</w:t>
      </w:r>
      <w:proofErr w:type="spellEnd"/>
      <w:r w:rsidRPr="004E291C">
        <w:rPr>
          <w:lang w:val="en-GB"/>
        </w:rPr>
        <w:t xml:space="preserve"> an der </w:t>
      </w:r>
      <w:proofErr w:type="spellStart"/>
      <w:r w:rsidRPr="004E291C">
        <w:rPr>
          <w:lang w:val="en-GB"/>
        </w:rPr>
        <w:t>Iller</w:t>
      </w:r>
      <w:proofErr w:type="spellEnd"/>
      <w:r w:rsidRPr="004E291C">
        <w:rPr>
          <w:lang w:val="en-GB"/>
        </w:rPr>
        <w:t xml:space="preserve"> in Southern Germany.</w:t>
      </w:r>
    </w:p>
    <w:p w14:paraId="4352ED51" w14:textId="77777777" w:rsidR="006D7875" w:rsidRPr="004E291C" w:rsidRDefault="006D7875" w:rsidP="002473BC">
      <w:pPr>
        <w:pStyle w:val="Caption9Pt"/>
        <w:rPr>
          <w:lang w:val="en-GB"/>
        </w:rPr>
      </w:pPr>
    </w:p>
    <w:p w14:paraId="4EC5232D" w14:textId="77777777" w:rsidR="00B656E5" w:rsidRDefault="00B656E5">
      <w:pPr>
        <w:rPr>
          <w:rFonts w:ascii="Arial" w:eastAsia="Times New Roman" w:hAnsi="Arial" w:cs="Times New Roman"/>
          <w:b/>
          <w:bCs/>
          <w:szCs w:val="18"/>
          <w:lang w:val="en-GB" w:eastAsia="de-DE"/>
        </w:rPr>
      </w:pPr>
      <w:r>
        <w:rPr>
          <w:b/>
          <w:bCs/>
          <w:lang w:val="en-GB"/>
        </w:rPr>
        <w:br w:type="page"/>
      </w:r>
    </w:p>
    <w:p w14:paraId="7C3B43BF" w14:textId="4A022152" w:rsidR="002473BC" w:rsidRPr="004E291C" w:rsidRDefault="002473BC" w:rsidP="002473BC">
      <w:pPr>
        <w:pStyle w:val="Copytext11Pt"/>
        <w:rPr>
          <w:b/>
          <w:bCs/>
          <w:lang w:val="en-GB"/>
        </w:rPr>
      </w:pPr>
      <w:r w:rsidRPr="004E291C">
        <w:rPr>
          <w:b/>
          <w:bCs/>
          <w:lang w:val="en-GB"/>
        </w:rPr>
        <w:t>Images</w:t>
      </w:r>
    </w:p>
    <w:p w14:paraId="08D174BE" w14:textId="77777777" w:rsidR="00634159" w:rsidRPr="004E291C" w:rsidRDefault="00634159" w:rsidP="002473BC">
      <w:pPr>
        <w:pStyle w:val="Caption9Pt"/>
        <w:rPr>
          <w:lang w:val="en-GB"/>
        </w:rPr>
      </w:pPr>
      <w:r w:rsidRPr="004E291C">
        <w:rPr>
          <w:noProof/>
          <w:lang w:val="en-GB"/>
        </w:rPr>
        <w:drawing>
          <wp:inline distT="0" distB="0" distL="0" distR="0" wp14:anchorId="7217F20E" wp14:editId="1BADF86D">
            <wp:extent cx="2828786" cy="1885950"/>
            <wp:effectExtent l="0" t="0" r="0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7967" cy="1892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9A84AC" w14:textId="77777777" w:rsidR="000864DD" w:rsidRPr="004E291C" w:rsidRDefault="000864DD" w:rsidP="000864DD">
      <w:pPr>
        <w:pStyle w:val="Caption9Pt"/>
        <w:rPr>
          <w:lang w:val="en-GB"/>
        </w:rPr>
      </w:pPr>
      <w:r w:rsidRPr="004E291C">
        <w:rPr>
          <w:lang w:val="en-GB"/>
        </w:rPr>
        <w:t>liebherr-tdk-30A-35-high-res.jpg</w:t>
      </w:r>
    </w:p>
    <w:p w14:paraId="4A5EFC5A" w14:textId="4BFDFDE8" w:rsidR="00940412" w:rsidRPr="004E291C" w:rsidRDefault="002473BC" w:rsidP="002473BC">
      <w:pPr>
        <w:pStyle w:val="Caption9Pt"/>
        <w:rPr>
          <w:lang w:val="en-GB"/>
        </w:rPr>
      </w:pPr>
      <w:r w:rsidRPr="004E291C">
        <w:rPr>
          <w:lang w:val="en-GB"/>
        </w:rPr>
        <w:t xml:space="preserve">Restoring the Liebherr Form </w:t>
      </w:r>
      <w:r w:rsidR="00B656E5">
        <w:rPr>
          <w:lang w:val="en-GB"/>
        </w:rPr>
        <w:t xml:space="preserve">30A/35 </w:t>
      </w:r>
      <w:r w:rsidR="00634159" w:rsidRPr="004E291C">
        <w:rPr>
          <w:lang w:val="en-GB"/>
        </w:rPr>
        <w:t>took over a year.</w:t>
      </w:r>
    </w:p>
    <w:p w14:paraId="1609FA51" w14:textId="77777777" w:rsidR="00940412" w:rsidRPr="004E291C" w:rsidRDefault="00940412" w:rsidP="002473BC">
      <w:pPr>
        <w:pStyle w:val="Caption9Pt"/>
        <w:rPr>
          <w:lang w:val="en-GB"/>
        </w:rPr>
      </w:pPr>
    </w:p>
    <w:p w14:paraId="13D01FDB" w14:textId="45130080" w:rsidR="00940412" w:rsidRPr="004E291C" w:rsidRDefault="00634159" w:rsidP="00940412">
      <w:pPr>
        <w:rPr>
          <w:lang w:val="en-GB"/>
        </w:rPr>
      </w:pPr>
      <w:r w:rsidRPr="004E291C">
        <w:rPr>
          <w:noProof/>
          <w:lang w:val="en-GB"/>
        </w:rPr>
        <w:drawing>
          <wp:inline distT="0" distB="0" distL="0" distR="0" wp14:anchorId="54BD9766" wp14:editId="27B577C0">
            <wp:extent cx="2828786" cy="188595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6439" cy="1891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4BA676" w14:textId="77777777" w:rsidR="000864DD" w:rsidRPr="00B656E5" w:rsidRDefault="000864DD" w:rsidP="000864DD">
      <w:pPr>
        <w:pStyle w:val="Caption9Pt"/>
      </w:pPr>
      <w:r w:rsidRPr="00B656E5">
        <w:t>liebherr-tdk-30A-35-Aufbau-high-res.jpg</w:t>
      </w:r>
    </w:p>
    <w:p w14:paraId="326AAD03" w14:textId="7CB1A44A" w:rsidR="002473BC" w:rsidRPr="004E291C" w:rsidRDefault="00634159" w:rsidP="00940412">
      <w:pPr>
        <w:pStyle w:val="Caption9Pt"/>
        <w:rPr>
          <w:lang w:val="en-GB"/>
        </w:rPr>
      </w:pPr>
      <w:r w:rsidRPr="004E291C">
        <w:rPr>
          <w:lang w:val="en-GB"/>
        </w:rPr>
        <w:t xml:space="preserve">Stephan </w:t>
      </w:r>
      <w:proofErr w:type="spellStart"/>
      <w:r w:rsidRPr="004E291C">
        <w:rPr>
          <w:lang w:val="en-GB"/>
        </w:rPr>
        <w:t>Keim</w:t>
      </w:r>
      <w:proofErr w:type="spellEnd"/>
      <w:r w:rsidR="006D7875" w:rsidRPr="004E291C">
        <w:rPr>
          <w:lang w:val="en-GB"/>
        </w:rPr>
        <w:t>, together with Liebherr technicians,</w:t>
      </w:r>
      <w:r w:rsidRPr="004E291C">
        <w:rPr>
          <w:lang w:val="en-GB"/>
        </w:rPr>
        <w:t xml:space="preserve"> assembles the crane which was dismantled into its individual parts for transport.</w:t>
      </w:r>
    </w:p>
    <w:p w14:paraId="417C143F" w14:textId="77777777" w:rsidR="002473BC" w:rsidRPr="004E291C" w:rsidRDefault="002473BC" w:rsidP="002473BC">
      <w:pPr>
        <w:pStyle w:val="Caption9Pt"/>
        <w:rPr>
          <w:lang w:val="en-GB"/>
        </w:rPr>
      </w:pPr>
    </w:p>
    <w:p w14:paraId="50218BA7" w14:textId="16A099D1" w:rsidR="002473BC" w:rsidRPr="004E291C" w:rsidRDefault="00634159" w:rsidP="002473BC">
      <w:pPr>
        <w:pStyle w:val="Caption9Pt"/>
        <w:rPr>
          <w:lang w:val="en-GB"/>
        </w:rPr>
      </w:pPr>
      <w:r w:rsidRPr="004E291C">
        <w:rPr>
          <w:noProof/>
          <w:lang w:val="en-GB"/>
        </w:rPr>
        <w:drawing>
          <wp:inline distT="0" distB="0" distL="0" distR="0" wp14:anchorId="2A3999E1" wp14:editId="1651BCD6">
            <wp:extent cx="2874906" cy="1914525"/>
            <wp:effectExtent l="0" t="0" r="1905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884843" cy="1921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BCD9A7" w14:textId="77777777" w:rsidR="000864DD" w:rsidRPr="00B656E5" w:rsidRDefault="000864DD" w:rsidP="000864DD">
      <w:pPr>
        <w:pStyle w:val="Caption9Pt"/>
      </w:pPr>
      <w:r w:rsidRPr="00B656E5">
        <w:t>liebherr-tdk-30A-35-Aufrichten-high-res.jpg</w:t>
      </w:r>
    </w:p>
    <w:p w14:paraId="7C0BF964" w14:textId="59760737" w:rsidR="002473BC" w:rsidRPr="004E291C" w:rsidRDefault="002473BC" w:rsidP="002473BC">
      <w:pPr>
        <w:pStyle w:val="Caption9Pt"/>
        <w:rPr>
          <w:lang w:val="en-GB"/>
        </w:rPr>
      </w:pPr>
      <w:r w:rsidRPr="004E291C">
        <w:rPr>
          <w:lang w:val="en-GB"/>
        </w:rPr>
        <w:t xml:space="preserve">The Liebherr Form 30A/35 is erected at Liebherr Tower Crane </w:t>
      </w:r>
      <w:proofErr w:type="spellStart"/>
      <w:r w:rsidRPr="004E291C">
        <w:rPr>
          <w:lang w:val="en-GB"/>
        </w:rPr>
        <w:t>Center</w:t>
      </w:r>
      <w:proofErr w:type="spellEnd"/>
      <w:r w:rsidRPr="004E291C">
        <w:rPr>
          <w:lang w:val="en-GB"/>
        </w:rPr>
        <w:t xml:space="preserve"> in Bad </w:t>
      </w:r>
      <w:proofErr w:type="spellStart"/>
      <w:r w:rsidRPr="004E291C">
        <w:rPr>
          <w:lang w:val="en-GB"/>
        </w:rPr>
        <w:t>Waldsee</w:t>
      </w:r>
      <w:proofErr w:type="spellEnd"/>
      <w:r w:rsidRPr="004E291C">
        <w:rPr>
          <w:lang w:val="en-GB"/>
        </w:rPr>
        <w:t>,</w:t>
      </w:r>
      <w:r w:rsidR="00940412" w:rsidRPr="004E291C">
        <w:rPr>
          <w:lang w:val="en-GB"/>
        </w:rPr>
        <w:t xml:space="preserve"> </w:t>
      </w:r>
      <w:r w:rsidRPr="004E291C">
        <w:rPr>
          <w:lang w:val="en-GB"/>
        </w:rPr>
        <w:t>Germany.</w:t>
      </w:r>
    </w:p>
    <w:p w14:paraId="554BD7FB" w14:textId="54E0BE28" w:rsidR="002473BC" w:rsidRPr="004E291C" w:rsidRDefault="00634159" w:rsidP="002473BC">
      <w:pPr>
        <w:pStyle w:val="Caption9Pt"/>
        <w:rPr>
          <w:lang w:val="en-GB"/>
        </w:rPr>
      </w:pPr>
      <w:r w:rsidRPr="004E291C">
        <w:rPr>
          <w:noProof/>
          <w:lang w:val="en-GB" w:eastAsia="de-DE"/>
        </w:rPr>
        <w:drawing>
          <wp:inline distT="0" distB="0" distL="0" distR="0" wp14:anchorId="7149B505" wp14:editId="2D6643DD">
            <wp:extent cx="2404272" cy="3263900"/>
            <wp:effectExtent l="0" t="0" r="0" b="0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418126" cy="3282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473BC" w:rsidRPr="004E291C">
        <w:rPr>
          <w:lang w:val="en-GB"/>
        </w:rPr>
        <w:t xml:space="preserve"> </w:t>
      </w:r>
    </w:p>
    <w:p w14:paraId="0A5A2CBA" w14:textId="77777777" w:rsidR="000864DD" w:rsidRPr="004E291C" w:rsidRDefault="000864DD" w:rsidP="000864DD">
      <w:pPr>
        <w:pStyle w:val="Caption9Pt"/>
        <w:rPr>
          <w:lang w:val="en-GB"/>
        </w:rPr>
      </w:pPr>
      <w:r w:rsidRPr="004E291C">
        <w:rPr>
          <w:lang w:val="en-GB"/>
        </w:rPr>
        <w:t>liebherr-tdk-30A-35-Baustelle-high-res.jpg</w:t>
      </w:r>
    </w:p>
    <w:p w14:paraId="5ACC50E9" w14:textId="7C61A9F8" w:rsidR="002473BC" w:rsidRPr="004E291C" w:rsidRDefault="00634159" w:rsidP="002473BC">
      <w:pPr>
        <w:pStyle w:val="Caption9Pt"/>
        <w:rPr>
          <w:lang w:val="en-GB"/>
        </w:rPr>
      </w:pPr>
      <w:r w:rsidRPr="004E291C">
        <w:rPr>
          <w:lang w:val="en-GB"/>
        </w:rPr>
        <w:t>The</w:t>
      </w:r>
      <w:r w:rsidR="002473BC" w:rsidRPr="004E291C">
        <w:rPr>
          <w:lang w:val="en-GB"/>
        </w:rPr>
        <w:t xml:space="preserve"> Liebherr Form 30</w:t>
      </w:r>
      <w:r w:rsidR="00F718BC" w:rsidRPr="004E291C">
        <w:rPr>
          <w:lang w:val="en-GB"/>
        </w:rPr>
        <w:t>A</w:t>
      </w:r>
      <w:r w:rsidR="002473BC" w:rsidRPr="004E291C">
        <w:rPr>
          <w:lang w:val="en-GB"/>
        </w:rPr>
        <w:t xml:space="preserve">/35 </w:t>
      </w:r>
      <w:r w:rsidR="00F718BC" w:rsidRPr="004E291C">
        <w:rPr>
          <w:lang w:val="en-GB"/>
        </w:rPr>
        <w:t>was one of the most widely built medium-sized cranes of its time</w:t>
      </w:r>
      <w:r w:rsidR="002473BC" w:rsidRPr="004E291C">
        <w:rPr>
          <w:lang w:val="en-GB"/>
        </w:rPr>
        <w:t>.</w:t>
      </w:r>
    </w:p>
    <w:p w14:paraId="2E0BDB03" w14:textId="08B843E7" w:rsidR="002473BC" w:rsidRPr="004E291C" w:rsidRDefault="002473BC" w:rsidP="002473BC">
      <w:pPr>
        <w:pStyle w:val="Copytext11Pt"/>
        <w:rPr>
          <w:b/>
          <w:bCs/>
          <w:lang w:val="en-GB"/>
        </w:rPr>
      </w:pPr>
    </w:p>
    <w:p w14:paraId="1C14AD84" w14:textId="77777777" w:rsidR="00940412" w:rsidRPr="004E291C" w:rsidRDefault="00940412" w:rsidP="00940412">
      <w:pPr>
        <w:pStyle w:val="Copyhead11Pt"/>
        <w:rPr>
          <w:lang w:val="en-GB"/>
        </w:rPr>
      </w:pPr>
      <w:r w:rsidRPr="004E291C">
        <w:rPr>
          <w:lang w:val="en-GB"/>
        </w:rPr>
        <w:t>Contact person</w:t>
      </w:r>
    </w:p>
    <w:p w14:paraId="605166A3" w14:textId="0627E662" w:rsidR="00940412" w:rsidRPr="004E291C" w:rsidRDefault="00940412" w:rsidP="00940412">
      <w:pPr>
        <w:pStyle w:val="Copytext11Pt"/>
        <w:rPr>
          <w:lang w:val="en-GB"/>
        </w:rPr>
      </w:pPr>
      <w:r w:rsidRPr="004E291C">
        <w:rPr>
          <w:lang w:val="en-GB"/>
        </w:rPr>
        <w:t>Daniel H</w:t>
      </w:r>
      <w:r w:rsidR="00AE5FFC" w:rsidRPr="004E291C">
        <w:rPr>
          <w:lang w:val="en-GB"/>
        </w:rPr>
        <w:t>ae</w:t>
      </w:r>
      <w:r w:rsidRPr="004E291C">
        <w:rPr>
          <w:lang w:val="en-GB"/>
        </w:rPr>
        <w:t>fele</w:t>
      </w:r>
      <w:r w:rsidRPr="004E291C">
        <w:rPr>
          <w:lang w:val="en-GB"/>
        </w:rPr>
        <w:br/>
        <w:t>Global Communication</w:t>
      </w:r>
      <w:r w:rsidRPr="004E291C">
        <w:rPr>
          <w:lang w:val="en-GB"/>
        </w:rPr>
        <w:br/>
        <w:t xml:space="preserve">Telephone: +49 7351/41 - </w:t>
      </w:r>
      <w:r w:rsidR="00AE5FFC" w:rsidRPr="004E291C">
        <w:rPr>
          <w:lang w:val="en-GB"/>
        </w:rPr>
        <w:t xml:space="preserve">2330 </w:t>
      </w:r>
      <w:r w:rsidR="00AE5FFC" w:rsidRPr="004E291C">
        <w:rPr>
          <w:lang w:val="en-GB"/>
        </w:rPr>
        <w:br/>
      </w:r>
      <w:r w:rsidRPr="004E291C">
        <w:rPr>
          <w:lang w:val="en-GB"/>
        </w:rPr>
        <w:t xml:space="preserve">Email: daniel.haefele@liebherr.com </w:t>
      </w:r>
    </w:p>
    <w:p w14:paraId="2DDB5235" w14:textId="77777777" w:rsidR="00940412" w:rsidRPr="004E291C" w:rsidRDefault="00940412" w:rsidP="00940412">
      <w:pPr>
        <w:pStyle w:val="Zwiti"/>
        <w:rPr>
          <w:lang w:val="en-GB"/>
        </w:rPr>
      </w:pPr>
      <w:r w:rsidRPr="004E291C">
        <w:rPr>
          <w:lang w:val="en-GB"/>
        </w:rPr>
        <w:t>Published by</w:t>
      </w:r>
    </w:p>
    <w:p w14:paraId="51ED90AC" w14:textId="77777777" w:rsidR="00940412" w:rsidRPr="004E291C" w:rsidRDefault="00940412" w:rsidP="00940412">
      <w:pPr>
        <w:pStyle w:val="Text"/>
        <w:rPr>
          <w:lang w:val="en-GB"/>
        </w:rPr>
      </w:pPr>
      <w:r w:rsidRPr="004E291C">
        <w:rPr>
          <w:lang w:val="en-GB"/>
        </w:rPr>
        <w:t>Liebherr-</w:t>
      </w:r>
      <w:proofErr w:type="spellStart"/>
      <w:r w:rsidRPr="004E291C">
        <w:rPr>
          <w:lang w:val="en-GB"/>
        </w:rPr>
        <w:t>Werk</w:t>
      </w:r>
      <w:proofErr w:type="spellEnd"/>
      <w:r w:rsidRPr="004E291C">
        <w:rPr>
          <w:lang w:val="en-GB"/>
        </w:rPr>
        <w:t xml:space="preserve"> </w:t>
      </w:r>
      <w:proofErr w:type="spellStart"/>
      <w:r w:rsidRPr="004E291C">
        <w:rPr>
          <w:lang w:val="en-GB"/>
        </w:rPr>
        <w:t>Biberach</w:t>
      </w:r>
      <w:proofErr w:type="spellEnd"/>
      <w:r w:rsidRPr="004E291C">
        <w:rPr>
          <w:lang w:val="en-GB"/>
        </w:rPr>
        <w:t xml:space="preserve"> GmbH</w:t>
      </w:r>
      <w:r w:rsidRPr="004E291C">
        <w:rPr>
          <w:lang w:val="en-GB"/>
        </w:rPr>
        <w:br/>
      </w:r>
      <w:proofErr w:type="spellStart"/>
      <w:r w:rsidRPr="004E291C">
        <w:rPr>
          <w:lang w:val="en-GB"/>
        </w:rPr>
        <w:t>Biberach</w:t>
      </w:r>
      <w:proofErr w:type="spellEnd"/>
      <w:r w:rsidRPr="004E291C">
        <w:rPr>
          <w:lang w:val="en-GB"/>
        </w:rPr>
        <w:t> / Germany</w:t>
      </w:r>
      <w:r w:rsidRPr="004E291C">
        <w:rPr>
          <w:lang w:val="en-GB"/>
        </w:rPr>
        <w:br/>
        <w:t>www.liebherr.com</w:t>
      </w:r>
    </w:p>
    <w:p w14:paraId="2011B1C3" w14:textId="77777777" w:rsidR="00940412" w:rsidRPr="004E291C" w:rsidRDefault="00940412" w:rsidP="002473BC">
      <w:pPr>
        <w:pStyle w:val="Copytext11Pt"/>
        <w:rPr>
          <w:b/>
          <w:bCs/>
          <w:lang w:val="en-GB"/>
        </w:rPr>
      </w:pPr>
    </w:p>
    <w:sectPr w:rsidR="00940412" w:rsidRPr="004E291C" w:rsidSect="00E847CC">
      <w:headerReference w:type="default" r:id="rId15"/>
      <w:footerReference w:type="default" r:id="rId16"/>
      <w:pgSz w:w="11906" w:h="16838"/>
      <w:pgMar w:top="851" w:right="851" w:bottom="1276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6E1D23" w14:textId="77777777" w:rsidR="006C6174" w:rsidRDefault="006C6174" w:rsidP="00B81ED6">
      <w:pPr>
        <w:spacing w:after="0" w:line="240" w:lineRule="auto"/>
      </w:pPr>
      <w:r>
        <w:separator/>
      </w:r>
    </w:p>
  </w:endnote>
  <w:endnote w:type="continuationSeparator" w:id="0">
    <w:p w14:paraId="159B7C57" w14:textId="77777777" w:rsidR="006C6174" w:rsidRDefault="006C6174" w:rsidP="00B81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ebherr Text Office">
    <w:panose1 w:val="020B0604030000000000"/>
    <w:charset w:val="00"/>
    <w:family w:val="swiss"/>
    <w:pitch w:val="variable"/>
    <w:sig w:usb0="00000207" w:usb1="00000001" w:usb2="00000000" w:usb3="00000000" w:csb0="000000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E5FAC1" w14:textId="0A5709AC" w:rsidR="006C6174" w:rsidRPr="00E847CC" w:rsidRDefault="006C6174" w:rsidP="00E847CC">
    <w:pPr>
      <w:pStyle w:val="zzPageNumberLine"/>
      <w:rPr>
        <w:rFonts w:ascii="Arial" w:hAnsi="Arial" w:cs="Arial"/>
      </w:rPr>
    </w:pPr>
    <w:r w:rsidRPr="0093605C">
      <w:rPr>
        <w:rFonts w:ascii="Arial" w:hAnsi="Arial" w:cs="Arial"/>
      </w:rPr>
      <w:fldChar w:fldCharType="begin"/>
    </w:r>
    <w:r w:rsidRPr="0093605C">
      <w:rPr>
        <w:rFonts w:ascii="Arial" w:hAnsi="Arial" w:cs="Arial"/>
      </w:rPr>
      <w:instrText xml:space="preserve"> IF </w:instrText>
    </w:r>
    <w:r w:rsidRPr="0093605C">
      <w:rPr>
        <w:rFonts w:ascii="Arial" w:hAnsi="Arial" w:cs="Arial"/>
      </w:rPr>
      <w:fldChar w:fldCharType="begin"/>
    </w:r>
    <w:r w:rsidRPr="0093605C">
      <w:rPr>
        <w:rFonts w:ascii="Arial" w:hAnsi="Arial" w:cs="Arial"/>
      </w:rPr>
      <w:instrText xml:space="preserve"> SECTIONPAGES  </w:instrText>
    </w:r>
    <w:r w:rsidRPr="0093605C">
      <w:rPr>
        <w:rFonts w:ascii="Arial" w:hAnsi="Arial" w:cs="Arial"/>
      </w:rPr>
      <w:fldChar w:fldCharType="separate"/>
    </w:r>
    <w:r w:rsidR="00FB6203">
      <w:rPr>
        <w:rFonts w:ascii="Arial" w:hAnsi="Arial" w:cs="Arial"/>
        <w:noProof/>
      </w:rPr>
      <w:instrText>4</w:instrText>
    </w:r>
    <w:r w:rsidRPr="0093605C">
      <w:rPr>
        <w:rFonts w:ascii="Arial" w:hAnsi="Arial" w:cs="Arial"/>
        <w:noProof/>
      </w:rPr>
      <w:fldChar w:fldCharType="end"/>
    </w:r>
    <w:r w:rsidRPr="0093605C">
      <w:rPr>
        <w:rFonts w:ascii="Arial" w:hAnsi="Arial" w:cs="Arial"/>
      </w:rPr>
      <w:instrText xml:space="preserve"> &gt; 1 "</w:instrText>
    </w:r>
    <w:r w:rsidRPr="0093605C">
      <w:rPr>
        <w:rFonts w:ascii="Arial" w:hAnsi="Arial" w:cs="Arial"/>
      </w:rPr>
      <w:fldChar w:fldCharType="begin"/>
    </w:r>
    <w:r w:rsidRPr="0093605C">
      <w:rPr>
        <w:rFonts w:ascii="Arial" w:hAnsi="Arial" w:cs="Arial"/>
      </w:rPr>
      <w:instrText xml:space="preserve"> PAGE  </w:instrText>
    </w:r>
    <w:r w:rsidRPr="0093605C">
      <w:rPr>
        <w:rFonts w:ascii="Arial" w:hAnsi="Arial" w:cs="Arial"/>
      </w:rPr>
      <w:fldChar w:fldCharType="separate"/>
    </w:r>
    <w:r w:rsidR="00FB6203">
      <w:rPr>
        <w:rFonts w:ascii="Arial" w:hAnsi="Arial" w:cs="Arial"/>
        <w:noProof/>
      </w:rPr>
      <w:instrText>3</w:instrText>
    </w:r>
    <w:r w:rsidRPr="0093605C">
      <w:rPr>
        <w:rFonts w:ascii="Arial" w:hAnsi="Arial" w:cs="Arial"/>
      </w:rPr>
      <w:fldChar w:fldCharType="end"/>
    </w:r>
    <w:r w:rsidRPr="0093605C">
      <w:rPr>
        <w:rFonts w:ascii="Arial" w:hAnsi="Arial" w:cs="Arial"/>
      </w:rPr>
      <w:instrText>/</w:instrText>
    </w:r>
    <w:r w:rsidRPr="0093605C">
      <w:rPr>
        <w:rFonts w:ascii="Arial" w:hAnsi="Arial" w:cs="Arial"/>
      </w:rPr>
      <w:fldChar w:fldCharType="begin"/>
    </w:r>
    <w:r w:rsidRPr="0093605C">
      <w:rPr>
        <w:rFonts w:ascii="Arial" w:hAnsi="Arial" w:cs="Arial"/>
      </w:rPr>
      <w:instrText xml:space="preserve"> SECTIONPAGES  </w:instrText>
    </w:r>
    <w:r w:rsidRPr="0093605C">
      <w:rPr>
        <w:rFonts w:ascii="Arial" w:hAnsi="Arial" w:cs="Arial"/>
      </w:rPr>
      <w:fldChar w:fldCharType="separate"/>
    </w:r>
    <w:r w:rsidR="00FB6203">
      <w:rPr>
        <w:rFonts w:ascii="Arial" w:hAnsi="Arial" w:cs="Arial"/>
        <w:noProof/>
      </w:rPr>
      <w:instrText>4</w:instrText>
    </w:r>
    <w:r w:rsidRPr="0093605C">
      <w:rPr>
        <w:rFonts w:ascii="Arial" w:hAnsi="Arial" w:cs="Arial"/>
        <w:noProof/>
      </w:rPr>
      <w:fldChar w:fldCharType="end"/>
    </w:r>
    <w:r w:rsidRPr="0093605C">
      <w:rPr>
        <w:rFonts w:ascii="Arial" w:hAnsi="Arial" w:cs="Arial"/>
      </w:rPr>
      <w:instrText xml:space="preserve">" "" </w:instrText>
    </w:r>
    <w:r w:rsidR="00FB6203">
      <w:rPr>
        <w:rFonts w:ascii="Arial" w:hAnsi="Arial" w:cs="Arial"/>
      </w:rPr>
      <w:fldChar w:fldCharType="separate"/>
    </w:r>
    <w:r w:rsidR="00FB6203">
      <w:rPr>
        <w:rFonts w:ascii="Arial" w:hAnsi="Arial" w:cs="Arial"/>
        <w:noProof/>
      </w:rPr>
      <w:t>3</w:t>
    </w:r>
    <w:r w:rsidR="00FB6203" w:rsidRPr="0093605C">
      <w:rPr>
        <w:rFonts w:ascii="Arial" w:hAnsi="Arial" w:cs="Arial"/>
        <w:noProof/>
      </w:rPr>
      <w:t>/</w:t>
    </w:r>
    <w:r w:rsidR="00FB6203">
      <w:rPr>
        <w:rFonts w:ascii="Arial" w:hAnsi="Arial" w:cs="Arial"/>
        <w:noProof/>
      </w:rPr>
      <w:t>4</w:t>
    </w:r>
    <w:r w:rsidRPr="0093605C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8629FA" w14:textId="77777777" w:rsidR="006C6174" w:rsidRDefault="006C6174" w:rsidP="00B81ED6">
      <w:pPr>
        <w:spacing w:after="0" w:line="240" w:lineRule="auto"/>
      </w:pPr>
      <w:r>
        <w:separator/>
      </w:r>
    </w:p>
  </w:footnote>
  <w:footnote w:type="continuationSeparator" w:id="0">
    <w:p w14:paraId="7736B09D" w14:textId="77777777" w:rsidR="006C6174" w:rsidRDefault="006C6174" w:rsidP="00B81E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4EA837" w14:textId="77777777" w:rsidR="006C6174" w:rsidRDefault="006C6174">
    <w:pPr>
      <w:pStyle w:val="Kopfzeile"/>
    </w:pPr>
    <w:r>
      <w:tab/>
    </w:r>
    <w:r>
      <w:tab/>
    </w:r>
    <w:r>
      <w:ptab w:relativeTo="margin" w:alignment="right" w:leader="none"/>
    </w:r>
    <w:r>
      <w:rPr>
        <w:noProof/>
        <w:lang w:eastAsia="de-DE"/>
      </w:rPr>
      <w:drawing>
        <wp:inline distT="0" distB="0" distL="0" distR="0" wp14:anchorId="3316FE56" wp14:editId="1427FCA4">
          <wp:extent cx="2167200" cy="270000"/>
          <wp:effectExtent l="0" t="0" r="5080" b="0"/>
          <wp:docPr id="13" name="Grafi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ebherr_Brand_EMF_pos.e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7200" cy="27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</w:p>
  <w:p w14:paraId="6397FA7C" w14:textId="77777777" w:rsidR="006C6174" w:rsidRDefault="006C617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A67256"/>
    <w:multiLevelType w:val="multilevel"/>
    <w:tmpl w:val="A12230F4"/>
    <w:styleLink w:val="TitleRuleListStyleLH"/>
    <w:lvl w:ilvl="0">
      <w:start w:val="1"/>
      <w:numFmt w:val="bullet"/>
      <w:pStyle w:val="TitleRuleLH"/>
      <w:suff w:val="nothing"/>
      <w:lvlText w:val="⸺"/>
      <w:lvlJc w:val="left"/>
      <w:pPr>
        <w:ind w:left="0" w:firstLine="0"/>
      </w:pPr>
      <w:rPr>
        <w:rFonts w:ascii="Liebherr Text Office" w:hAnsi="Liebherr Text Office" w:hint="default"/>
        <w:b/>
        <w:i w:val="0"/>
        <w:position w:val="0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1A2E7D2B"/>
    <w:multiLevelType w:val="hybridMultilevel"/>
    <w:tmpl w:val="B6B279B4"/>
    <w:lvl w:ilvl="0" w:tplc="5922D504">
      <w:numFmt w:val="bullet"/>
      <w:pStyle w:val="Bulletpoints11Pt1"/>
      <w:lvlText w:val="–"/>
      <w:lvlJc w:val="left"/>
      <w:pPr>
        <w:ind w:left="786" w:hanging="360"/>
      </w:pPr>
      <w:rPr>
        <w:rFonts w:ascii="Calibri" w:eastAsiaTheme="minorHAnsi" w:hAnsi="Calibri" w:cs="Calibri" w:hint="default"/>
        <w:b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47513EFA"/>
    <w:multiLevelType w:val="multilevel"/>
    <w:tmpl w:val="A12230F4"/>
    <w:numStyleLink w:val="TitleRuleListStyleLH"/>
  </w:abstractNum>
  <w:num w:numId="1">
    <w:abstractNumId w:val="0"/>
  </w:num>
  <w:num w:numId="2">
    <w:abstractNumId w:val="2"/>
    <w:lvlOverride w:ilvl="0">
      <w:lvl w:ilvl="0">
        <w:start w:val="1"/>
        <w:numFmt w:val="bullet"/>
        <w:pStyle w:val="TitleRuleLH"/>
        <w:suff w:val="nothing"/>
        <w:lvlText w:val="⸺"/>
        <w:lvlJc w:val="left"/>
        <w:pPr>
          <w:ind w:left="0" w:firstLine="0"/>
        </w:pPr>
        <w:rPr>
          <w:rFonts w:ascii="Arial" w:hAnsi="Arial" w:cs="Arial" w:hint="default"/>
          <w:b/>
          <w:i w:val="0"/>
          <w:position w:val="0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ED6"/>
    <w:rsid w:val="00033002"/>
    <w:rsid w:val="00045587"/>
    <w:rsid w:val="00066E54"/>
    <w:rsid w:val="000864DD"/>
    <w:rsid w:val="00096C42"/>
    <w:rsid w:val="000B3789"/>
    <w:rsid w:val="000D1727"/>
    <w:rsid w:val="000E216F"/>
    <w:rsid w:val="000E3C3F"/>
    <w:rsid w:val="00124719"/>
    <w:rsid w:val="001307B6"/>
    <w:rsid w:val="001419B4"/>
    <w:rsid w:val="00145DB7"/>
    <w:rsid w:val="0018618F"/>
    <w:rsid w:val="001A1AD7"/>
    <w:rsid w:val="001A5A53"/>
    <w:rsid w:val="00220551"/>
    <w:rsid w:val="002473BC"/>
    <w:rsid w:val="00251D74"/>
    <w:rsid w:val="00261492"/>
    <w:rsid w:val="00285101"/>
    <w:rsid w:val="002A1AD6"/>
    <w:rsid w:val="002B3FF3"/>
    <w:rsid w:val="00312111"/>
    <w:rsid w:val="00314004"/>
    <w:rsid w:val="00327624"/>
    <w:rsid w:val="003524D2"/>
    <w:rsid w:val="003936A6"/>
    <w:rsid w:val="00403C62"/>
    <w:rsid w:val="0041160A"/>
    <w:rsid w:val="004262C9"/>
    <w:rsid w:val="00436E7A"/>
    <w:rsid w:val="0048327E"/>
    <w:rsid w:val="004A5232"/>
    <w:rsid w:val="004C311C"/>
    <w:rsid w:val="004D2363"/>
    <w:rsid w:val="004E291C"/>
    <w:rsid w:val="00556698"/>
    <w:rsid w:val="005567BE"/>
    <w:rsid w:val="00634159"/>
    <w:rsid w:val="00637C98"/>
    <w:rsid w:val="00652E53"/>
    <w:rsid w:val="006863B5"/>
    <w:rsid w:val="0069351B"/>
    <w:rsid w:val="006C6174"/>
    <w:rsid w:val="006D7875"/>
    <w:rsid w:val="00723719"/>
    <w:rsid w:val="00747169"/>
    <w:rsid w:val="007525A0"/>
    <w:rsid w:val="00761197"/>
    <w:rsid w:val="0076162A"/>
    <w:rsid w:val="0078546C"/>
    <w:rsid w:val="007965C2"/>
    <w:rsid w:val="007A327D"/>
    <w:rsid w:val="007C1478"/>
    <w:rsid w:val="007C2DD9"/>
    <w:rsid w:val="007D724E"/>
    <w:rsid w:val="007F2586"/>
    <w:rsid w:val="00824226"/>
    <w:rsid w:val="00863C54"/>
    <w:rsid w:val="00887647"/>
    <w:rsid w:val="008A0296"/>
    <w:rsid w:val="008C246C"/>
    <w:rsid w:val="008C7D6C"/>
    <w:rsid w:val="009169F9"/>
    <w:rsid w:val="0093605C"/>
    <w:rsid w:val="00940412"/>
    <w:rsid w:val="00953831"/>
    <w:rsid w:val="009547EA"/>
    <w:rsid w:val="00965077"/>
    <w:rsid w:val="009A3D17"/>
    <w:rsid w:val="00A16B6A"/>
    <w:rsid w:val="00A267A0"/>
    <w:rsid w:val="00A4383E"/>
    <w:rsid w:val="00A97F71"/>
    <w:rsid w:val="00AB779A"/>
    <w:rsid w:val="00AC2129"/>
    <w:rsid w:val="00AC6A38"/>
    <w:rsid w:val="00AE448B"/>
    <w:rsid w:val="00AE5FFC"/>
    <w:rsid w:val="00AF1F99"/>
    <w:rsid w:val="00AF6599"/>
    <w:rsid w:val="00B273CD"/>
    <w:rsid w:val="00B30644"/>
    <w:rsid w:val="00B31707"/>
    <w:rsid w:val="00B37E3D"/>
    <w:rsid w:val="00B656E5"/>
    <w:rsid w:val="00B6586B"/>
    <w:rsid w:val="00B81ED6"/>
    <w:rsid w:val="00BB0BFF"/>
    <w:rsid w:val="00BB1255"/>
    <w:rsid w:val="00BD0276"/>
    <w:rsid w:val="00BD7045"/>
    <w:rsid w:val="00BF5665"/>
    <w:rsid w:val="00C13A8D"/>
    <w:rsid w:val="00C464EC"/>
    <w:rsid w:val="00C77574"/>
    <w:rsid w:val="00D04A95"/>
    <w:rsid w:val="00D1513D"/>
    <w:rsid w:val="00D63B50"/>
    <w:rsid w:val="00D65A86"/>
    <w:rsid w:val="00D979F5"/>
    <w:rsid w:val="00DA71DF"/>
    <w:rsid w:val="00DB7D90"/>
    <w:rsid w:val="00DD6FA3"/>
    <w:rsid w:val="00DF3FAC"/>
    <w:rsid w:val="00DF40C0"/>
    <w:rsid w:val="00E04499"/>
    <w:rsid w:val="00E260E6"/>
    <w:rsid w:val="00E263EA"/>
    <w:rsid w:val="00E32363"/>
    <w:rsid w:val="00E61060"/>
    <w:rsid w:val="00E6410E"/>
    <w:rsid w:val="00E847CC"/>
    <w:rsid w:val="00E9610B"/>
    <w:rsid w:val="00EA26F3"/>
    <w:rsid w:val="00ED5D25"/>
    <w:rsid w:val="00EF4509"/>
    <w:rsid w:val="00F06559"/>
    <w:rsid w:val="00F23D08"/>
    <w:rsid w:val="00F32DBF"/>
    <w:rsid w:val="00F718BC"/>
    <w:rsid w:val="00FB14A4"/>
    <w:rsid w:val="00FB3EE1"/>
    <w:rsid w:val="00FB6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5D88E6C3"/>
  <w15:chartTrackingRefBased/>
  <w15:docId w15:val="{6B76B8C6-5DB7-4EFE-9E2A-81E5C66A5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itleLogotoprightLH">
    <w:name w:val="Title Logo top right LH"/>
    <w:rsid w:val="00B81ED6"/>
    <w:pPr>
      <w:framePr w:w="10206" w:h="1701" w:hRule="exact" w:wrap="notBeside" w:vAnchor="page" w:hAnchor="page" w:x="852" w:y="852" w:anchorLock="1"/>
      <w:spacing w:after="0" w:line="240" w:lineRule="atLeast"/>
      <w:jc w:val="right"/>
    </w:pPr>
    <w:rPr>
      <w:rFonts w:eastAsiaTheme="minorHAnsi"/>
      <w:kern w:val="12"/>
      <w:sz w:val="18"/>
      <w:szCs w:val="18"/>
      <w:lang w:val="en-GB" w:eastAsia="en-US"/>
    </w:rPr>
  </w:style>
  <w:style w:type="paragraph" w:styleId="Kopfzeile">
    <w:name w:val="header"/>
    <w:basedOn w:val="Standard"/>
    <w:link w:val="KopfzeileZchn"/>
    <w:uiPriority w:val="99"/>
    <w:unhideWhenUsed/>
    <w:rsid w:val="00B81E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81ED6"/>
  </w:style>
  <w:style w:type="paragraph" w:styleId="Fuzeile">
    <w:name w:val="footer"/>
    <w:basedOn w:val="Standard"/>
    <w:link w:val="FuzeileZchn"/>
    <w:uiPriority w:val="99"/>
    <w:unhideWhenUsed/>
    <w:rsid w:val="00B81E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81ED6"/>
  </w:style>
  <w:style w:type="paragraph" w:customStyle="1" w:styleId="HeadlineH233Pt">
    <w:name w:val="Headline H2 33Pt"/>
    <w:basedOn w:val="Standard"/>
    <w:link w:val="HeadlineH233PtZchn"/>
    <w:qFormat/>
    <w:rsid w:val="00B81ED6"/>
    <w:pPr>
      <w:keepNext/>
      <w:keepLines/>
      <w:spacing w:after="0"/>
      <w:outlineLvl w:val="0"/>
    </w:pPr>
    <w:rPr>
      <w:rFonts w:ascii="Arial" w:eastAsiaTheme="majorEastAsia" w:hAnsi="Arial" w:cstheme="majorBidi"/>
      <w:b/>
      <w:sz w:val="66"/>
      <w:szCs w:val="32"/>
      <w:lang w:eastAsia="en-US"/>
    </w:rPr>
  </w:style>
  <w:style w:type="character" w:customStyle="1" w:styleId="HeadlineH233PtZchn">
    <w:name w:val="Headline H2 33Pt Zchn"/>
    <w:basedOn w:val="Absatz-Standardschriftart"/>
    <w:link w:val="HeadlineH233Pt"/>
    <w:rsid w:val="00B81ED6"/>
    <w:rPr>
      <w:rFonts w:ascii="Arial" w:eastAsiaTheme="majorEastAsia" w:hAnsi="Arial" w:cstheme="majorBidi"/>
      <w:b/>
      <w:sz w:val="66"/>
      <w:szCs w:val="32"/>
      <w:lang w:eastAsia="en-US"/>
    </w:rPr>
  </w:style>
  <w:style w:type="paragraph" w:customStyle="1" w:styleId="Topline16Pt">
    <w:name w:val="Topline 16Pt"/>
    <w:link w:val="Topline16PtZchn"/>
    <w:qFormat/>
    <w:rsid w:val="00B81ED6"/>
    <w:pPr>
      <w:spacing w:after="0" w:line="240" w:lineRule="auto"/>
    </w:pPr>
    <w:rPr>
      <w:rFonts w:ascii="Arial" w:eastAsiaTheme="minorHAnsi" w:hAnsi="Arial"/>
      <w:sz w:val="33"/>
      <w:szCs w:val="33"/>
      <w:lang w:val="en-US" w:eastAsia="en-US"/>
    </w:rPr>
  </w:style>
  <w:style w:type="character" w:customStyle="1" w:styleId="Topline16PtZchn">
    <w:name w:val="Topline 16Pt Zchn"/>
    <w:basedOn w:val="Absatz-Standardschriftart"/>
    <w:link w:val="Topline16Pt"/>
    <w:rsid w:val="00B81ED6"/>
    <w:rPr>
      <w:rFonts w:ascii="Arial" w:eastAsiaTheme="minorHAnsi" w:hAnsi="Arial"/>
      <w:sz w:val="33"/>
      <w:szCs w:val="33"/>
      <w:lang w:val="en-US" w:eastAsia="en-US"/>
    </w:rPr>
  </w:style>
  <w:style w:type="paragraph" w:styleId="Titel">
    <w:name w:val="Title"/>
    <w:aliases w:val="Headline H2 33Pt."/>
    <w:basedOn w:val="Standard"/>
    <w:next w:val="TitleRuleLH"/>
    <w:link w:val="TitelZchn"/>
    <w:uiPriority w:val="10"/>
    <w:qFormat/>
    <w:rsid w:val="00B81ED6"/>
    <w:pPr>
      <w:keepNext/>
      <w:keepLines/>
      <w:spacing w:after="0" w:line="199" w:lineRule="auto"/>
      <w:contextualSpacing/>
    </w:pPr>
    <w:rPr>
      <w:rFonts w:ascii="Arial" w:eastAsiaTheme="majorEastAsia" w:hAnsi="Arial" w:cstheme="majorBidi"/>
      <w:b/>
      <w:kern w:val="12"/>
      <w:sz w:val="66"/>
      <w:szCs w:val="56"/>
      <w:lang w:val="en-GB" w:eastAsia="en-US"/>
      <w14:ligatures w14:val="all"/>
    </w:rPr>
  </w:style>
  <w:style w:type="character" w:customStyle="1" w:styleId="TitelZchn">
    <w:name w:val="Titel Zchn"/>
    <w:aliases w:val="Headline H2 33Pt. Zchn"/>
    <w:basedOn w:val="Absatz-Standardschriftart"/>
    <w:link w:val="Titel"/>
    <w:uiPriority w:val="10"/>
    <w:rsid w:val="00B81ED6"/>
    <w:rPr>
      <w:rFonts w:ascii="Arial" w:eastAsiaTheme="majorEastAsia" w:hAnsi="Arial" w:cstheme="majorBidi"/>
      <w:b/>
      <w:kern w:val="12"/>
      <w:sz w:val="66"/>
      <w:szCs w:val="56"/>
      <w:lang w:val="en-GB" w:eastAsia="en-US"/>
      <w14:ligatures w14:val="all"/>
    </w:rPr>
  </w:style>
  <w:style w:type="paragraph" w:customStyle="1" w:styleId="Topline16">
    <w:name w:val="Topline 16"/>
    <w:basedOn w:val="Standard"/>
    <w:uiPriority w:val="13"/>
    <w:qFormat/>
    <w:rsid w:val="00EA26F3"/>
    <w:pPr>
      <w:keepNext/>
      <w:keepLines/>
      <w:spacing w:after="120" w:line="240" w:lineRule="auto"/>
    </w:pPr>
    <w:rPr>
      <w:rFonts w:ascii="Arial" w:eastAsiaTheme="minorHAnsi" w:hAnsi="Arial"/>
      <w:kern w:val="12"/>
      <w:sz w:val="33"/>
      <w:szCs w:val="18"/>
      <w:lang w:val="en-GB" w:eastAsia="en-US"/>
    </w:rPr>
  </w:style>
  <w:style w:type="paragraph" w:customStyle="1" w:styleId="TitleRuleLH">
    <w:name w:val="Title Rule LH"/>
    <w:basedOn w:val="Titel"/>
    <w:next w:val="Standard"/>
    <w:uiPriority w:val="11"/>
    <w:rsid w:val="00B81ED6"/>
    <w:pPr>
      <w:numPr>
        <w:numId w:val="2"/>
      </w:numPr>
    </w:pPr>
    <w:rPr>
      <w:lang w:val="en-US"/>
    </w:rPr>
  </w:style>
  <w:style w:type="numbering" w:customStyle="1" w:styleId="TitleRuleListStyleLH">
    <w:name w:val="Title Rule List Style LH"/>
    <w:uiPriority w:val="99"/>
    <w:rsid w:val="00B81ED6"/>
    <w:pPr>
      <w:numPr>
        <w:numId w:val="1"/>
      </w:numPr>
    </w:pPr>
  </w:style>
  <w:style w:type="character" w:styleId="Platzhaltertext">
    <w:name w:val="Placeholder Text"/>
    <w:basedOn w:val="Absatz-Standardschriftart"/>
    <w:uiPriority w:val="99"/>
    <w:semiHidden/>
    <w:rsid w:val="00B81ED6"/>
    <w:rPr>
      <w:color w:val="808080"/>
    </w:rPr>
  </w:style>
  <w:style w:type="paragraph" w:customStyle="1" w:styleId="Bulletpoints11Pt1">
    <w:name w:val="Bulletpoints 11Pt1"/>
    <w:basedOn w:val="Standard"/>
    <w:rsid w:val="00B81ED6"/>
    <w:pPr>
      <w:numPr>
        <w:numId w:val="3"/>
      </w:numPr>
      <w:spacing w:after="0" w:line="300" w:lineRule="exact"/>
      <w:ind w:left="782" w:hanging="357"/>
    </w:pPr>
    <w:rPr>
      <w:rFonts w:ascii="Arial" w:eastAsiaTheme="minorHAnsi" w:hAnsi="Arial" w:cs="Arial"/>
      <w:b/>
      <w:lang w:val="en-US" w:eastAsia="en-US"/>
    </w:rPr>
  </w:style>
  <w:style w:type="paragraph" w:customStyle="1" w:styleId="Copytext11Pt">
    <w:name w:val="Copytext 11Pt"/>
    <w:basedOn w:val="Standard"/>
    <w:link w:val="Copytext11PtZchn"/>
    <w:qFormat/>
    <w:rsid w:val="00B81ED6"/>
    <w:pPr>
      <w:spacing w:after="300" w:line="300" w:lineRule="exact"/>
    </w:pPr>
    <w:rPr>
      <w:rFonts w:ascii="Arial" w:eastAsia="Times New Roman" w:hAnsi="Arial" w:cs="Times New Roman"/>
      <w:szCs w:val="18"/>
      <w:lang w:val="en-US" w:eastAsia="de-DE"/>
    </w:rPr>
  </w:style>
  <w:style w:type="paragraph" w:customStyle="1" w:styleId="Copyhead11Pt">
    <w:name w:val="Copyhead 11Pt"/>
    <w:basedOn w:val="Standard"/>
    <w:link w:val="Copyhead11PtZchn"/>
    <w:qFormat/>
    <w:rsid w:val="00B81ED6"/>
    <w:pPr>
      <w:spacing w:after="300" w:line="300" w:lineRule="exact"/>
    </w:pPr>
    <w:rPr>
      <w:rFonts w:ascii="Arial" w:eastAsia="Times New Roman" w:hAnsi="Arial" w:cs="Times New Roman"/>
      <w:b/>
      <w:szCs w:val="18"/>
      <w:lang w:val="en-US" w:eastAsia="de-DE"/>
    </w:rPr>
  </w:style>
  <w:style w:type="paragraph" w:customStyle="1" w:styleId="Teaser11Pt">
    <w:name w:val="Teaser 11Pt"/>
    <w:basedOn w:val="Standard"/>
    <w:link w:val="Teaser11PtZchn"/>
    <w:qFormat/>
    <w:rsid w:val="00B81ED6"/>
    <w:pPr>
      <w:tabs>
        <w:tab w:val="left" w:pos="170"/>
      </w:tabs>
      <w:suppressAutoHyphens/>
      <w:spacing w:before="240" w:after="300" w:line="300" w:lineRule="exact"/>
    </w:pPr>
    <w:rPr>
      <w:rFonts w:ascii="Arial" w:hAnsi="Arial"/>
      <w:b/>
      <w:noProof/>
      <w:lang w:val="en-US" w:eastAsia="de-DE"/>
    </w:rPr>
  </w:style>
  <w:style w:type="character" w:customStyle="1" w:styleId="Copyhead11PtZchn">
    <w:name w:val="Copyhead 11Pt Zchn"/>
    <w:basedOn w:val="Absatz-Standardschriftart"/>
    <w:link w:val="Copyhead11Pt"/>
    <w:rsid w:val="00B81ED6"/>
    <w:rPr>
      <w:rFonts w:ascii="Arial" w:eastAsia="Times New Roman" w:hAnsi="Arial" w:cs="Times New Roman"/>
      <w:b/>
      <w:szCs w:val="18"/>
      <w:lang w:val="en-US" w:eastAsia="de-DE"/>
    </w:rPr>
  </w:style>
  <w:style w:type="character" w:customStyle="1" w:styleId="Copytext11PtZchn">
    <w:name w:val="Copytext 11Pt Zchn"/>
    <w:basedOn w:val="Absatz-Standardschriftart"/>
    <w:link w:val="Copytext11Pt"/>
    <w:rsid w:val="00B81ED6"/>
    <w:rPr>
      <w:rFonts w:ascii="Arial" w:eastAsia="Times New Roman" w:hAnsi="Arial" w:cs="Times New Roman"/>
      <w:szCs w:val="18"/>
      <w:lang w:val="en-US" w:eastAsia="de-DE"/>
    </w:rPr>
  </w:style>
  <w:style w:type="character" w:customStyle="1" w:styleId="Teaser11PtZchn">
    <w:name w:val="Teaser 11Pt Zchn"/>
    <w:basedOn w:val="Absatz-Standardschriftart"/>
    <w:link w:val="Teaser11Pt"/>
    <w:rsid w:val="00B81ED6"/>
    <w:rPr>
      <w:rFonts w:ascii="Arial" w:hAnsi="Arial"/>
      <w:b/>
      <w:noProof/>
      <w:lang w:val="en-US" w:eastAsia="de-DE"/>
    </w:rPr>
  </w:style>
  <w:style w:type="paragraph" w:customStyle="1" w:styleId="Bulletpoints11Pt">
    <w:name w:val="Bulletpoints 11Pt"/>
    <w:basedOn w:val="Bulletpoints11Pt1"/>
    <w:link w:val="Bulletpoints11PtZchn"/>
    <w:qFormat/>
    <w:rsid w:val="00B81ED6"/>
    <w:pPr>
      <w:ind w:left="284" w:hanging="284"/>
    </w:pPr>
  </w:style>
  <w:style w:type="character" w:customStyle="1" w:styleId="Bulletpoints11PtZchn">
    <w:name w:val="Bulletpoints 11Pt Zchn"/>
    <w:basedOn w:val="Absatz-Standardschriftart"/>
    <w:link w:val="Bulletpoints11Pt"/>
    <w:rsid w:val="00B81ED6"/>
    <w:rPr>
      <w:rFonts w:ascii="Arial" w:eastAsiaTheme="minorHAnsi" w:hAnsi="Arial" w:cs="Arial"/>
      <w:b/>
      <w:lang w:val="en-US" w:eastAsia="en-US"/>
    </w:rPr>
  </w:style>
  <w:style w:type="paragraph" w:customStyle="1" w:styleId="BoilerplateCopyhead9Pt">
    <w:name w:val="Boilerplate Copyhead 9Pt"/>
    <w:link w:val="BoilerplateCopyhead9PtZchn"/>
    <w:qFormat/>
    <w:rsid w:val="00B81ED6"/>
    <w:pPr>
      <w:spacing w:after="240" w:line="240" w:lineRule="exact"/>
    </w:pPr>
    <w:rPr>
      <w:rFonts w:ascii="Arial" w:eastAsia="Times New Roman" w:hAnsi="Arial" w:cs="Times New Roman"/>
      <w:b/>
      <w:sz w:val="18"/>
      <w:szCs w:val="18"/>
      <w:lang w:val="en-US" w:eastAsia="de-DE"/>
    </w:rPr>
  </w:style>
  <w:style w:type="character" w:customStyle="1" w:styleId="BoilerplateCopyhead9PtZchn">
    <w:name w:val="Boilerplate Copyhead 9Pt Zchn"/>
    <w:basedOn w:val="Absatz-Standardschriftart"/>
    <w:link w:val="BoilerplateCopyhead9Pt"/>
    <w:rsid w:val="00B81ED6"/>
    <w:rPr>
      <w:rFonts w:ascii="Arial" w:eastAsia="Times New Roman" w:hAnsi="Arial" w:cs="Times New Roman"/>
      <w:b/>
      <w:sz w:val="18"/>
      <w:szCs w:val="18"/>
      <w:lang w:val="en-US" w:eastAsia="de-DE"/>
    </w:rPr>
  </w:style>
  <w:style w:type="paragraph" w:customStyle="1" w:styleId="BoilerplateCopytext9Pt">
    <w:name w:val="Boilerplate Copytext 9Pt"/>
    <w:link w:val="BoilerplateCopytext9PtZchn"/>
    <w:qFormat/>
    <w:rsid w:val="00B81ED6"/>
    <w:pPr>
      <w:spacing w:after="240" w:line="240" w:lineRule="exact"/>
    </w:pPr>
    <w:rPr>
      <w:rFonts w:ascii="Arial" w:eastAsia="Times New Roman" w:hAnsi="Arial" w:cs="Times New Roman"/>
      <w:sz w:val="18"/>
      <w:szCs w:val="18"/>
      <w:lang w:val="en-US" w:eastAsia="de-DE"/>
    </w:rPr>
  </w:style>
  <w:style w:type="paragraph" w:customStyle="1" w:styleId="Caption9Pt">
    <w:name w:val="Caption 9Pt"/>
    <w:basedOn w:val="Standard"/>
    <w:link w:val="Caption9PtZchn"/>
    <w:qFormat/>
    <w:rsid w:val="00B81ED6"/>
    <w:rPr>
      <w:rFonts w:ascii="Arial" w:eastAsiaTheme="minorHAnsi" w:hAnsi="Arial" w:cs="Arial"/>
      <w:sz w:val="18"/>
      <w:szCs w:val="18"/>
      <w:lang w:eastAsia="en-US"/>
    </w:rPr>
  </w:style>
  <w:style w:type="character" w:customStyle="1" w:styleId="BoilerplateCopytext9PtZchn">
    <w:name w:val="Boilerplate Copytext 9Pt Zchn"/>
    <w:basedOn w:val="Absatz-Standardschriftart"/>
    <w:link w:val="BoilerplateCopytext9Pt"/>
    <w:rsid w:val="00B81ED6"/>
    <w:rPr>
      <w:rFonts w:ascii="Arial" w:eastAsia="Times New Roman" w:hAnsi="Arial" w:cs="Times New Roman"/>
      <w:sz w:val="18"/>
      <w:szCs w:val="18"/>
      <w:lang w:val="en-US" w:eastAsia="de-DE"/>
    </w:rPr>
  </w:style>
  <w:style w:type="character" w:customStyle="1" w:styleId="Caption9PtZchn">
    <w:name w:val="Caption 9Pt Zchn"/>
    <w:basedOn w:val="Absatz-Standardschriftart"/>
    <w:link w:val="Caption9Pt"/>
    <w:rsid w:val="00B81ED6"/>
    <w:rPr>
      <w:rFonts w:ascii="Arial" w:eastAsiaTheme="minorHAnsi" w:hAnsi="Arial" w:cs="Arial"/>
      <w:sz w:val="18"/>
      <w:szCs w:val="18"/>
      <w:lang w:eastAsia="en-US"/>
    </w:rPr>
  </w:style>
  <w:style w:type="table" w:styleId="Tabellenraster">
    <w:name w:val="Table Grid"/>
    <w:basedOn w:val="NormaleTabelle"/>
    <w:uiPriority w:val="59"/>
    <w:rsid w:val="00B81ED6"/>
    <w:pPr>
      <w:spacing w:after="0" w:line="240" w:lineRule="auto"/>
    </w:pPr>
    <w:rPr>
      <w:rFonts w:ascii="CG Times (WN)" w:eastAsia="Times New Roman" w:hAnsi="CG Times (WN)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ild">
    <w:name w:val="bild"/>
    <w:rsid w:val="00B81ED6"/>
    <w:pPr>
      <w:spacing w:after="0" w:line="240" w:lineRule="auto"/>
    </w:pPr>
    <w:rPr>
      <w:rFonts w:ascii="Arial" w:hAnsi="Arial"/>
      <w:b/>
      <w:sz w:val="12"/>
      <w:szCs w:val="18"/>
      <w:lang w:eastAsia="de-DE"/>
    </w:rPr>
  </w:style>
  <w:style w:type="character" w:styleId="Hyperlink">
    <w:name w:val="Hyperlink"/>
    <w:basedOn w:val="Absatz-Standardschriftart"/>
    <w:unhideWhenUsed/>
    <w:rsid w:val="00B81ED6"/>
    <w:rPr>
      <w:color w:val="0563C1" w:themeColor="hyperlink"/>
      <w:u w:val="single"/>
    </w:rPr>
  </w:style>
  <w:style w:type="paragraph" w:customStyle="1" w:styleId="zzPageNumberLine">
    <w:name w:val="zz_PageNumberLine"/>
    <w:basedOn w:val="Fuzeile"/>
    <w:uiPriority w:val="99"/>
    <w:rsid w:val="0093605C"/>
    <w:pPr>
      <w:tabs>
        <w:tab w:val="clear" w:pos="4513"/>
        <w:tab w:val="clear" w:pos="9026"/>
        <w:tab w:val="center" w:pos="4536"/>
        <w:tab w:val="right" w:pos="9072"/>
      </w:tabs>
      <w:spacing w:before="480" w:line="240" w:lineRule="exact"/>
      <w:contextualSpacing/>
      <w:jc w:val="right"/>
    </w:pPr>
    <w:rPr>
      <w:rFonts w:eastAsiaTheme="minorHAnsi"/>
      <w:kern w:val="12"/>
      <w:sz w:val="18"/>
      <w:szCs w:val="18"/>
      <w:lang w:val="en-GB"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863B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863B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863B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863B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863B5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658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6586B"/>
    <w:rPr>
      <w:rFonts w:ascii="Segoe UI" w:hAnsi="Segoe UI" w:cs="Segoe UI"/>
      <w:sz w:val="18"/>
      <w:szCs w:val="18"/>
    </w:rPr>
  </w:style>
  <w:style w:type="paragraph" w:styleId="berarbeitung">
    <w:name w:val="Revision"/>
    <w:hidden/>
    <w:uiPriority w:val="99"/>
    <w:semiHidden/>
    <w:rsid w:val="00DB7D90"/>
    <w:pPr>
      <w:spacing w:after="0" w:line="240" w:lineRule="auto"/>
    </w:pPr>
  </w:style>
  <w:style w:type="character" w:customStyle="1" w:styleId="normaltextrun">
    <w:name w:val="normaltextrun"/>
    <w:basedOn w:val="Absatz-Standardschriftart"/>
    <w:rsid w:val="00D65A86"/>
  </w:style>
  <w:style w:type="character" w:customStyle="1" w:styleId="ZwitikleinZchn">
    <w:name w:val="Zwiti klein Zchn"/>
    <w:basedOn w:val="Absatz-Standardschriftart"/>
    <w:link w:val="Zwitiklein"/>
    <w:locked/>
    <w:rsid w:val="002473BC"/>
    <w:rPr>
      <w:rFonts w:ascii="Arial" w:eastAsia="Times New Roman" w:hAnsi="Arial" w:cs="Times New Roman"/>
      <w:b/>
      <w:sz w:val="18"/>
      <w:szCs w:val="18"/>
      <w:lang w:eastAsia="de-DE"/>
    </w:rPr>
  </w:style>
  <w:style w:type="paragraph" w:customStyle="1" w:styleId="Zwitiklein">
    <w:name w:val="Zwiti klein"/>
    <w:link w:val="ZwitikleinZchn"/>
    <w:qFormat/>
    <w:rsid w:val="002473BC"/>
    <w:pPr>
      <w:spacing w:after="240" w:line="240" w:lineRule="exact"/>
    </w:pPr>
    <w:rPr>
      <w:rFonts w:ascii="Arial" w:eastAsia="Times New Roman" w:hAnsi="Arial" w:cs="Times New Roman"/>
      <w:b/>
      <w:sz w:val="18"/>
      <w:szCs w:val="18"/>
      <w:lang w:eastAsia="de-DE"/>
    </w:rPr>
  </w:style>
  <w:style w:type="character" w:customStyle="1" w:styleId="InfoBUZchn">
    <w:name w:val="Info/BU Zchn"/>
    <w:basedOn w:val="Absatz-Standardschriftart"/>
    <w:link w:val="InfoBU"/>
    <w:locked/>
    <w:rsid w:val="002473BC"/>
    <w:rPr>
      <w:rFonts w:ascii="Arial" w:eastAsiaTheme="minorHAnsi" w:hAnsi="Arial" w:cs="Arial"/>
      <w:sz w:val="18"/>
      <w:szCs w:val="18"/>
      <w:lang w:eastAsia="en-US"/>
    </w:rPr>
  </w:style>
  <w:style w:type="paragraph" w:customStyle="1" w:styleId="InfoBU">
    <w:name w:val="Info/BU"/>
    <w:basedOn w:val="Standard"/>
    <w:link w:val="InfoBUZchn"/>
    <w:qFormat/>
    <w:rsid w:val="002473BC"/>
    <w:pPr>
      <w:spacing w:line="256" w:lineRule="auto"/>
    </w:pPr>
    <w:rPr>
      <w:rFonts w:ascii="Arial" w:eastAsiaTheme="minorHAnsi" w:hAnsi="Arial" w:cs="Arial"/>
      <w:sz w:val="18"/>
      <w:szCs w:val="18"/>
      <w:lang w:eastAsia="en-US"/>
    </w:rPr>
  </w:style>
  <w:style w:type="character" w:customStyle="1" w:styleId="TextZchn">
    <w:name w:val="Text Zchn"/>
    <w:basedOn w:val="Absatz-Standardschriftart"/>
    <w:link w:val="Text"/>
    <w:locked/>
    <w:rsid w:val="00940412"/>
    <w:rPr>
      <w:rFonts w:ascii="Arial" w:eastAsia="Times New Roman" w:hAnsi="Arial" w:cs="Times New Roman"/>
      <w:szCs w:val="18"/>
      <w:lang w:eastAsia="de-DE"/>
    </w:rPr>
  </w:style>
  <w:style w:type="paragraph" w:customStyle="1" w:styleId="Text">
    <w:name w:val="Text"/>
    <w:basedOn w:val="Standard"/>
    <w:link w:val="TextZchn"/>
    <w:qFormat/>
    <w:rsid w:val="00940412"/>
    <w:pPr>
      <w:spacing w:after="300" w:line="300" w:lineRule="exact"/>
    </w:pPr>
    <w:rPr>
      <w:rFonts w:ascii="Arial" w:eastAsia="Times New Roman" w:hAnsi="Arial" w:cs="Times New Roman"/>
      <w:szCs w:val="18"/>
      <w:lang w:eastAsia="de-DE"/>
    </w:rPr>
  </w:style>
  <w:style w:type="character" w:customStyle="1" w:styleId="ZwitiZchn">
    <w:name w:val="Zwiti Zchn"/>
    <w:basedOn w:val="Absatz-Standardschriftart"/>
    <w:link w:val="Zwiti"/>
    <w:locked/>
    <w:rsid w:val="00940412"/>
    <w:rPr>
      <w:rFonts w:ascii="Arial" w:eastAsia="Times New Roman" w:hAnsi="Arial" w:cs="Times New Roman"/>
      <w:b/>
      <w:szCs w:val="18"/>
      <w:lang w:eastAsia="de-DE"/>
    </w:rPr>
  </w:style>
  <w:style w:type="paragraph" w:customStyle="1" w:styleId="Zwiti">
    <w:name w:val="Zwiti"/>
    <w:basedOn w:val="Standard"/>
    <w:link w:val="ZwitiZchn"/>
    <w:qFormat/>
    <w:rsid w:val="00940412"/>
    <w:pPr>
      <w:spacing w:after="300" w:line="300" w:lineRule="exact"/>
    </w:pPr>
    <w:rPr>
      <w:rFonts w:ascii="Arial" w:eastAsia="Times New Roman" w:hAnsi="Arial" w:cs="Times New Roman"/>
      <w:b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7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ict.cc/?s=accident" TargetMode="Externa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dict.cc/?s=regulatio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dict.cc/?s=prevention" TargetMode="External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729D67-1A9F-449D-AC0B-AB11F7067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814</Words>
  <Characters>5135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Headlin</vt:lpstr>
      <vt:lpstr>Headlin</vt:lpstr>
    </vt:vector>
  </TitlesOfParts>
  <Company>Liebherr</Company>
  <LinksUpToDate>false</LinksUpToDate>
  <CharactersWithSpaces>5938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Headlin</dc:title>
  <dc:subject/>
  <dc:creator>Goetz Manuel (LHO)</dc:creator>
  <cp:keywords/>
  <dc:description/>
  <cp:lastModifiedBy>Wiedeking Silja Maria (LHO)</cp:lastModifiedBy>
  <cp:revision>13</cp:revision>
  <cp:lastPrinted>2022-02-01T12:25:00Z</cp:lastPrinted>
  <dcterms:created xsi:type="dcterms:W3CDTF">2022-01-26T08:59:00Z</dcterms:created>
  <dcterms:modified xsi:type="dcterms:W3CDTF">2022-02-01T12:28:00Z</dcterms:modified>
  <cp:category>Presseinformation</cp:category>
</cp:coreProperties>
</file>