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4F271" w14:textId="13403371" w:rsidR="00F62892" w:rsidRPr="00293D4C" w:rsidRDefault="00CF1BAA" w:rsidP="00E847CC">
      <w:pPr>
        <w:pStyle w:val="Topline16Pt"/>
      </w:pPr>
      <w:r>
        <w:t>Nota à</w:t>
      </w:r>
      <w:r w:rsidR="00E847CC">
        <w:t xml:space="preserve"> imprensa</w:t>
      </w:r>
    </w:p>
    <w:p w14:paraId="2D95C493" w14:textId="57AC4179" w:rsidR="00E847CC" w:rsidRPr="00293D4C" w:rsidRDefault="008111A1" w:rsidP="00E847CC">
      <w:pPr>
        <w:pStyle w:val="HeadlineH233Pt"/>
        <w:spacing w:line="240" w:lineRule="auto"/>
        <w:rPr>
          <w:rFonts w:cs="Arial"/>
        </w:rPr>
      </w:pPr>
      <w:r>
        <w:t>Menos peso para mais capacidade</w:t>
      </w:r>
      <w:r w:rsidR="00970EA2">
        <w:t xml:space="preserve">: </w:t>
      </w:r>
      <w:r>
        <w:t>Os novos</w:t>
      </w:r>
      <w:r w:rsidR="00970EA2">
        <w:t xml:space="preserve"> cabo</w:t>
      </w:r>
      <w:r>
        <w:t>s</w:t>
      </w:r>
      <w:r w:rsidR="00970EA2">
        <w:t xml:space="preserve"> de fibra</w:t>
      </w:r>
      <w:r>
        <w:t xml:space="preserve"> para guindastes </w:t>
      </w:r>
      <w:r w:rsidR="00970EA2">
        <w:t xml:space="preserve">Liebherr </w:t>
      </w:r>
    </w:p>
    <w:p w14:paraId="65A307FA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/>
        </w:rPr>
        <w:t>⸺</w:t>
      </w:r>
    </w:p>
    <w:p w14:paraId="2D9F5E60" w14:textId="15E35D52" w:rsidR="00C42BA1" w:rsidRPr="00293D4C" w:rsidRDefault="00F4448D" w:rsidP="009A3D17">
      <w:pPr>
        <w:pStyle w:val="Bulletpoints11Pt"/>
      </w:pPr>
      <w:r>
        <w:t>O 258 HC-L 10/18 Fibre</w:t>
      </w:r>
      <w:r w:rsidR="00515FDE">
        <w:t>, guindaste de torre com lança basculante,</w:t>
      </w:r>
      <w:r>
        <w:t xml:space="preserve"> está disponível para encomenda </w:t>
      </w:r>
      <w:r w:rsidR="00CF1BAA">
        <w:t>no mundo todo,</w:t>
      </w:r>
      <w:r>
        <w:t xml:space="preserve"> a partir da Bauma 2022</w:t>
      </w:r>
      <w:r w:rsidR="00CF1BAA">
        <w:t>,</w:t>
      </w:r>
      <w:r>
        <w:t xml:space="preserve"> e foi concebido para a construção de edifícios altos em regiões metropolitanas</w:t>
      </w:r>
    </w:p>
    <w:p w14:paraId="16B4DAD5" w14:textId="66935D0A" w:rsidR="00C42BA1" w:rsidRPr="00F4448D" w:rsidRDefault="008111A1" w:rsidP="009A3D17">
      <w:pPr>
        <w:pStyle w:val="Bulletpoints11Pt"/>
      </w:pPr>
      <w:r>
        <w:t>O guindaste de torre de</w:t>
      </w:r>
      <w:r w:rsidR="006A1714">
        <w:t xml:space="preserve"> série mais potente da Liebherr, </w:t>
      </w:r>
      <w:r>
        <w:t>o</w:t>
      </w:r>
      <w:r w:rsidR="006A1714">
        <w:t xml:space="preserve"> High-Top 1188 EC-H 40 Fibre está disponível para encomenda a nível mundial a partir da Bauma 2022 </w:t>
      </w:r>
    </w:p>
    <w:p w14:paraId="4DAC9898" w14:textId="35012136" w:rsidR="001900FB" w:rsidRPr="006A1714" w:rsidRDefault="008111A1" w:rsidP="006A1714">
      <w:pPr>
        <w:pStyle w:val="Bulletpoints11Pt"/>
      </w:pPr>
      <w:r>
        <w:t>Os guindastes de torre</w:t>
      </w:r>
      <w:r w:rsidR="00F4448D">
        <w:t xml:space="preserve"> Flat-Top 520 EC-B 20 Fibr</w:t>
      </w:r>
      <w:r>
        <w:t>e</w:t>
      </w:r>
      <w:r w:rsidR="00F4448D">
        <w:t xml:space="preserve"> e 370 EC-B 16 Fibre estão disponíveis para encomenda </w:t>
      </w:r>
      <w:r w:rsidR="00CF1BAA">
        <w:t>no mundo todo,</w:t>
      </w:r>
      <w:r w:rsidR="00F4448D">
        <w:t xml:space="preserve"> a partir da Bauma 2022</w:t>
      </w:r>
      <w:r w:rsidR="00CF1BAA">
        <w:t>,</w:t>
      </w:r>
      <w:r w:rsidR="00F4448D">
        <w:t xml:space="preserve"> e complementam o portfólio de “modelos potentes” </w:t>
      </w:r>
    </w:p>
    <w:p w14:paraId="7240E113" w14:textId="24B2CB68" w:rsidR="00C52605" w:rsidRPr="005654FE" w:rsidRDefault="00C52605" w:rsidP="005654FE">
      <w:pPr>
        <w:pStyle w:val="Teaser11Pt"/>
      </w:pPr>
      <w:r>
        <w:t xml:space="preserve">Especialmente </w:t>
      </w:r>
      <w:r w:rsidR="008111A1">
        <w:t>em grandes guindastes de torre</w:t>
      </w:r>
      <w:r>
        <w:t xml:space="preserve">, as vantagens do cabo de fibra tornam-se ainda mais </w:t>
      </w:r>
      <w:r w:rsidR="00CF1BAA">
        <w:t>significativas</w:t>
      </w:r>
      <w:r w:rsidR="008111A1">
        <w:t>. Isso</w:t>
      </w:r>
      <w:r>
        <w:t xml:space="preserve"> porque o peso significativamente mais baixo do cabo torna-se evidente a cada metro de altura do gancho. A Liebherr </w:t>
      </w:r>
      <w:r w:rsidR="008111A1">
        <w:t>expande agora</w:t>
      </w:r>
      <w:r>
        <w:t xml:space="preserve"> a sua família de </w:t>
      </w:r>
      <w:r w:rsidR="008111A1">
        <w:t xml:space="preserve">guindastes de torre com cabo </w:t>
      </w:r>
      <w:r>
        <w:t xml:space="preserve">de fibra para incluir máquinas extremamente potentes e, pela primeira vez, para além da série EC-B. </w:t>
      </w:r>
      <w:r w:rsidR="008111A1">
        <w:t>O</w:t>
      </w:r>
      <w:r>
        <w:t xml:space="preserve"> 258 HC-L 10/18 Fibre, </w:t>
      </w:r>
      <w:r w:rsidR="008111A1">
        <w:t>o</w:t>
      </w:r>
      <w:r>
        <w:t xml:space="preserve"> 1188 EC-H 40 Fibre, assim como </w:t>
      </w:r>
      <w:r w:rsidR="008111A1">
        <w:t>o</w:t>
      </w:r>
      <w:r>
        <w:t xml:space="preserve"> 520 EC</w:t>
      </w:r>
      <w:r>
        <w:noBreakHyphen/>
        <w:t xml:space="preserve">B 20 Fibre e </w:t>
      </w:r>
      <w:r w:rsidR="008111A1">
        <w:t xml:space="preserve">o </w:t>
      </w:r>
      <w:r>
        <w:t xml:space="preserve">370 EC-B 16 </w:t>
      </w:r>
      <w:r w:rsidR="00CF1BAA">
        <w:t>Fibre foram recentemente lançado</w:t>
      </w:r>
      <w:r>
        <w:t xml:space="preserve">s no mercado. </w:t>
      </w:r>
    </w:p>
    <w:p w14:paraId="4B47A72D" w14:textId="0A0CA976" w:rsidR="00EC3D5F" w:rsidRDefault="00050E28" w:rsidP="00114642">
      <w:pPr>
        <w:pStyle w:val="Copytext11Pt"/>
      </w:pPr>
      <w:r>
        <w:t xml:space="preserve">Munique </w:t>
      </w:r>
      <w:r w:rsidR="00323B70">
        <w:t xml:space="preserve">(Alemanha), 21 de junho de 2022 – </w:t>
      </w:r>
      <w:r>
        <w:t xml:space="preserve">Enormes alturas de gancho, </w:t>
      </w:r>
      <w:r w:rsidR="006F64A3">
        <w:t xml:space="preserve">uma pequena pegada ambiental e </w:t>
      </w:r>
      <w:r>
        <w:t>espaço</w:t>
      </w:r>
      <w:r w:rsidR="006F64A3">
        <w:t>s restritos</w:t>
      </w:r>
      <w:r>
        <w:t>: Estes desafios surgem frequentemente com a construção de edifícios altos</w:t>
      </w:r>
      <w:r w:rsidR="006F64A3">
        <w:t>,</w:t>
      </w:r>
      <w:r>
        <w:t xml:space="preserve"> em </w:t>
      </w:r>
      <w:r w:rsidR="006F64A3">
        <w:t xml:space="preserve">grandes </w:t>
      </w:r>
      <w:r>
        <w:t xml:space="preserve">centros urbanos. </w:t>
      </w:r>
      <w:r w:rsidR="006F64A3">
        <w:t>O</w:t>
      </w:r>
      <w:r>
        <w:t xml:space="preserve"> nov</w:t>
      </w:r>
      <w:r w:rsidR="006F64A3">
        <w:t>o</w:t>
      </w:r>
      <w:r>
        <w:t xml:space="preserve"> 258 HC-L 10/18 Fibre com cabo de fibra de 25 milímetros da Liebherr pode ser </w:t>
      </w:r>
      <w:r w:rsidR="006F64A3">
        <w:t>o parceiro</w:t>
      </w:r>
      <w:r>
        <w:t xml:space="preserve"> </w:t>
      </w:r>
      <w:r w:rsidR="006F64A3">
        <w:t>ideal para</w:t>
      </w:r>
      <w:r>
        <w:t xml:space="preserve"> projetos deste tipo. A máquina é a primeira </w:t>
      </w:r>
      <w:r w:rsidR="006F64A3">
        <w:t xml:space="preserve">com </w:t>
      </w:r>
      <w:r w:rsidR="00515FDE">
        <w:t>lança basculante</w:t>
      </w:r>
      <w:r>
        <w:t xml:space="preserve"> da Liebherr </w:t>
      </w:r>
      <w:r w:rsidR="006F64A3">
        <w:t xml:space="preserve">que conta </w:t>
      </w:r>
      <w:r>
        <w:t xml:space="preserve">com cabo de fibra de alta resistência e impressiona </w:t>
      </w:r>
      <w:r w:rsidR="00CF1BAA">
        <w:t>altos desesmpenhos</w:t>
      </w:r>
      <w:r w:rsidR="00323B70">
        <w:t xml:space="preserve">. </w:t>
      </w:r>
    </w:p>
    <w:p w14:paraId="4512C857" w14:textId="5750EF5B" w:rsidR="00422C8A" w:rsidRDefault="00CF1BAA" w:rsidP="009D0BCE">
      <w:pPr>
        <w:pStyle w:val="Copytext11Pt"/>
      </w:pPr>
      <w:r>
        <w:t>O</w:t>
      </w:r>
      <w:r w:rsidR="00EC3D5F">
        <w:t xml:space="preserve"> 258 HC-L 10/18 Fibre atinge alturas de </w:t>
      </w:r>
      <w:r>
        <w:t>gancho semelhantes às do</w:t>
      </w:r>
      <w:r w:rsidR="00EC3D5F">
        <w:t xml:space="preserve"> 230 HC-L 8/16. Com um comprimento máximo de lança de aproximadamente 60 metros, a capacidade de carga na ponta é de</w:t>
      </w:r>
      <w:r w:rsidR="003C1CDF">
        <w:t> </w:t>
      </w:r>
      <w:r w:rsidR="00EC3D5F">
        <w:t>2</w:t>
      </w:r>
      <w:r w:rsidR="006F64A3">
        <w:t>.</w:t>
      </w:r>
      <w:r w:rsidR="00EC3D5F">
        <w:t xml:space="preserve">500 </w:t>
      </w:r>
      <w:r w:rsidR="006F64A3">
        <w:t>kg</w:t>
      </w:r>
      <w:r>
        <w:t>. O</w:t>
      </w:r>
      <w:r w:rsidR="00EC3D5F">
        <w:t xml:space="preserve"> 230 HC</w:t>
      </w:r>
      <w:r w:rsidR="00EC3D5F">
        <w:noBreakHyphen/>
        <w:t>L 8/16 com cabo de aço tem uma capacidade máxima de carga de 1</w:t>
      </w:r>
      <w:r w:rsidR="006F64A3">
        <w:t>.</w:t>
      </w:r>
      <w:r w:rsidR="00EC3D5F">
        <w:t>900</w:t>
      </w:r>
      <w:r w:rsidR="006F64A3">
        <w:t>kg</w:t>
      </w:r>
      <w:r w:rsidR="00EC3D5F">
        <w:t xml:space="preserve"> na ponta</w:t>
      </w:r>
      <w:r w:rsidR="006F64A3">
        <w:t xml:space="preserve"> da lança</w:t>
      </w:r>
      <w:r w:rsidR="00EC3D5F">
        <w:t>. Além disso, a c</w:t>
      </w:r>
      <w:r>
        <w:t>apacidade máxima de carga para o</w:t>
      </w:r>
      <w:r w:rsidR="00EC3D5F">
        <w:t xml:space="preserve"> 25</w:t>
      </w:r>
      <w:r>
        <w:t>8 HC-L 10/18 Fibre foi aumentado</w:t>
      </w:r>
      <w:r w:rsidR="00EC3D5F">
        <w:t xml:space="preserve"> em 25</w:t>
      </w:r>
      <w:r w:rsidR="006F64A3">
        <w:t xml:space="preserve">%, </w:t>
      </w:r>
      <w:r w:rsidR="00EC3D5F">
        <w:t xml:space="preserve">para dez toneladas, o que satisfaz as exigências do mercado atual para esta classe </w:t>
      </w:r>
      <w:r>
        <w:t>de máquina</w:t>
      </w:r>
      <w:r w:rsidR="00EC3D5F">
        <w:t xml:space="preserve">. </w:t>
      </w:r>
    </w:p>
    <w:p w14:paraId="3F9F631D" w14:textId="543DA1B1" w:rsidR="00EC3D5F" w:rsidRDefault="006F64A3" w:rsidP="009D0BCE">
      <w:pPr>
        <w:pStyle w:val="Copytext11Pt"/>
      </w:pPr>
      <w:r>
        <w:t>Essas grandes capacidades</w:t>
      </w:r>
      <w:r w:rsidR="00EC3D5F">
        <w:t xml:space="preserve"> são em grande parte possíveis graças à utilização do cabo de fibra de alta resistência. O cabo de fibra é significativamente mais leve do que um cabo de aço de diâmetro </w:t>
      </w:r>
      <w:r w:rsidR="00CF1BAA">
        <w:t>semelhante</w:t>
      </w:r>
      <w:r w:rsidR="00EC3D5F">
        <w:t xml:space="preserve">. Isto permite maiores de capacidade de carga e </w:t>
      </w:r>
      <w:r>
        <w:t>mais</w:t>
      </w:r>
      <w:r w:rsidR="00EC3D5F">
        <w:t xml:space="preserve"> velocidade de trabalho</w:t>
      </w:r>
      <w:r>
        <w:t xml:space="preserve">, </w:t>
      </w:r>
      <w:r w:rsidR="00EC3D5F">
        <w:t xml:space="preserve">com </w:t>
      </w:r>
      <w:r>
        <w:lastRenderedPageBreak/>
        <w:t xml:space="preserve">equipamentos </w:t>
      </w:r>
      <w:r w:rsidR="00EC3D5F">
        <w:t>semelhante</w:t>
      </w:r>
      <w:r>
        <w:t>s</w:t>
      </w:r>
      <w:r w:rsidR="00EC3D5F">
        <w:t xml:space="preserve">, o que se aplica </w:t>
      </w:r>
      <w:r>
        <w:t>a todos guindastes de torre</w:t>
      </w:r>
      <w:r w:rsidR="00EC3D5F">
        <w:t xml:space="preserve"> Liebherr Fibre. </w:t>
      </w:r>
      <w:r>
        <w:t>A</w:t>
      </w:r>
      <w:r w:rsidR="00EC3D5F">
        <w:t>lém do cabo de fibra, o bloco do gancho também pesa menos.</w:t>
      </w:r>
    </w:p>
    <w:p w14:paraId="03F356E8" w14:textId="1927400F" w:rsidR="009D0BCE" w:rsidRDefault="009D0BCE" w:rsidP="009D0BCE">
      <w:pPr>
        <w:pStyle w:val="Copytext11Pt"/>
      </w:pPr>
      <w:r>
        <w:t xml:space="preserve">Tal como os cabos de aço, </w:t>
      </w:r>
      <w:r w:rsidR="00CF1BAA">
        <w:t>o</w:t>
      </w:r>
      <w:r>
        <w:t xml:space="preserve"> 258 HC-L 10/18 Fibre tem a possibilidade de percurso de carga horizontal. Ao movimentar a carga, o control</w:t>
      </w:r>
      <w:r w:rsidR="006F64A3">
        <w:t>e</w:t>
      </w:r>
      <w:r>
        <w:t xml:space="preserve"> reajusta automaticamente o equipamento de elevação de modo que o gancho de carga seja movido num percurso horizontal. Os sistemas bem projetados de assistência, como o Micromove, e uma cabin</w:t>
      </w:r>
      <w:r w:rsidR="00C70357">
        <w:t>e</w:t>
      </w:r>
      <w:r>
        <w:t xml:space="preserve"> concebida de forma ergon</w:t>
      </w:r>
      <w:r w:rsidR="00C70357">
        <w:t>ô</w:t>
      </w:r>
      <w:r>
        <w:t>mica</w:t>
      </w:r>
      <w:r w:rsidR="00CF1BAA">
        <w:t>,</w:t>
      </w:r>
      <w:r>
        <w:t xml:space="preserve"> também contribuem para que o operador possa executar </w:t>
      </w:r>
      <w:r w:rsidR="00C70357">
        <w:t xml:space="preserve">as atividades de muitas toneladas </w:t>
      </w:r>
      <w:r>
        <w:t>com segurança</w:t>
      </w:r>
      <w:r w:rsidR="00C70357">
        <w:t>.</w:t>
      </w:r>
    </w:p>
    <w:p w14:paraId="5A9FE5DE" w14:textId="233257F8" w:rsidR="009D08B2" w:rsidRPr="00C52605" w:rsidRDefault="00C1495A" w:rsidP="00C52605">
      <w:pPr>
        <w:pStyle w:val="Copyhead11Pt"/>
      </w:pPr>
      <w:r>
        <w:t>1188 EC-H 40 Fibre com uma capacidade de carga máxima de 40 toneladas</w:t>
      </w:r>
    </w:p>
    <w:p w14:paraId="02B61DEF" w14:textId="41BA279C" w:rsidR="00935DCC" w:rsidRDefault="00C70357" w:rsidP="009D0BCE">
      <w:pPr>
        <w:pStyle w:val="Copytext11Pt"/>
      </w:pPr>
      <w:r>
        <w:t>Operações de carga pesada também</w:t>
      </w:r>
      <w:r w:rsidR="002A6C32">
        <w:t xml:space="preserve"> não são problema para a nova 1188 EC-H 40 Fibre. A nova máquina Fibre será </w:t>
      </w:r>
      <w:r>
        <w:t xml:space="preserve">o guindaste de torre </w:t>
      </w:r>
      <w:r w:rsidR="002A6C32">
        <w:t>mais potente produzid</w:t>
      </w:r>
      <w:r>
        <w:t>o</w:t>
      </w:r>
      <w:r w:rsidR="00CF1BAA">
        <w:t xml:space="preserve"> em série da Liebherr. O</w:t>
      </w:r>
      <w:r w:rsidR="002A6C32">
        <w:t xml:space="preserve"> 1188</w:t>
      </w:r>
      <w:r w:rsidR="003C1CDF">
        <w:t> </w:t>
      </w:r>
      <w:r w:rsidR="002A6C32">
        <w:t>EC</w:t>
      </w:r>
      <w:r w:rsidR="002A6C32">
        <w:noBreakHyphen/>
        <w:t>H</w:t>
      </w:r>
      <w:r w:rsidR="003C1CDF">
        <w:t> </w:t>
      </w:r>
      <w:r w:rsidR="002A6C32">
        <w:t>40</w:t>
      </w:r>
      <w:r w:rsidR="003C1CDF">
        <w:t> </w:t>
      </w:r>
      <w:r w:rsidR="002A6C32">
        <w:t>Fibre impressiona com uma capacidade máxima de carga de 40 toneladas. Com um comprimento de lança de 80 metros, é possível uma capacidade de carga na ponta até 13.100</w:t>
      </w:r>
      <w:r>
        <w:t xml:space="preserve"> kg</w:t>
      </w:r>
      <w:r w:rsidR="002A6C32">
        <w:t>. Isto significa que a máquina Fibre ultrapassa as já extremamente potentes 1000 EC-H com cabo de aço em até duas toneladas, no que diz respeito à capacidade de carga na ponta. Como padrão, o alcance máximo d</w:t>
      </w:r>
      <w:r>
        <w:t>o</w:t>
      </w:r>
      <w:r w:rsidR="002A6C32">
        <w:t xml:space="preserve"> </w:t>
      </w:r>
      <w:r>
        <w:t xml:space="preserve">guindaste de torre </w:t>
      </w:r>
      <w:r w:rsidR="002A6C32">
        <w:t>é de 90 metros.</w:t>
      </w:r>
    </w:p>
    <w:p w14:paraId="38A8BF7A" w14:textId="5A7DF400" w:rsidR="009D0BCE" w:rsidRDefault="00935DCC" w:rsidP="00CB47D6">
      <w:pPr>
        <w:pStyle w:val="Copytext11Pt"/>
      </w:pPr>
      <w:r>
        <w:t xml:space="preserve">Consequentemente, </w:t>
      </w:r>
      <w:r w:rsidR="00C70357">
        <w:t>os guindastes de torre</w:t>
      </w:r>
      <w:r>
        <w:t xml:space="preserve"> High-Top da Liebherr são uma escolha adequada quando se trata de suportar capacidades de carga elevadas. Especialmente na construção de pontes, centrais elétricas e </w:t>
      </w:r>
      <w:r w:rsidR="00C70357">
        <w:t>montagens industriais</w:t>
      </w:r>
      <w:r>
        <w:t>,</w:t>
      </w:r>
      <w:r w:rsidR="00C70357">
        <w:t xml:space="preserve"> quando peças prefabricadas pesando muitas </w:t>
      </w:r>
      <w:r>
        <w:t xml:space="preserve">toneladas têm de ser </w:t>
      </w:r>
      <w:r w:rsidR="00C70357">
        <w:t>movimentadas</w:t>
      </w:r>
      <w:r>
        <w:t xml:space="preserve">. Além disso, a série caracteriza-se pelo seu elevado desempenho de manuseamento e precisão, mesmo com </w:t>
      </w:r>
      <w:r w:rsidR="00C70357">
        <w:t xml:space="preserve">as operações </w:t>
      </w:r>
      <w:r>
        <w:t>mais pesad</w:t>
      </w:r>
      <w:r w:rsidR="00C70357">
        <w:t>a</w:t>
      </w:r>
      <w:r>
        <w:t>s. Vários sistemas de assistência do control</w:t>
      </w:r>
      <w:r w:rsidR="00C70357">
        <w:t>e</w:t>
      </w:r>
      <w:r>
        <w:t xml:space="preserve"> Litronic apoiam o operador para uma maior segurança e produtividade. </w:t>
      </w:r>
    </w:p>
    <w:p w14:paraId="12C6AD5B" w14:textId="7D606AFC" w:rsidR="00C52605" w:rsidRPr="00E15B4C" w:rsidRDefault="00CF1BAA" w:rsidP="00C52605">
      <w:pPr>
        <w:pStyle w:val="Copyhead11Pt"/>
      </w:pPr>
      <w:r>
        <w:t>Novos guindastes de torre</w:t>
      </w:r>
      <w:r w:rsidR="00B75F55">
        <w:t xml:space="preserve"> de “modelos potentes” </w:t>
      </w:r>
    </w:p>
    <w:p w14:paraId="078365F1" w14:textId="5CCCABF6" w:rsidR="00B75F55" w:rsidRPr="00B75F55" w:rsidRDefault="009B147B" w:rsidP="00114642">
      <w:pPr>
        <w:pStyle w:val="Copytext11Pt"/>
      </w:pPr>
      <w:r>
        <w:t xml:space="preserve">Especialmente em </w:t>
      </w:r>
      <w:r w:rsidR="00C70357">
        <w:t xml:space="preserve">locais </w:t>
      </w:r>
      <w:r>
        <w:t xml:space="preserve">de construção onde </w:t>
      </w:r>
      <w:r w:rsidR="00C70357">
        <w:t>muitos guindastes de torre</w:t>
      </w:r>
      <w:r>
        <w:t xml:space="preserve"> </w:t>
      </w:r>
      <w:r w:rsidR="00C70357">
        <w:t>operam simultaneamete</w:t>
      </w:r>
      <w:r>
        <w:t>, as máquinas da série EC</w:t>
      </w:r>
      <w:r>
        <w:noBreakHyphen/>
        <w:t>B comprovam o seu valor. Com o seu design sem pontas, permitem que se virem uns sobre os outros sem complicações e, assim, trabalha</w:t>
      </w:r>
      <w:r w:rsidR="00C70357">
        <w:t>m</w:t>
      </w:r>
      <w:r>
        <w:t xml:space="preserve"> em segurança. Já estão disponíveis nesta série várias máquinas com cabo de fibra de alta </w:t>
      </w:r>
      <w:r w:rsidR="00CF1BAA">
        <w:t>resistência. Uma nova adição é o</w:t>
      </w:r>
      <w:r>
        <w:t xml:space="preserve"> 520 EC-B 20 Fibre. Com um comprimento</w:t>
      </w:r>
      <w:r w:rsidR="00CF1BAA">
        <w:t xml:space="preserve"> máximo de lança de 83 metros, o</w:t>
      </w:r>
      <w:r>
        <w:t xml:space="preserve"> 520 EC-B 20 Fibre pode executar </w:t>
      </w:r>
      <w:r w:rsidR="00C70357">
        <w:t xml:space="preserve">operações de </w:t>
      </w:r>
      <w:r>
        <w:t>até 2</w:t>
      </w:r>
      <w:r w:rsidR="00C70357">
        <w:t>.</w:t>
      </w:r>
      <w:r>
        <w:t xml:space="preserve">900 </w:t>
      </w:r>
      <w:r w:rsidR="00C70357">
        <w:t xml:space="preserve">kg </w:t>
      </w:r>
      <w:r>
        <w:t>na ponta</w:t>
      </w:r>
      <w:r w:rsidR="00C70357">
        <w:t xml:space="preserve"> da lança</w:t>
      </w:r>
      <w:r>
        <w:t xml:space="preserve">. É possível uma capacidade máxima de carga até 20 toneladas. </w:t>
      </w:r>
    </w:p>
    <w:p w14:paraId="1767507D" w14:textId="1FC54C6C" w:rsidR="00935DCC" w:rsidRDefault="00CF1BAA" w:rsidP="00114642">
      <w:pPr>
        <w:pStyle w:val="Copytext11Pt"/>
      </w:pPr>
      <w:r>
        <w:t>O</w:t>
      </w:r>
      <w:r w:rsidR="00B75F55">
        <w:t xml:space="preserve"> 370 EC-B 16 Fibre é também nov</w:t>
      </w:r>
      <w:r>
        <w:t>o. Tal como o</w:t>
      </w:r>
      <w:r w:rsidR="00B75F55">
        <w:t xml:space="preserve"> 520 EC-B 20 Fibre, também tem o cabo de fibra com um diâmetro de 25 milímetros. Tod</w:t>
      </w:r>
      <w:r w:rsidR="00C70357">
        <w:t xml:space="preserve">os os outros guindastes de torre </w:t>
      </w:r>
      <w:r w:rsidR="00B75F55">
        <w:t>Fibre da série EC-B estão equipad</w:t>
      </w:r>
      <w:r w:rsidR="00C70357">
        <w:t>o</w:t>
      </w:r>
      <w:r w:rsidR="00B75F55">
        <w:t xml:space="preserve">s com cabos de fibra nas versões de 20 e 22 milímetros. Com um comprimento máximo de lança de 78 metros, </w:t>
      </w:r>
      <w:r w:rsidR="00C70357">
        <w:t>o</w:t>
      </w:r>
      <w:r w:rsidR="00B75F55">
        <w:t xml:space="preserve"> 370 EC-B 16 Fibre atinge uma capacidade de carga na ponta até 2</w:t>
      </w:r>
      <w:r w:rsidR="00C70357">
        <w:t>.</w:t>
      </w:r>
      <w:r w:rsidR="00B75F55">
        <w:t xml:space="preserve">500 </w:t>
      </w:r>
      <w:r w:rsidR="00C70357">
        <w:t>kg</w:t>
      </w:r>
      <w:r w:rsidR="00B75F55">
        <w:t>. A capacidade máxima de carga é de 16 toneladas. A versão de doze toneladas da 370 EC-B Fibre já foi lançada com sucesso no mercado.</w:t>
      </w:r>
    </w:p>
    <w:p w14:paraId="5A5B94E1" w14:textId="77777777" w:rsidR="003C1CDF" w:rsidRDefault="003C1CDF">
      <w:pPr>
        <w:rPr>
          <w:rFonts w:ascii="Arial" w:eastAsia="Times New Roman" w:hAnsi="Arial" w:cs="Times New Roman"/>
          <w:b/>
          <w:szCs w:val="18"/>
          <w:lang w:eastAsia="de-DE"/>
        </w:rPr>
      </w:pPr>
      <w:r>
        <w:br w:type="page"/>
      </w:r>
    </w:p>
    <w:p w14:paraId="27FD04E0" w14:textId="34EF45F5" w:rsidR="00B25C23" w:rsidRPr="008A6CDF" w:rsidRDefault="00B25C23" w:rsidP="00B25C23">
      <w:pPr>
        <w:pStyle w:val="Copyhead11Pt"/>
      </w:pPr>
      <w:r>
        <w:lastRenderedPageBreak/>
        <w:t>Vantagens do cabo de fibra de alta resistência</w:t>
      </w:r>
    </w:p>
    <w:p w14:paraId="2E17379A" w14:textId="23F6D268" w:rsidR="009D0BCE" w:rsidRDefault="00935DCC" w:rsidP="00935DCC">
      <w:pPr>
        <w:pStyle w:val="Copytext11Pt"/>
      </w:pPr>
      <w:r>
        <w:t xml:space="preserve">O cabo de fibra de alta resistência, resultado de 10 anos de trabalho de desenvolvimento da Liebherr e do fabricante de cabos Teufelberger, é uma tecnologia inovadora. As </w:t>
      </w:r>
      <w:r w:rsidR="00C70357">
        <w:t xml:space="preserve">máquina </w:t>
      </w:r>
      <w:r>
        <w:t>Fibre atingem valores de desempenho significativamente mais potentes em comparação com os seus par</w:t>
      </w:r>
      <w:r w:rsidR="00A13DE9">
        <w:t>es</w:t>
      </w:r>
      <w:r>
        <w:t xml:space="preserve"> com cabos de aço. </w:t>
      </w:r>
      <w:r w:rsidR="00515FDE">
        <w:t>O</w:t>
      </w:r>
      <w:r>
        <w:t xml:space="preserve"> cabo de fibra é mais duradouro, mais fácil de manusear quando se realiza uma revisão e a manutenção é </w:t>
      </w:r>
      <w:r w:rsidR="00A13DE9">
        <w:t>mais simples</w:t>
      </w:r>
      <w:r>
        <w:t xml:space="preserve">. Os componentes do revestimento desgastam-se de forma diferente, e o fim da </w:t>
      </w:r>
      <w:r w:rsidR="00515FDE">
        <w:t>vida útil</w:t>
      </w:r>
      <w:r>
        <w:t xml:space="preserve"> é atingido, o mais tardar, na camada vermelha. Isto permite ao operador reconhecer com apenas um olhar quando o cabo de fibra precisa de ser substituído. </w:t>
      </w:r>
    </w:p>
    <w:p w14:paraId="79721BF1" w14:textId="15358192" w:rsidR="00230C6E" w:rsidRPr="002E2FCF" w:rsidRDefault="00230C6E" w:rsidP="001900FB">
      <w:pPr>
        <w:pStyle w:val="BoilerplateCopyhead9Pt"/>
      </w:pPr>
      <w:r>
        <w:t>Sobre a divisão de gruas de torre da Liebherr</w:t>
      </w:r>
    </w:p>
    <w:p w14:paraId="67F3B23F" w14:textId="774A3063" w:rsidR="00230C6E" w:rsidRPr="00EE1B14" w:rsidRDefault="00230C6E" w:rsidP="00EE1B14">
      <w:pPr>
        <w:pStyle w:val="BoilerplateCopytext9Pt"/>
      </w:pPr>
      <w:r>
        <w:t xml:space="preserve">Mais de sete décadas de experiência fazem da Liebherr a especialista reconhecida para a tecnologia de elevação em </w:t>
      </w:r>
      <w:r w:rsidR="00A13DE9">
        <w:t xml:space="preserve">obras </w:t>
      </w:r>
      <w:r>
        <w:t xml:space="preserve">de construção de todo o tipo. A Liebherr Tower Cranes oferece uma gama abrangente de </w:t>
      </w:r>
      <w:r w:rsidR="00A13DE9">
        <w:t xml:space="preserve">guindastes </w:t>
      </w:r>
      <w:r>
        <w:t xml:space="preserve">de torre de alta qualidade que são utilizadas em todo o mundo. Estes incluem </w:t>
      </w:r>
      <w:r w:rsidR="00A13DE9">
        <w:t xml:space="preserve">guindastes </w:t>
      </w:r>
      <w:r>
        <w:t xml:space="preserve">de utilização rápida, de rotação superior, de </w:t>
      </w:r>
      <w:r w:rsidR="00515FDE">
        <w:t>lança basculante</w:t>
      </w:r>
      <w:r>
        <w:t xml:space="preserve"> e </w:t>
      </w:r>
      <w:r w:rsidR="00A13DE9">
        <w:t xml:space="preserve">guindastes </w:t>
      </w:r>
      <w:r>
        <w:t xml:space="preserve">especiais, bem como </w:t>
      </w:r>
      <w:r w:rsidR="00A13DE9">
        <w:t xml:space="preserve">guindastes </w:t>
      </w:r>
      <w:r>
        <w:t>móveis de torre. Além dos seus produtos, a Liebherr Tower Cranes possui uma vasta gama de serviços para completar a sua oferta: As Tower Crane Solutions, o Tower Crane Center e o Tower Crane Customer Service.</w:t>
      </w:r>
    </w:p>
    <w:p w14:paraId="62177D04" w14:textId="77777777" w:rsidR="00B851DB" w:rsidRPr="00323B70" w:rsidRDefault="00B851DB" w:rsidP="00323B70">
      <w:pPr>
        <w:pStyle w:val="BoilerplateCopyhead9Pt"/>
      </w:pPr>
      <w:r w:rsidRPr="00323B70">
        <w:t>Sobre o grupo Liebherr</w:t>
      </w:r>
    </w:p>
    <w:p w14:paraId="5F410906" w14:textId="77777777" w:rsidR="00DC681B" w:rsidRPr="00323B70" w:rsidRDefault="00B851DB" w:rsidP="00323B70">
      <w:pPr>
        <w:pStyle w:val="BoilerplateCopytext9Pt"/>
      </w:pPr>
      <w:r w:rsidRPr="00323B70">
        <w:t>O grupo Liebherr é uma empresa de tecnologia familiar com uma gama de produtos amplamente diversificada. A empresa é um dos maiores fabricantes de máquinas de construção do mundo. No entanto, também oferece produtos e serviços de alta qualidade e orientados para benefícios em muitas outras áreas. Hoje, o grupo compreende mais de 140 empresas em todos os continentes. Em 2021, empregava mais de 49.000 colaboradores e gerou um faturamento total consolidado de mais de 11,6 bilhões de euros. A Liebherr foi fundada no ano de 1949 em Kirchdorf an der Iller, no sul da Alemanha. Desde então, os colaboradores têm perseguido o objetivo de convencer seus clientes com soluções sofisticadas e contribuir para o progresso tecnológico.</w:t>
      </w:r>
    </w:p>
    <w:p w14:paraId="62450F59" w14:textId="5D7EA9B2" w:rsidR="009A3D17" w:rsidRPr="00DC681B" w:rsidRDefault="009A3D17" w:rsidP="00323B70">
      <w:pPr>
        <w:pStyle w:val="Copyhead11Pt"/>
      </w:pPr>
      <w:r w:rsidRPr="00DC681B">
        <w:t>Imagens</w:t>
      </w:r>
    </w:p>
    <w:p w14:paraId="3B600637" w14:textId="6819DD22" w:rsidR="009A3D17" w:rsidRPr="00323B70" w:rsidRDefault="00E2265C" w:rsidP="00323B70">
      <w:pPr>
        <w:pStyle w:val="Caption9Pt"/>
      </w:pPr>
      <w:r w:rsidRPr="00323B70"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7CFCF5EB" wp14:editId="0C8549CF">
            <wp:simplePos x="0" y="0"/>
            <wp:positionH relativeFrom="column">
              <wp:posOffset>2226</wp:posOffset>
            </wp:positionH>
            <wp:positionV relativeFrom="paragraph">
              <wp:posOffset>-2407</wp:posOffset>
            </wp:positionV>
            <wp:extent cx="1800000" cy="2569992"/>
            <wp:effectExtent l="0" t="0" r="0" b="1905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ebherr-258-hcl-fibre-01-300dpi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56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6CA7">
        <w:rPr>
          <w:noProof/>
          <w:lang w:eastAsia="de-DE"/>
        </w:rPr>
        <w:t>liebherr-258-hc-l-10-18-fibre-01.jpg</w:t>
      </w:r>
      <w:r w:rsidR="00515FDE" w:rsidRPr="00323B70">
        <w:br/>
        <w:t>O</w:t>
      </w:r>
      <w:r w:rsidRPr="00323B70">
        <w:t xml:space="preserve"> 258 HC-L 10/18 Fibre é o primeiro </w:t>
      </w:r>
      <w:r w:rsidR="00515FDE" w:rsidRPr="00323B70">
        <w:t>com lança basculante</w:t>
      </w:r>
      <w:r w:rsidRPr="00323B70">
        <w:t xml:space="preserve"> da Liebherr equipado com um cabo de fibra de alta resistência. </w:t>
      </w:r>
    </w:p>
    <w:p w14:paraId="61893AB4" w14:textId="37CCB14A" w:rsidR="007B4E5E" w:rsidRDefault="007B4E5E" w:rsidP="00323B70">
      <w:pPr>
        <w:pStyle w:val="Caption9Pt"/>
        <w:rPr>
          <w:rStyle w:val="Caption9PtZchn"/>
        </w:rPr>
      </w:pPr>
      <w:r>
        <w:rPr>
          <w:noProof/>
          <w:lang w:val="de-DE" w:eastAsia="de-DE"/>
        </w:rPr>
        <w:lastRenderedPageBreak/>
        <w:drawing>
          <wp:inline distT="0" distB="0" distL="0" distR="0" wp14:anchorId="327E4A23" wp14:editId="2F22585E">
            <wp:extent cx="2634945" cy="155257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bchad3\AppData\Local\Microsoft\Windows\INetCache\Content.Word\VL_11518_1000EC-H_Renderings-Broschuere_D_2019-Print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94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Caption9PtZchn"/>
        </w:rPr>
        <w:t>liebherr-1188-ec-h-fibre-02.jpg</w:t>
      </w:r>
      <w:r>
        <w:rPr>
          <w:rStyle w:val="Caption9PtZchn"/>
        </w:rPr>
        <w:br/>
      </w:r>
      <w:r w:rsidR="00515FDE">
        <w:rPr>
          <w:rStyle w:val="Caption9PtZchn"/>
        </w:rPr>
        <w:t>O</w:t>
      </w:r>
      <w:r>
        <w:rPr>
          <w:rStyle w:val="Caption9PtZchn"/>
        </w:rPr>
        <w:t xml:space="preserve"> nov</w:t>
      </w:r>
      <w:r w:rsidR="00515FDE">
        <w:rPr>
          <w:rStyle w:val="Caption9PtZchn"/>
        </w:rPr>
        <w:t>o</w:t>
      </w:r>
      <w:r>
        <w:rPr>
          <w:rStyle w:val="Caption9PtZchn"/>
        </w:rPr>
        <w:t xml:space="preserve"> 1188 EC-H 40 Fibre será </w:t>
      </w:r>
      <w:r w:rsidR="00515FDE">
        <w:rPr>
          <w:rStyle w:val="Caption9PtZchn"/>
        </w:rPr>
        <w:t>o guindaste</w:t>
      </w:r>
      <w:r>
        <w:rPr>
          <w:rStyle w:val="Caption9PtZchn"/>
        </w:rPr>
        <w:t xml:space="preserve"> mais potente produzida em série da Liebherr.</w:t>
      </w:r>
    </w:p>
    <w:p w14:paraId="3C4A3484" w14:textId="0FF2CBAC" w:rsidR="007B4E5E" w:rsidRDefault="007B4E5E" w:rsidP="00323B70">
      <w:pPr>
        <w:pStyle w:val="Caption9Pt"/>
        <w:rPr>
          <w:rStyle w:val="Caption9PtZchn"/>
        </w:rPr>
      </w:pPr>
    </w:p>
    <w:p w14:paraId="17AA8280" w14:textId="4398AD92" w:rsidR="007B4E5E" w:rsidRDefault="006F0B7D" w:rsidP="00323B70">
      <w:pPr>
        <w:pStyle w:val="Caption9Pt"/>
        <w:rPr>
          <w:rStyle w:val="Caption9PtZchn"/>
        </w:rPr>
      </w:pPr>
      <w:r>
        <w:rPr>
          <w:rStyle w:val="Caption9PtZchn"/>
        </w:rPr>
        <w:pict w14:anchorId="1A50EE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165pt">
            <v:imagedata r:id="rId13" o:title="liebherr-520-ec-b-fibre-03-300dpi"/>
          </v:shape>
        </w:pict>
      </w:r>
      <w:r w:rsidR="00F16C97">
        <w:rPr>
          <w:rStyle w:val="Caption9PtZchn"/>
        </w:rPr>
        <w:br/>
        <w:t>liebherr-520-ec-b-fibre-03.jpg</w:t>
      </w:r>
      <w:r w:rsidR="00F16C97">
        <w:rPr>
          <w:rStyle w:val="Caption9PtZchn"/>
        </w:rPr>
        <w:br/>
      </w:r>
      <w:r w:rsidR="00515FDE">
        <w:rPr>
          <w:rStyle w:val="Caption9PtZchn"/>
        </w:rPr>
        <w:t>o novo</w:t>
      </w:r>
      <w:r w:rsidR="00F16C97">
        <w:rPr>
          <w:rStyle w:val="Caption9PtZchn"/>
        </w:rPr>
        <w:t xml:space="preserve"> 520 EC-B 20 Fibre é a nova referência da conhecida série CE da Liebherr com os seus “modelos potentes”.</w:t>
      </w:r>
    </w:p>
    <w:p w14:paraId="77E04BD2" w14:textId="77777777" w:rsidR="00C63FA5" w:rsidRPr="005618E9" w:rsidRDefault="00C63FA5" w:rsidP="00323B70">
      <w:pPr>
        <w:pStyle w:val="Caption9Pt"/>
      </w:pPr>
    </w:p>
    <w:p w14:paraId="3AB0F07A" w14:textId="6751C5C1" w:rsidR="009A3D17" w:rsidRPr="00323B70" w:rsidRDefault="006F0B7D" w:rsidP="009A3D17">
      <w:pPr>
        <w:rPr>
          <w:rStyle w:val="Caption9PtZchn"/>
        </w:rPr>
      </w:pPr>
      <w:r>
        <w:pict w14:anchorId="4D2B0814">
          <v:shape id="_x0000_i1026" type="#_x0000_t75" style="width:225.75pt;height:160.5pt">
            <v:imagedata r:id="rId14" o:title="liebherr-370-ec-b-fibre-04-300dpi"/>
          </v:shape>
        </w:pict>
      </w:r>
      <w:r w:rsidR="00F16C97" w:rsidRPr="00323B70">
        <w:rPr>
          <w:rStyle w:val="Caption9PtZchn"/>
        </w:rPr>
        <w:br/>
        <w:t>l</w:t>
      </w:r>
      <w:r w:rsidR="00515FDE" w:rsidRPr="00323B70">
        <w:rPr>
          <w:rStyle w:val="Caption9PtZchn"/>
        </w:rPr>
        <w:t>iebherr-370-ec-b-fibre-04.jpg</w:t>
      </w:r>
      <w:bookmarkStart w:id="0" w:name="_GoBack"/>
      <w:bookmarkEnd w:id="0"/>
      <w:r w:rsidR="00515FDE" w:rsidRPr="00323B70">
        <w:rPr>
          <w:rStyle w:val="Caption9PtZchn"/>
        </w:rPr>
        <w:br/>
        <w:t>O</w:t>
      </w:r>
      <w:r w:rsidR="00F16C97" w:rsidRPr="00323B70">
        <w:rPr>
          <w:rStyle w:val="Caption9PtZchn"/>
        </w:rPr>
        <w:t xml:space="preserve"> 370 EC-B Fibre da Liebherr já está disponível numa versão de doze toneladas. Segue-se agora a versão de 16 toneladas.</w:t>
      </w:r>
    </w:p>
    <w:p w14:paraId="42FBB1D4" w14:textId="77777777" w:rsidR="00323B70" w:rsidRDefault="00323B70">
      <w:pPr>
        <w:rPr>
          <w:rFonts w:ascii="Arial" w:eastAsia="Times New Roman" w:hAnsi="Arial" w:cs="Times New Roman"/>
          <w:b/>
          <w:szCs w:val="18"/>
          <w:lang w:val="en-US" w:eastAsia="de-DE"/>
        </w:rPr>
      </w:pPr>
      <w:r>
        <w:rPr>
          <w:lang w:val="en-US"/>
        </w:rPr>
        <w:br w:type="page"/>
      </w:r>
    </w:p>
    <w:p w14:paraId="08BCF461" w14:textId="1FF988A4" w:rsidR="009A3D17" w:rsidRPr="00BA1DEA" w:rsidRDefault="00515FDE" w:rsidP="009A3D17">
      <w:pPr>
        <w:pStyle w:val="Copyhead11Pt"/>
      </w:pPr>
      <w:r>
        <w:lastRenderedPageBreak/>
        <w:t>Conta</w:t>
      </w:r>
      <w:r w:rsidR="00D63B50">
        <w:t>to</w:t>
      </w:r>
    </w:p>
    <w:p w14:paraId="53F7E788" w14:textId="7342555C" w:rsidR="009A3D17" w:rsidRPr="00A53434" w:rsidRDefault="00230C6E" w:rsidP="009A3D17">
      <w:pPr>
        <w:pStyle w:val="Copytext11Pt"/>
      </w:pPr>
      <w:r>
        <w:t>Daniel H</w:t>
      </w:r>
      <w:r w:rsidR="00DC681B">
        <w:t>ae</w:t>
      </w:r>
      <w:r>
        <w:t>fele</w:t>
      </w:r>
      <w:r>
        <w:br/>
        <w:t>Global Communication</w:t>
      </w:r>
      <w:r>
        <w:br/>
        <w:t>Telefone: +49 7351/41 - 2330</w:t>
      </w:r>
      <w:r>
        <w:br/>
        <w:t xml:space="preserve">E-mail: daniel.haefele@liebherr.com </w:t>
      </w:r>
    </w:p>
    <w:p w14:paraId="687A3262" w14:textId="77777777" w:rsidR="009A3D17" w:rsidRPr="00BA1DEA" w:rsidRDefault="009A3D17" w:rsidP="009A3D17">
      <w:pPr>
        <w:pStyle w:val="Copyhead11Pt"/>
      </w:pPr>
      <w:r>
        <w:t>Publicado por</w:t>
      </w:r>
    </w:p>
    <w:p w14:paraId="32EBBB9C" w14:textId="55AE014E" w:rsidR="00B81ED6" w:rsidRPr="005654FE" w:rsidRDefault="00230C6E" w:rsidP="005654FE">
      <w:pPr>
        <w:pStyle w:val="Text"/>
      </w:pPr>
      <w:r>
        <w:t>Liebherr-Werk Biberach GmbH</w:t>
      </w:r>
      <w:r>
        <w:br/>
        <w:t>Biberach/Alemanha</w:t>
      </w:r>
      <w:r>
        <w:br/>
        <w:t>www.liebherr.com</w:t>
      </w:r>
    </w:p>
    <w:sectPr w:rsidR="00B81ED6" w:rsidRPr="005654FE" w:rsidSect="00E847CC">
      <w:headerReference w:type="default" r:id="rId15"/>
      <w:footerReference w:type="default" r:id="rId16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0CC39" w14:textId="77777777" w:rsidR="004A3DAB" w:rsidRDefault="004A3DAB" w:rsidP="00B81ED6">
      <w:pPr>
        <w:spacing w:after="0" w:line="240" w:lineRule="auto"/>
      </w:pPr>
      <w:r>
        <w:separator/>
      </w:r>
    </w:p>
  </w:endnote>
  <w:endnote w:type="continuationSeparator" w:id="0">
    <w:p w14:paraId="02C9B04A" w14:textId="77777777" w:rsidR="004A3DAB" w:rsidRDefault="004A3DAB" w:rsidP="00B81ED6">
      <w:pPr>
        <w:spacing w:after="0" w:line="240" w:lineRule="auto"/>
      </w:pPr>
      <w:r>
        <w:continuationSeparator/>
      </w:r>
    </w:p>
  </w:endnote>
  <w:endnote w:type="continuationNotice" w:id="1">
    <w:p w14:paraId="485A4AF2" w14:textId="77777777" w:rsidR="00B404FD" w:rsidRDefault="00B404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A9EA5" w14:textId="33A9A661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6F0B7D">
      <w:rPr>
        <w:rFonts w:ascii="Arial" w:hAnsi="Arial" w:cs="Arial"/>
        <w:noProof/>
      </w:rPr>
      <w:instrText>5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6F0B7D">
      <w:rPr>
        <w:rFonts w:ascii="Arial" w:hAnsi="Arial" w:cs="Arial"/>
        <w:noProof/>
      </w:rPr>
      <w:instrText>5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6F0B7D">
      <w:rPr>
        <w:rFonts w:ascii="Arial" w:hAnsi="Arial" w:cs="Arial"/>
        <w:noProof/>
      </w:rPr>
      <w:instrText>5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6F0B7D">
      <w:rPr>
        <w:rFonts w:ascii="Arial" w:hAnsi="Arial" w:cs="Arial"/>
      </w:rPr>
      <w:fldChar w:fldCharType="separate"/>
    </w:r>
    <w:r w:rsidR="006F0B7D">
      <w:rPr>
        <w:rFonts w:ascii="Arial" w:hAnsi="Arial" w:cs="Arial"/>
        <w:noProof/>
      </w:rPr>
      <w:t>5</w:t>
    </w:r>
    <w:r w:rsidR="006F0B7D" w:rsidRPr="0093605C">
      <w:rPr>
        <w:rFonts w:ascii="Arial" w:hAnsi="Arial" w:cs="Arial"/>
        <w:noProof/>
      </w:rPr>
      <w:t>/</w:t>
    </w:r>
    <w:r w:rsidR="006F0B7D">
      <w:rPr>
        <w:rFonts w:ascii="Arial" w:hAnsi="Arial" w:cs="Arial"/>
        <w:noProof/>
      </w:rPr>
      <w:t>5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7A60B" w14:textId="77777777" w:rsidR="004A3DAB" w:rsidRDefault="004A3DAB" w:rsidP="00B81ED6">
      <w:pPr>
        <w:spacing w:after="0" w:line="240" w:lineRule="auto"/>
      </w:pPr>
      <w:r>
        <w:separator/>
      </w:r>
    </w:p>
  </w:footnote>
  <w:footnote w:type="continuationSeparator" w:id="0">
    <w:p w14:paraId="67CBB257" w14:textId="77777777" w:rsidR="004A3DAB" w:rsidRDefault="004A3DAB" w:rsidP="00B81ED6">
      <w:pPr>
        <w:spacing w:after="0" w:line="240" w:lineRule="auto"/>
      </w:pPr>
      <w:r>
        <w:continuationSeparator/>
      </w:r>
    </w:p>
  </w:footnote>
  <w:footnote w:type="continuationNotice" w:id="1">
    <w:p w14:paraId="7CE5E03B" w14:textId="77777777" w:rsidR="00B404FD" w:rsidRDefault="00B404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4705D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val="de-DE" w:eastAsia="de-DE"/>
      </w:rPr>
      <w:drawing>
        <wp:inline distT="0" distB="0" distL="0" distR="0" wp14:anchorId="7405AD93" wp14:editId="18E0C928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6F7894A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FFFFFFFF">
      <w:start w:val="1"/>
      <w:numFmt w:val="bullet"/>
      <w:pStyle w:val="Bulletpoints11Pt1"/>
      <w:lvlText w:val="–"/>
      <w:lvlJc w:val="left"/>
      <w:pPr>
        <w:ind w:left="786" w:hanging="360"/>
      </w:pPr>
      <w:rPr>
        <w:rFonts w:ascii="Calibri" w:hAnsi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6" w:nlCheck="1" w:checkStyle="1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33002"/>
    <w:rsid w:val="00050E28"/>
    <w:rsid w:val="000665EE"/>
    <w:rsid w:val="00066E54"/>
    <w:rsid w:val="0007307C"/>
    <w:rsid w:val="000E3C3F"/>
    <w:rsid w:val="001031FC"/>
    <w:rsid w:val="00114642"/>
    <w:rsid w:val="001218CF"/>
    <w:rsid w:val="001419B4"/>
    <w:rsid w:val="00145DB7"/>
    <w:rsid w:val="001900FB"/>
    <w:rsid w:val="001A1AD7"/>
    <w:rsid w:val="001D3F63"/>
    <w:rsid w:val="001D4189"/>
    <w:rsid w:val="001E349F"/>
    <w:rsid w:val="001F5557"/>
    <w:rsid w:val="001F63C2"/>
    <w:rsid w:val="00230C6E"/>
    <w:rsid w:val="00293D4C"/>
    <w:rsid w:val="002A6C32"/>
    <w:rsid w:val="002B6432"/>
    <w:rsid w:val="002C3350"/>
    <w:rsid w:val="002E2FCF"/>
    <w:rsid w:val="00323B70"/>
    <w:rsid w:val="00327624"/>
    <w:rsid w:val="003524D2"/>
    <w:rsid w:val="003936A6"/>
    <w:rsid w:val="003B0104"/>
    <w:rsid w:val="003B5701"/>
    <w:rsid w:val="003C1CDF"/>
    <w:rsid w:val="00407791"/>
    <w:rsid w:val="00422C8A"/>
    <w:rsid w:val="00444B9E"/>
    <w:rsid w:val="00497418"/>
    <w:rsid w:val="004A0B60"/>
    <w:rsid w:val="004A3DAB"/>
    <w:rsid w:val="004B67AC"/>
    <w:rsid w:val="004B6CA7"/>
    <w:rsid w:val="00515FDE"/>
    <w:rsid w:val="00556698"/>
    <w:rsid w:val="005631DE"/>
    <w:rsid w:val="005654FE"/>
    <w:rsid w:val="00585FD3"/>
    <w:rsid w:val="005934EF"/>
    <w:rsid w:val="005C1EDD"/>
    <w:rsid w:val="005E3BDC"/>
    <w:rsid w:val="00600A29"/>
    <w:rsid w:val="00606A44"/>
    <w:rsid w:val="00652E53"/>
    <w:rsid w:val="006A1714"/>
    <w:rsid w:val="006F0B7D"/>
    <w:rsid w:val="006F64A3"/>
    <w:rsid w:val="00703D04"/>
    <w:rsid w:val="00747169"/>
    <w:rsid w:val="00761197"/>
    <w:rsid w:val="007B4E5E"/>
    <w:rsid w:val="007C2DD9"/>
    <w:rsid w:val="007D4130"/>
    <w:rsid w:val="007F2586"/>
    <w:rsid w:val="008111A1"/>
    <w:rsid w:val="00824226"/>
    <w:rsid w:val="00887CA0"/>
    <w:rsid w:val="00893136"/>
    <w:rsid w:val="008A6CDF"/>
    <w:rsid w:val="008A7C0D"/>
    <w:rsid w:val="008C7439"/>
    <w:rsid w:val="008D4C93"/>
    <w:rsid w:val="009169F9"/>
    <w:rsid w:val="00935DCC"/>
    <w:rsid w:val="0093605C"/>
    <w:rsid w:val="00965077"/>
    <w:rsid w:val="00970EA2"/>
    <w:rsid w:val="00981EBA"/>
    <w:rsid w:val="009A3D17"/>
    <w:rsid w:val="009B0315"/>
    <w:rsid w:val="009B147B"/>
    <w:rsid w:val="009D08B2"/>
    <w:rsid w:val="009D0BCE"/>
    <w:rsid w:val="009F573B"/>
    <w:rsid w:val="00A13DE9"/>
    <w:rsid w:val="00A261BF"/>
    <w:rsid w:val="00A46ABB"/>
    <w:rsid w:val="00AC110A"/>
    <w:rsid w:val="00AC2129"/>
    <w:rsid w:val="00AC48D9"/>
    <w:rsid w:val="00AC6D70"/>
    <w:rsid w:val="00AE0C23"/>
    <w:rsid w:val="00AF1F99"/>
    <w:rsid w:val="00B22B85"/>
    <w:rsid w:val="00B25C23"/>
    <w:rsid w:val="00B404FD"/>
    <w:rsid w:val="00B4316A"/>
    <w:rsid w:val="00B47F81"/>
    <w:rsid w:val="00B572DC"/>
    <w:rsid w:val="00B65D1F"/>
    <w:rsid w:val="00B75F55"/>
    <w:rsid w:val="00B81ED6"/>
    <w:rsid w:val="00B851DB"/>
    <w:rsid w:val="00B91934"/>
    <w:rsid w:val="00BB0BFF"/>
    <w:rsid w:val="00BC53DD"/>
    <w:rsid w:val="00BD7045"/>
    <w:rsid w:val="00C1495A"/>
    <w:rsid w:val="00C42BA1"/>
    <w:rsid w:val="00C464EC"/>
    <w:rsid w:val="00C52605"/>
    <w:rsid w:val="00C63FA5"/>
    <w:rsid w:val="00C70357"/>
    <w:rsid w:val="00C77574"/>
    <w:rsid w:val="00C86167"/>
    <w:rsid w:val="00C9031B"/>
    <w:rsid w:val="00CB47D6"/>
    <w:rsid w:val="00CB57A4"/>
    <w:rsid w:val="00CD0134"/>
    <w:rsid w:val="00CD2172"/>
    <w:rsid w:val="00CF1BAA"/>
    <w:rsid w:val="00D63B50"/>
    <w:rsid w:val="00D80961"/>
    <w:rsid w:val="00D878A9"/>
    <w:rsid w:val="00DC681B"/>
    <w:rsid w:val="00DF40C0"/>
    <w:rsid w:val="00E018FF"/>
    <w:rsid w:val="00E15B4C"/>
    <w:rsid w:val="00E2265C"/>
    <w:rsid w:val="00E260E6"/>
    <w:rsid w:val="00E32363"/>
    <w:rsid w:val="00E469CC"/>
    <w:rsid w:val="00E847CC"/>
    <w:rsid w:val="00EA26F3"/>
    <w:rsid w:val="00EC3D5F"/>
    <w:rsid w:val="00EE1B14"/>
    <w:rsid w:val="00EF60A6"/>
    <w:rsid w:val="00F16C97"/>
    <w:rsid w:val="00F25144"/>
    <w:rsid w:val="00F439E3"/>
    <w:rsid w:val="00F4448D"/>
    <w:rsid w:val="020712BD"/>
    <w:rsid w:val="026431C8"/>
    <w:rsid w:val="03A2E31E"/>
    <w:rsid w:val="03CA83CB"/>
    <w:rsid w:val="0646B139"/>
    <w:rsid w:val="06ECD77C"/>
    <w:rsid w:val="07195E49"/>
    <w:rsid w:val="0888A7DD"/>
    <w:rsid w:val="0B8885E3"/>
    <w:rsid w:val="0BECCF6C"/>
    <w:rsid w:val="0FD46B22"/>
    <w:rsid w:val="0FF401FF"/>
    <w:rsid w:val="1270479D"/>
    <w:rsid w:val="12F96B32"/>
    <w:rsid w:val="149EC0CA"/>
    <w:rsid w:val="14D46A88"/>
    <w:rsid w:val="1742E7F9"/>
    <w:rsid w:val="18D3A4A1"/>
    <w:rsid w:val="19520E8C"/>
    <w:rsid w:val="1AE19C44"/>
    <w:rsid w:val="1B8136C2"/>
    <w:rsid w:val="24070C32"/>
    <w:rsid w:val="26202689"/>
    <w:rsid w:val="26C7315A"/>
    <w:rsid w:val="29036EEE"/>
    <w:rsid w:val="2ADCC6B1"/>
    <w:rsid w:val="2C457E05"/>
    <w:rsid w:val="3589F257"/>
    <w:rsid w:val="37DA083A"/>
    <w:rsid w:val="410C9C49"/>
    <w:rsid w:val="457FAFFC"/>
    <w:rsid w:val="4867DB73"/>
    <w:rsid w:val="49A43DD0"/>
    <w:rsid w:val="4C4301AF"/>
    <w:rsid w:val="4CC24E67"/>
    <w:rsid w:val="4DED0F12"/>
    <w:rsid w:val="4FF9EF29"/>
    <w:rsid w:val="505368E0"/>
    <w:rsid w:val="505E8B53"/>
    <w:rsid w:val="53FBFC9E"/>
    <w:rsid w:val="62092970"/>
    <w:rsid w:val="65CD9BB6"/>
    <w:rsid w:val="6630C0C0"/>
    <w:rsid w:val="6C8BFF90"/>
    <w:rsid w:val="78678C07"/>
    <w:rsid w:val="78BD4F81"/>
    <w:rsid w:val="7A035C68"/>
    <w:rsid w:val="7A591FE2"/>
    <w:rsid w:val="7BF4F043"/>
    <w:rsid w:val="7C0896B9"/>
    <w:rsid w:val="7C4B7180"/>
    <w:rsid w:val="7C658715"/>
    <w:rsid w:val="7D90C0A4"/>
    <w:rsid w:val="7E28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ACA9D8A"/>
  <w15:chartTrackingRefBased/>
  <w15:docId w15:val="{6A9B52A6-16BD-4050-9552-16D41C08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pt-PT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pt-PT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pt-PT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pt-PT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pt-PT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pt-PT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pt-PT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pt-PT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paragraph" w:customStyle="1" w:styleId="Text">
    <w:name w:val="Text"/>
    <w:basedOn w:val="Standard"/>
    <w:link w:val="TextZchn"/>
    <w:qFormat/>
    <w:rsid w:val="00230C6E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character" w:customStyle="1" w:styleId="TextZchn">
    <w:name w:val="Text Zchn"/>
    <w:basedOn w:val="Absatz-Standardschriftart"/>
    <w:link w:val="Text"/>
    <w:rsid w:val="00230C6E"/>
    <w:rPr>
      <w:rFonts w:ascii="Arial" w:eastAsia="Times New Roman" w:hAnsi="Arial" w:cs="Times New Roman"/>
      <w:szCs w:val="18"/>
      <w:lang w:val="pt-PT" w:eastAsia="de-DE"/>
    </w:rPr>
  </w:style>
  <w:style w:type="paragraph" w:customStyle="1" w:styleId="Zwitiklein">
    <w:name w:val="Zwiti klein"/>
    <w:link w:val="ZwitikleinZchn"/>
    <w:qFormat/>
    <w:rsid w:val="00230C6E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ZwitikleinZchn">
    <w:name w:val="Zwiti klein Zchn"/>
    <w:basedOn w:val="Absatz-Standardschriftart"/>
    <w:link w:val="Zwitiklein"/>
    <w:rsid w:val="00230C6E"/>
    <w:rPr>
      <w:rFonts w:ascii="Arial" w:eastAsia="Times New Roman" w:hAnsi="Arial" w:cs="Times New Roman"/>
      <w:b/>
      <w:sz w:val="18"/>
      <w:szCs w:val="18"/>
      <w:lang w:val="pt-PT" w:eastAsia="de-DE"/>
    </w:rPr>
  </w:style>
  <w:style w:type="paragraph" w:customStyle="1" w:styleId="InfoBU">
    <w:name w:val="Info/BU"/>
    <w:basedOn w:val="Standard"/>
    <w:link w:val="InfoBUZchn"/>
    <w:qFormat/>
    <w:rsid w:val="00230C6E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InfoBUZchn">
    <w:name w:val="Info/BU Zchn"/>
    <w:basedOn w:val="Absatz-Standardschriftart"/>
    <w:link w:val="InfoBU"/>
    <w:rsid w:val="00230C6E"/>
    <w:rPr>
      <w:rFonts w:ascii="Arial" w:eastAsiaTheme="minorHAnsi" w:hAnsi="Arial" w:cs="Arial"/>
      <w:sz w:val="18"/>
      <w:szCs w:val="18"/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04F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04FD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404FD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4FD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5F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5FD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16C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583338-d06b-4077-afc2-42f30bb34c4b">
      <Terms xmlns="http://schemas.microsoft.com/office/infopath/2007/PartnerControls"/>
    </lcf76f155ced4ddcb4097134ff3c332f>
    <TaxCatchAll xmlns="21f7d9be-73b9-4727-a20b-acc7e6305b1f" xsi:nil="true"/>
    <SharedWithUsers xmlns="21f7d9be-73b9-4727-a20b-acc7e6305b1f">
      <UserInfo>
        <DisplayName>Global Communication Members</DisplayName>
        <AccountId>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2E5BA69AB0F49AEBDA0B931A285D1" ma:contentTypeVersion="15" ma:contentTypeDescription="Create a new document." ma:contentTypeScope="" ma:versionID="a0bb466576df4df52fda60c1f897f2be">
  <xsd:schema xmlns:xsd="http://www.w3.org/2001/XMLSchema" xmlns:xs="http://www.w3.org/2001/XMLSchema" xmlns:p="http://schemas.microsoft.com/office/2006/metadata/properties" xmlns:ns2="8a583338-d06b-4077-afc2-42f30bb34c4b" xmlns:ns3="21f7d9be-73b9-4727-a20b-acc7e6305b1f" targetNamespace="http://schemas.microsoft.com/office/2006/metadata/properties" ma:root="true" ma:fieldsID="b63cfd35040d953292af6db44c0a8639" ns2:_="" ns3:_="">
    <xsd:import namespace="8a583338-d06b-4077-afc2-42f30bb34c4b"/>
    <xsd:import namespace="21f7d9be-73b9-4727-a20b-acc7e6305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83338-d06b-4077-afc2-42f30bb34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cb9df7f-77c7-4c19-a1f0-028a04891b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7d9be-73b9-4727-a20b-acc7e6305b1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5b46e8c-750c-4647-92aa-254b1738c966}" ma:internalName="TaxCatchAll" ma:showField="CatchAllData" ma:web="21f7d9be-73b9-4727-a20b-acc7e6305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08C68-666B-4B96-A528-6F2EF90982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B8D01-F181-4CC2-B212-A155DAAF6542}">
  <ds:schemaRefs>
    <ds:schemaRef ds:uri="http://schemas.openxmlformats.org/package/2006/metadata/core-properties"/>
    <ds:schemaRef ds:uri="http://schemas.microsoft.com/office/2006/documentManagement/types"/>
    <ds:schemaRef ds:uri="8a583338-d06b-4077-afc2-42f30bb34c4b"/>
    <ds:schemaRef ds:uri="http://schemas.microsoft.com/office/infopath/2007/PartnerControls"/>
    <ds:schemaRef ds:uri="21f7d9be-73b9-4727-a20b-acc7e6305b1f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58BF4E-BA06-4181-A257-873D57F5A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83338-d06b-4077-afc2-42f30bb34c4b"/>
    <ds:schemaRef ds:uri="21f7d9be-73b9-4727-a20b-acc7e6305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9C67A4-472B-4FF3-94FC-1B872F42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1138</Words>
  <Characters>7171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Kuzia Astrid (LHO)</cp:lastModifiedBy>
  <cp:revision>8</cp:revision>
  <cp:lastPrinted>2022-05-16T13:59:00Z</cp:lastPrinted>
  <dcterms:created xsi:type="dcterms:W3CDTF">2022-06-09T10:34:00Z</dcterms:created>
  <dcterms:modified xsi:type="dcterms:W3CDTF">2022-06-15T08:40:00Z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0x01010004D2E5BA69AB0F49AEBDA0B931A285D1</vt:lpwstr>
  </property>
  <property fmtid="{D5CDD505-2E9C-101B-9397-08002B2CF9AE}" pid="3" name="MediaServiceImageTags">
    <vt:lpwstr/>
  </property>
</Properties>
</file>