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32F8" w14:textId="122571CF" w:rsidR="00821D3B" w:rsidRPr="00D57606" w:rsidRDefault="00D57606" w:rsidP="00821D3B">
      <w:pPr>
        <w:pStyle w:val="Topline16Pt"/>
        <w:rPr>
          <w:rFonts w:cs="Arial"/>
          <w:lang w:val="ru-RU"/>
        </w:rPr>
      </w:pPr>
      <w:bookmarkStart w:id="0" w:name="_Toc70072536"/>
      <w:bookmarkStart w:id="1" w:name="_Hlk68615742"/>
      <w:r>
        <w:rPr>
          <w:lang w:val="ru-RU"/>
        </w:rPr>
        <w:t>Пресс-релиз</w:t>
      </w:r>
    </w:p>
    <w:p w14:paraId="2A174256" w14:textId="29E4FBE2" w:rsidR="00D57606" w:rsidRPr="008C2F73" w:rsidRDefault="00D57606" w:rsidP="00821D3B">
      <w:pPr>
        <w:pStyle w:val="HeadlineH233Pt"/>
        <w:rPr>
          <w:sz w:val="72"/>
          <w:lang w:val="ru-RU"/>
        </w:rPr>
      </w:pPr>
      <w:r w:rsidRPr="00D57606">
        <w:rPr>
          <w:sz w:val="72"/>
          <w:lang w:val="ru-RU"/>
        </w:rPr>
        <w:t>Bauma 2022:</w:t>
      </w:r>
      <w:r w:rsidR="008C2F73">
        <w:rPr>
          <w:sz w:val="72"/>
          <w:lang w:val="ru-RU"/>
        </w:rPr>
        <w:br/>
      </w:r>
      <w:r w:rsidR="008C2F73">
        <w:rPr>
          <w:rFonts w:cs="Arial"/>
          <w:sz w:val="72"/>
          <w:szCs w:val="36"/>
          <w:lang w:val="ru-RU"/>
        </w:rPr>
        <w:t>г</w:t>
      </w:r>
      <w:r w:rsidRPr="00D57606">
        <w:rPr>
          <w:rFonts w:cs="Arial"/>
          <w:sz w:val="72"/>
          <w:szCs w:val="36"/>
          <w:lang w:val="ru-RU"/>
        </w:rPr>
        <w:t>усеничный экскаватор R</w:t>
      </w:r>
      <w:r w:rsidR="008C2F73">
        <w:rPr>
          <w:rFonts w:cs="Arial"/>
          <w:sz w:val="72"/>
          <w:szCs w:val="36"/>
          <w:lang w:val="ru-RU"/>
        </w:rPr>
        <w:t> </w:t>
      </w:r>
      <w:r w:rsidRPr="00D57606">
        <w:rPr>
          <w:rFonts w:cs="Arial"/>
          <w:sz w:val="72"/>
          <w:szCs w:val="36"/>
          <w:lang w:val="ru-RU"/>
        </w:rPr>
        <w:t>928 с Leica Geosystems</w:t>
      </w:r>
    </w:p>
    <w:p w14:paraId="07FF6B5A" w14:textId="34486310" w:rsidR="00821D3B" w:rsidRPr="00E56CC7" w:rsidRDefault="00B26C7D" w:rsidP="00821D3B">
      <w:pPr>
        <w:pStyle w:val="HeadlineH233Pt"/>
        <w:spacing w:before="240" w:after="240" w:line="140" w:lineRule="exact"/>
        <w:rPr>
          <w:rFonts w:cs="Arial"/>
        </w:rPr>
      </w:pPr>
      <w:r w:rsidRPr="00681DB3">
        <w:rPr>
          <w:rFonts w:ascii="Liebherr Head Office" w:hAnsi="Liebherr Head Office"/>
          <w:b w:val="0"/>
          <w:noProof/>
          <w:sz w:val="42"/>
          <w:szCs w:val="4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A891" wp14:editId="3A07C1F6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914400" cy="52070"/>
                <wp:effectExtent l="0" t="0" r="0" b="50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19E1" id="Rechteck 4" o:spid="_x0000_s1026" style="position:absolute;margin-left:0;margin-top:4.45pt;width:1in;height: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" fillcolor="black [3213]" stroked="f" strokeweight="1pt">
                <w10:wrap anchorx="margin"/>
              </v:rect>
            </w:pict>
          </mc:Fallback>
        </mc:AlternateContent>
      </w:r>
    </w:p>
    <w:bookmarkEnd w:id="0"/>
    <w:bookmarkEnd w:id="1"/>
    <w:p w14:paraId="09FCEBB6" w14:textId="277F02E6" w:rsidR="00CD3406" w:rsidRPr="008C2F73" w:rsidRDefault="00215951" w:rsidP="008C2F73">
      <w:pPr>
        <w:pStyle w:val="Bulletpoints11Pt"/>
        <w:rPr>
          <w:lang w:val="ru-RU"/>
        </w:rPr>
      </w:pPr>
      <w:r>
        <w:rPr>
          <w:lang w:val="ru-RU"/>
        </w:rPr>
        <w:t xml:space="preserve">Экскаватор </w:t>
      </w:r>
      <w:r w:rsidR="00CD3406" w:rsidRPr="00E56CC7">
        <w:t>R </w:t>
      </w:r>
      <w:r w:rsidR="00CD3406" w:rsidRPr="008C2F73">
        <w:rPr>
          <w:lang w:val="ru-RU"/>
        </w:rPr>
        <w:t>928</w:t>
      </w:r>
      <w:r w:rsidR="00F17A5E">
        <w:rPr>
          <w:lang w:val="ru-RU"/>
        </w:rPr>
        <w:t xml:space="preserve"> с полуавтоматической системой управления </w:t>
      </w:r>
      <w:r w:rsidR="00F17A5E" w:rsidRPr="00E56CC7">
        <w:t>Leica</w:t>
      </w:r>
      <w:r w:rsidR="00F17A5E" w:rsidRPr="008C2F73">
        <w:rPr>
          <w:lang w:val="ru-RU"/>
        </w:rPr>
        <w:t xml:space="preserve"> </w:t>
      </w:r>
      <w:r w:rsidR="00F17A5E" w:rsidRPr="00E56CC7">
        <w:t>Geosystems</w:t>
      </w:r>
      <w:r>
        <w:rPr>
          <w:lang w:val="ru-RU"/>
        </w:rPr>
        <w:t>.</w:t>
      </w:r>
    </w:p>
    <w:p w14:paraId="3A0CC043" w14:textId="210E80ED" w:rsidR="00F17A5E" w:rsidRPr="008C2F73" w:rsidRDefault="00F03C06" w:rsidP="008C2F73">
      <w:pPr>
        <w:pStyle w:val="Bulletpoints11Pt"/>
        <w:rPr>
          <w:lang w:val="ru-RU"/>
        </w:rPr>
      </w:pPr>
      <w:r>
        <w:rPr>
          <w:lang w:val="ru-RU"/>
        </w:rPr>
        <w:t>Рабочий вес</w:t>
      </w:r>
      <w:r w:rsidR="0023784B" w:rsidRPr="0023784B">
        <w:rPr>
          <w:lang w:val="ru-RU"/>
        </w:rPr>
        <w:t xml:space="preserve"> </w:t>
      </w:r>
      <w:r>
        <w:rPr>
          <w:lang w:val="ru-RU"/>
        </w:rPr>
        <w:t xml:space="preserve">менее 30 т, высокое тяговое усилие, </w:t>
      </w:r>
      <w:r w:rsidR="00E54C02">
        <w:rPr>
          <w:lang w:val="ru-RU"/>
        </w:rPr>
        <w:t>повышенная</w:t>
      </w:r>
      <w:r>
        <w:rPr>
          <w:lang w:val="ru-RU"/>
        </w:rPr>
        <w:t xml:space="preserve"> грузоподъёмность</w:t>
      </w:r>
      <w:r w:rsidR="00E54C02">
        <w:rPr>
          <w:lang w:val="ru-RU"/>
        </w:rPr>
        <w:t>.</w:t>
      </w:r>
    </w:p>
    <w:p w14:paraId="67474949" w14:textId="22A9338E" w:rsidR="00F03C06" w:rsidRPr="008C2F73" w:rsidRDefault="0063622A" w:rsidP="008C2F73">
      <w:pPr>
        <w:pStyle w:val="Bulletpoints11Pt"/>
        <w:rPr>
          <w:lang w:val="ru-RU"/>
        </w:rPr>
      </w:pPr>
      <w:r w:rsidRPr="00E56CC7">
        <w:t>R </w:t>
      </w:r>
      <w:r w:rsidRPr="008C2F73">
        <w:rPr>
          <w:lang w:val="ru-RU"/>
        </w:rPr>
        <w:t>928</w:t>
      </w:r>
      <w:r w:rsidR="00215951">
        <w:rPr>
          <w:lang w:val="ru-RU"/>
        </w:rPr>
        <w:t xml:space="preserve"> в различных конфигурациях</w:t>
      </w:r>
      <w:r>
        <w:rPr>
          <w:lang w:val="ru-RU"/>
        </w:rPr>
        <w:t xml:space="preserve"> доступен с 2021 года</w:t>
      </w:r>
      <w:r w:rsidRPr="0063622A">
        <w:rPr>
          <w:lang w:val="ru-RU"/>
        </w:rPr>
        <w:t xml:space="preserve"> </w:t>
      </w:r>
      <w:r>
        <w:rPr>
          <w:lang w:val="ru-RU"/>
        </w:rPr>
        <w:t>по всему миру</w:t>
      </w:r>
      <w:r w:rsidR="00215951">
        <w:rPr>
          <w:lang w:val="ru-RU"/>
        </w:rPr>
        <w:t>.</w:t>
      </w:r>
    </w:p>
    <w:p w14:paraId="098443CC" w14:textId="1E9B3F97" w:rsidR="0063622A" w:rsidRDefault="00215951" w:rsidP="008C2F73">
      <w:pPr>
        <w:pStyle w:val="Bulletpoints11Pt"/>
        <w:rPr>
          <w:lang w:val="ru-RU"/>
        </w:rPr>
      </w:pPr>
      <w:r>
        <w:rPr>
          <w:lang w:val="ru-RU"/>
        </w:rPr>
        <w:t>Удобное</w:t>
      </w:r>
      <w:r w:rsidR="0063622A">
        <w:rPr>
          <w:lang w:val="ru-RU"/>
        </w:rPr>
        <w:t>, быстрое и безопасное техническое обслуживание</w:t>
      </w:r>
      <w:r>
        <w:rPr>
          <w:lang w:val="ru-RU"/>
        </w:rPr>
        <w:t>.</w:t>
      </w:r>
    </w:p>
    <w:p w14:paraId="10FEA0B2" w14:textId="77777777" w:rsidR="008C2F73" w:rsidRPr="008C2F73" w:rsidRDefault="008C2F73" w:rsidP="008C2F73">
      <w:pPr>
        <w:pStyle w:val="Bulletpoints11Pt"/>
        <w:numPr>
          <w:ilvl w:val="0"/>
          <w:numId w:val="0"/>
        </w:numPr>
        <w:rPr>
          <w:lang w:val="ru-RU"/>
        </w:rPr>
      </w:pPr>
    </w:p>
    <w:p w14:paraId="0F1F2A95" w14:textId="4474C10A" w:rsidR="00E229F6" w:rsidRDefault="004C2764" w:rsidP="008C2F73">
      <w:pPr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</w:pPr>
      <w:r w:rsidRPr="004C2764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 xml:space="preserve">На заводе Liebherr-France SAS в Кольмаре производят гусеничные экскаваторы </w:t>
      </w:r>
      <w:r w:rsidR="00052625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>П</w:t>
      </w:r>
      <w:r w:rsidRPr="004C2764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>околения</w:t>
      </w:r>
      <w:r w:rsidR="00833A75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</w:rPr>
        <w:t> </w:t>
      </w:r>
      <w:r w:rsidR="00833A75" w:rsidRPr="00833A75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>8</w:t>
      </w:r>
      <w:r w:rsidRPr="004C2764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 xml:space="preserve">. Для этих машин характерны большая производительность, удобство в управлении и безопасность. </w:t>
      </w:r>
      <w:r w:rsidR="00EB622D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 xml:space="preserve">Экспонат на </w:t>
      </w:r>
      <w:r w:rsidR="00EB622D">
        <w:rPr>
          <w:rFonts w:ascii="Arial" w:eastAsia="Times New Roman" w:hAnsi="Arial" w:cs="Arial"/>
          <w:b/>
          <w:bCs/>
          <w:kern w:val="0"/>
          <w:sz w:val="22"/>
          <w:szCs w:val="22"/>
          <w:lang w:val="en-US"/>
        </w:rPr>
        <w:t>Bauma</w:t>
      </w:r>
      <w:r w:rsidR="00EB622D" w:rsidRPr="00EB622D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 xml:space="preserve"> 2022</w:t>
      </w:r>
      <w:r w:rsidR="004C6EAE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 xml:space="preserve"> </w:t>
      </w:r>
      <w:r w:rsidR="004C6EAE" w:rsidRPr="004C6EAE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>оснащён полуавтоматической системой управления Leica Geosystems</w:t>
      </w:r>
      <w:r w:rsidR="004C6EAE"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  <w:t>.</w:t>
      </w:r>
    </w:p>
    <w:p w14:paraId="07C58C48" w14:textId="77777777" w:rsidR="008C2F73" w:rsidRPr="008C2F73" w:rsidRDefault="008C2F73" w:rsidP="008C2F73">
      <w:pPr>
        <w:spacing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ru-RU"/>
        </w:rPr>
      </w:pPr>
    </w:p>
    <w:p w14:paraId="7ACF8482" w14:textId="553CCD22" w:rsidR="004C6EAE" w:rsidRPr="007D563F" w:rsidRDefault="004C6EAE" w:rsidP="004238B3">
      <w:pPr>
        <w:pStyle w:val="Copytext11Pt"/>
        <w:rPr>
          <w:rFonts w:cs="Arial"/>
          <w:szCs w:val="22"/>
          <w:lang w:val="ru-RU"/>
        </w:rPr>
      </w:pPr>
      <w:r>
        <w:rPr>
          <w:lang w:val="ru-RU"/>
        </w:rPr>
        <w:t>Мюнхен (Германия), 21 июня 2022 г</w:t>
      </w:r>
      <w:r w:rsidR="00EC24A2">
        <w:rPr>
          <w:lang w:val="ru-RU"/>
        </w:rPr>
        <w:t>.</w:t>
      </w:r>
      <w:r>
        <w:rPr>
          <w:lang w:val="ru-RU"/>
        </w:rPr>
        <w:t xml:space="preserve"> –</w:t>
      </w:r>
      <w:r w:rsidR="00F324ED" w:rsidRPr="00F324ED">
        <w:rPr>
          <w:lang w:val="ru-RU"/>
        </w:rPr>
        <w:t xml:space="preserve"> </w:t>
      </w:r>
      <w:r w:rsidR="001F32C9">
        <w:rPr>
          <w:lang w:val="ru-RU"/>
        </w:rPr>
        <w:t xml:space="preserve">Экскаватор </w:t>
      </w:r>
      <w:r w:rsidR="004C2764" w:rsidRPr="004C2764">
        <w:t>R</w:t>
      </w:r>
      <w:r w:rsidR="004C2764" w:rsidRPr="004C2764">
        <w:rPr>
          <w:lang w:val="ru-RU"/>
        </w:rPr>
        <w:t xml:space="preserve"> 928, представленный на выставке, оснащён </w:t>
      </w:r>
      <w:r w:rsidR="004C2764" w:rsidRPr="004C2764">
        <w:t>Leica</w:t>
      </w:r>
      <w:r w:rsidR="004C2764" w:rsidRPr="004C2764">
        <w:rPr>
          <w:lang w:val="ru-RU"/>
        </w:rPr>
        <w:t xml:space="preserve"> </w:t>
      </w:r>
      <w:r w:rsidR="004C2764" w:rsidRPr="004C2764">
        <w:t>Geosystems</w:t>
      </w:r>
      <w:r w:rsidR="004C2764" w:rsidRPr="004C2764">
        <w:rPr>
          <w:lang w:val="ru-RU"/>
        </w:rPr>
        <w:t xml:space="preserve"> – полуавтоматической системой управления, которая позволит повысить эффективность работ. </w:t>
      </w:r>
      <w:r w:rsidR="007B7193">
        <w:rPr>
          <w:lang w:val="ru-RU"/>
        </w:rPr>
        <w:t>В рамках п</w:t>
      </w:r>
      <w:r w:rsidR="004C2764" w:rsidRPr="004C2764">
        <w:rPr>
          <w:lang w:val="ru-RU"/>
        </w:rPr>
        <w:t>артнёрств</w:t>
      </w:r>
      <w:r w:rsidR="007B7193">
        <w:rPr>
          <w:lang w:val="ru-RU"/>
        </w:rPr>
        <w:t>а</w:t>
      </w:r>
      <w:r w:rsidR="004C2764" w:rsidRPr="004C2764">
        <w:rPr>
          <w:lang w:val="ru-RU"/>
        </w:rPr>
        <w:t xml:space="preserve">, о котором было объявлено </w:t>
      </w:r>
      <w:r w:rsidR="001F32C9">
        <w:rPr>
          <w:lang w:val="ru-RU"/>
        </w:rPr>
        <w:t xml:space="preserve">ещё </w:t>
      </w:r>
      <w:r w:rsidR="004C2764" w:rsidRPr="004C2764">
        <w:rPr>
          <w:lang w:val="ru-RU"/>
        </w:rPr>
        <w:t>в марте 2020</w:t>
      </w:r>
      <w:r w:rsidR="00C24AC6" w:rsidRPr="00C24AC6">
        <w:rPr>
          <w:lang w:val="ru-RU"/>
        </w:rPr>
        <w:t xml:space="preserve"> </w:t>
      </w:r>
      <w:r w:rsidR="00C24AC6">
        <w:rPr>
          <w:lang w:val="ru-RU"/>
        </w:rPr>
        <w:t>года</w:t>
      </w:r>
      <w:r w:rsidR="004C2764" w:rsidRPr="004C2764">
        <w:rPr>
          <w:lang w:val="ru-RU"/>
        </w:rPr>
        <w:t xml:space="preserve">, </w:t>
      </w:r>
      <w:r w:rsidR="007B7193" w:rsidRPr="004C2764">
        <w:t>Liebherr</w:t>
      </w:r>
      <w:r w:rsidR="007B7193" w:rsidRPr="004C2764">
        <w:rPr>
          <w:lang w:val="ru-RU"/>
        </w:rPr>
        <w:t xml:space="preserve"> и </w:t>
      </w:r>
      <w:r w:rsidR="007B7193" w:rsidRPr="004C2764">
        <w:t>Leica</w:t>
      </w:r>
      <w:r w:rsidR="007B7193" w:rsidRPr="004C2764">
        <w:rPr>
          <w:lang w:val="ru-RU"/>
        </w:rPr>
        <w:t xml:space="preserve"> </w:t>
      </w:r>
      <w:r w:rsidR="003E6A1B">
        <w:rPr>
          <w:lang w:val="ru-RU"/>
        </w:rPr>
        <w:t>представили первые</w:t>
      </w:r>
      <w:r w:rsidR="004C2764" w:rsidRPr="004C2764">
        <w:rPr>
          <w:lang w:val="ru-RU"/>
        </w:rPr>
        <w:t xml:space="preserve"> </w:t>
      </w:r>
      <w:r w:rsidR="00C238CF">
        <w:rPr>
          <w:lang w:val="ru-RU"/>
        </w:rPr>
        <w:t>практические решения</w:t>
      </w:r>
      <w:r w:rsidR="004C2764" w:rsidRPr="004C2764">
        <w:rPr>
          <w:lang w:val="ru-RU"/>
        </w:rPr>
        <w:t xml:space="preserve">. </w:t>
      </w:r>
      <w:r w:rsidR="003E6A1B">
        <w:rPr>
          <w:rFonts w:cs="Arial"/>
          <w:lang w:val="ru-RU"/>
        </w:rPr>
        <w:t>С</w:t>
      </w:r>
      <w:r w:rsidR="00A019FE">
        <w:rPr>
          <w:rFonts w:cs="Arial"/>
          <w:lang w:val="ru-RU"/>
        </w:rPr>
        <w:t xml:space="preserve">пециалисты </w:t>
      </w:r>
      <w:r w:rsidR="003E6A1B">
        <w:rPr>
          <w:rFonts w:cs="Arial"/>
          <w:lang w:val="ru-RU"/>
        </w:rPr>
        <w:t xml:space="preserve">компаний </w:t>
      </w:r>
      <w:r w:rsidR="00721B6D">
        <w:rPr>
          <w:rFonts w:cs="Arial"/>
          <w:lang w:val="ru-RU"/>
        </w:rPr>
        <w:t xml:space="preserve">оптимизировали </w:t>
      </w:r>
      <w:r w:rsidR="00FB4194">
        <w:rPr>
          <w:rFonts w:cs="Arial"/>
          <w:lang w:val="ru-RU"/>
        </w:rPr>
        <w:t>совместимость</w:t>
      </w:r>
      <w:r w:rsidR="00721B6D">
        <w:rPr>
          <w:rFonts w:cs="Arial"/>
          <w:lang w:val="ru-RU"/>
        </w:rPr>
        <w:t xml:space="preserve"> </w:t>
      </w:r>
      <w:r w:rsidR="00C238CF">
        <w:rPr>
          <w:rFonts w:cs="Arial"/>
          <w:lang w:val="ru-RU"/>
        </w:rPr>
        <w:t>оборудования</w:t>
      </w:r>
      <w:r w:rsidR="005854CE">
        <w:rPr>
          <w:rFonts w:cs="Arial"/>
          <w:lang w:val="ru-RU"/>
        </w:rPr>
        <w:t xml:space="preserve"> и ПО</w:t>
      </w:r>
      <w:r w:rsidR="00721B6D">
        <w:rPr>
          <w:rFonts w:cs="Arial"/>
          <w:lang w:val="ru-RU"/>
        </w:rPr>
        <w:t xml:space="preserve"> экскаватора с системой управления </w:t>
      </w:r>
      <w:r w:rsidR="00721B6D" w:rsidRPr="00A019FE">
        <w:rPr>
          <w:lang w:val="ru-RU"/>
        </w:rPr>
        <w:t>Leica Geosystems</w:t>
      </w:r>
      <w:r w:rsidR="00721B6D">
        <w:rPr>
          <w:rFonts w:cs="Arial"/>
          <w:lang w:val="ru-RU"/>
        </w:rPr>
        <w:t>.</w:t>
      </w:r>
      <w:r w:rsidR="008C6A59">
        <w:rPr>
          <w:rFonts w:cs="Arial"/>
          <w:lang w:val="ru-RU"/>
        </w:rPr>
        <w:t xml:space="preserve"> </w:t>
      </w:r>
      <w:r w:rsidR="0070157C">
        <w:rPr>
          <w:rFonts w:cs="Arial"/>
          <w:lang w:val="ru-RU"/>
        </w:rPr>
        <w:t>Благодаря электрическому приводу не требу</w:t>
      </w:r>
      <w:r w:rsidR="00572692">
        <w:rPr>
          <w:rFonts w:cs="Arial"/>
          <w:lang w:val="ru-RU"/>
        </w:rPr>
        <w:t>е</w:t>
      </w:r>
      <w:r w:rsidR="005854CE">
        <w:rPr>
          <w:rFonts w:cs="Arial"/>
          <w:lang w:val="ru-RU"/>
        </w:rPr>
        <w:t>тся</w:t>
      </w:r>
      <w:r w:rsidR="00C238CF">
        <w:rPr>
          <w:rFonts w:cs="Arial"/>
          <w:lang w:val="ru-RU"/>
        </w:rPr>
        <w:t xml:space="preserve"> установка</w:t>
      </w:r>
      <w:r w:rsidR="005854CE">
        <w:rPr>
          <w:rFonts w:cs="Arial"/>
          <w:lang w:val="ru-RU"/>
        </w:rPr>
        <w:t xml:space="preserve"> </w:t>
      </w:r>
      <w:r w:rsidR="0070157C">
        <w:rPr>
          <w:rFonts w:cs="Arial"/>
          <w:lang w:val="ru-RU"/>
        </w:rPr>
        <w:t>дополнительны</w:t>
      </w:r>
      <w:r w:rsidR="00C238CF">
        <w:rPr>
          <w:rFonts w:cs="Arial"/>
          <w:lang w:val="ru-RU"/>
        </w:rPr>
        <w:t>х</w:t>
      </w:r>
      <w:r w:rsidR="0070157C">
        <w:rPr>
          <w:rFonts w:cs="Arial"/>
          <w:lang w:val="ru-RU"/>
        </w:rPr>
        <w:t xml:space="preserve"> компонент</w:t>
      </w:r>
      <w:r w:rsidR="00572692">
        <w:rPr>
          <w:rFonts w:cs="Arial"/>
          <w:lang w:val="ru-RU"/>
        </w:rPr>
        <w:t>ов</w:t>
      </w:r>
      <w:r w:rsidR="0070427B">
        <w:rPr>
          <w:rFonts w:cs="Arial"/>
          <w:lang w:val="ru-RU"/>
        </w:rPr>
        <w:t>.</w:t>
      </w:r>
      <w:r w:rsidR="00E37A61">
        <w:rPr>
          <w:rFonts w:cs="Arial"/>
          <w:lang w:val="ru-RU"/>
        </w:rPr>
        <w:t xml:space="preserve"> </w:t>
      </w:r>
      <w:r w:rsidR="0070427B">
        <w:rPr>
          <w:rFonts w:cs="Arial"/>
          <w:lang w:val="ru-RU"/>
        </w:rPr>
        <w:t>Обмен данными между экскаватором и системой управления происходит по шине</w:t>
      </w:r>
      <w:r w:rsidR="007D563F">
        <w:rPr>
          <w:rFonts w:cs="Arial"/>
          <w:lang w:val="ru-RU"/>
        </w:rPr>
        <w:t xml:space="preserve"> </w:t>
      </w:r>
      <w:r w:rsidR="007D563F" w:rsidRPr="00E56CC7">
        <w:t>CAN</w:t>
      </w:r>
      <w:r w:rsidR="007D563F">
        <w:rPr>
          <w:lang w:val="ru-RU"/>
        </w:rPr>
        <w:t>.</w:t>
      </w:r>
      <w:r w:rsidR="00D32C80">
        <w:rPr>
          <w:lang w:val="ru-RU"/>
        </w:rPr>
        <w:t xml:space="preserve"> </w:t>
      </w:r>
      <w:r w:rsidR="00D832E5">
        <w:rPr>
          <w:lang w:val="ru-RU"/>
        </w:rPr>
        <w:t>Компоненты</w:t>
      </w:r>
      <w:r w:rsidR="0008068B">
        <w:rPr>
          <w:rFonts w:cs="Arial"/>
          <w:lang w:val="ru-RU"/>
        </w:rPr>
        <w:t xml:space="preserve"> </w:t>
      </w:r>
      <w:r w:rsidR="00721B6D" w:rsidRPr="00A019FE">
        <w:rPr>
          <w:lang w:val="ru-RU"/>
        </w:rPr>
        <w:t>Leica Geosystems</w:t>
      </w:r>
      <w:r w:rsidR="00721B6D">
        <w:rPr>
          <w:rFonts w:cs="Arial"/>
          <w:lang w:val="ru-RU"/>
        </w:rPr>
        <w:t xml:space="preserve"> </w:t>
      </w:r>
      <w:r w:rsidR="00D832E5">
        <w:rPr>
          <w:rFonts w:cs="Arial"/>
          <w:lang w:val="ru-RU"/>
        </w:rPr>
        <w:t>устанавливают</w:t>
      </w:r>
      <w:r w:rsidR="00572692">
        <w:rPr>
          <w:rFonts w:cs="Arial"/>
          <w:lang w:val="ru-RU"/>
        </w:rPr>
        <w:t xml:space="preserve"> </w:t>
      </w:r>
      <w:r w:rsidR="001624E9">
        <w:rPr>
          <w:rFonts w:cs="Arial"/>
          <w:lang w:val="ru-RU"/>
        </w:rPr>
        <w:t>в</w:t>
      </w:r>
      <w:r w:rsidR="00572692">
        <w:rPr>
          <w:rFonts w:cs="Arial"/>
          <w:lang w:val="ru-RU"/>
        </w:rPr>
        <w:t xml:space="preserve"> экскаватор</w:t>
      </w:r>
      <w:r w:rsidR="00D832E5">
        <w:rPr>
          <w:rFonts w:cs="Arial"/>
          <w:lang w:val="ru-RU"/>
        </w:rPr>
        <w:t xml:space="preserve"> во время сборки на заводе. Здесь же происходит</w:t>
      </w:r>
      <w:r w:rsidR="00B75A55">
        <w:rPr>
          <w:rFonts w:cs="Arial"/>
          <w:lang w:val="ru-RU"/>
        </w:rPr>
        <w:t xml:space="preserve"> калибровк</w:t>
      </w:r>
      <w:r w:rsidR="00D832E5">
        <w:rPr>
          <w:rFonts w:cs="Arial"/>
          <w:lang w:val="ru-RU"/>
        </w:rPr>
        <w:t>а системы. Э</w:t>
      </w:r>
      <w:r w:rsidR="00E37A61">
        <w:rPr>
          <w:rFonts w:cs="Arial"/>
          <w:lang w:val="ru-RU"/>
        </w:rPr>
        <w:t>то</w:t>
      </w:r>
      <w:r w:rsidR="00B75A55">
        <w:rPr>
          <w:rFonts w:cs="Arial"/>
          <w:lang w:val="ru-RU"/>
        </w:rPr>
        <w:t xml:space="preserve"> </w:t>
      </w:r>
      <w:r w:rsidR="0008068B">
        <w:rPr>
          <w:rFonts w:cs="Arial"/>
          <w:lang w:val="ru-RU"/>
        </w:rPr>
        <w:t xml:space="preserve">облегчает </w:t>
      </w:r>
      <w:r w:rsidR="00B75A55">
        <w:rPr>
          <w:rFonts w:cs="Arial"/>
          <w:lang w:val="ru-RU"/>
        </w:rPr>
        <w:t>ввод в эксплуатацию</w:t>
      </w:r>
      <w:r w:rsidR="00E37A61">
        <w:rPr>
          <w:rFonts w:cs="Arial"/>
          <w:lang w:val="ru-RU"/>
        </w:rPr>
        <w:t xml:space="preserve"> на площадке</w:t>
      </w:r>
      <w:r w:rsidR="0008068B">
        <w:rPr>
          <w:rFonts w:cs="Arial"/>
          <w:lang w:val="ru-RU"/>
        </w:rPr>
        <w:t xml:space="preserve"> заказчика</w:t>
      </w:r>
      <w:r w:rsidR="00B75A55">
        <w:rPr>
          <w:rFonts w:cs="Arial"/>
          <w:lang w:val="ru-RU"/>
        </w:rPr>
        <w:t>.</w:t>
      </w:r>
    </w:p>
    <w:p w14:paraId="5395F447" w14:textId="1D708EA6" w:rsidR="00F94EC0" w:rsidRPr="00254EA4" w:rsidRDefault="00CD1D80" w:rsidP="004238B3">
      <w:pPr>
        <w:pStyle w:val="Copyhead11Pt"/>
        <w:rPr>
          <w:rFonts w:cs="Arial"/>
          <w:szCs w:val="22"/>
          <w:lang w:val="ru-RU"/>
        </w:rPr>
      </w:pPr>
      <w:r>
        <w:rPr>
          <w:lang w:val="ru-RU"/>
        </w:rPr>
        <w:t xml:space="preserve">Идеальное дополнение </w:t>
      </w:r>
      <w:r w:rsidR="00ED39BB">
        <w:rPr>
          <w:lang w:val="ru-RU"/>
        </w:rPr>
        <w:t>линейки Поколения 8</w:t>
      </w:r>
    </w:p>
    <w:p w14:paraId="1A9039E7" w14:textId="6619009B" w:rsidR="00DD2488" w:rsidRDefault="001410E6" w:rsidP="00DD2488">
      <w:pPr>
        <w:pStyle w:val="Copytext11Pt"/>
        <w:rPr>
          <w:lang w:val="ru-RU"/>
        </w:rPr>
      </w:pPr>
      <w:r>
        <w:rPr>
          <w:lang w:val="ru-RU"/>
        </w:rPr>
        <w:t>К особенностям гусеничного</w:t>
      </w:r>
      <w:r w:rsidR="00CD1D80">
        <w:rPr>
          <w:lang w:val="ru-RU"/>
        </w:rPr>
        <w:t xml:space="preserve"> экскаватор</w:t>
      </w:r>
      <w:r>
        <w:rPr>
          <w:lang w:val="ru-RU"/>
        </w:rPr>
        <w:t>а</w:t>
      </w:r>
      <w:r w:rsidR="00CD1D80">
        <w:rPr>
          <w:lang w:val="ru-RU"/>
        </w:rPr>
        <w:t xml:space="preserve"> </w:t>
      </w:r>
      <w:r w:rsidR="00CD1D80">
        <w:t>R</w:t>
      </w:r>
      <w:r>
        <w:rPr>
          <w:lang w:val="ru-RU"/>
        </w:rPr>
        <w:t> </w:t>
      </w:r>
      <w:r w:rsidR="00CD1D80">
        <w:rPr>
          <w:lang w:val="ru-RU"/>
        </w:rPr>
        <w:t xml:space="preserve">928 </w:t>
      </w:r>
      <w:r>
        <w:rPr>
          <w:lang w:val="ru-RU"/>
        </w:rPr>
        <w:t>относятся</w:t>
      </w:r>
      <w:r w:rsidR="00CD1D80">
        <w:rPr>
          <w:lang w:val="ru-RU"/>
        </w:rPr>
        <w:t xml:space="preserve"> </w:t>
      </w:r>
      <w:r>
        <w:rPr>
          <w:lang w:val="ru-RU"/>
        </w:rPr>
        <w:t>мощное</w:t>
      </w:r>
      <w:r w:rsidR="00CD1D80">
        <w:rPr>
          <w:lang w:val="ru-RU"/>
        </w:rPr>
        <w:t xml:space="preserve"> тягов</w:t>
      </w:r>
      <w:r>
        <w:rPr>
          <w:lang w:val="ru-RU"/>
        </w:rPr>
        <w:t>ое</w:t>
      </w:r>
      <w:r w:rsidR="00CD1D80">
        <w:rPr>
          <w:lang w:val="ru-RU"/>
        </w:rPr>
        <w:t xml:space="preserve"> усилие, </w:t>
      </w:r>
      <w:r>
        <w:rPr>
          <w:lang w:val="ru-RU"/>
        </w:rPr>
        <w:t xml:space="preserve">высокая </w:t>
      </w:r>
      <w:r w:rsidR="00CD1D80">
        <w:rPr>
          <w:lang w:val="ru-RU"/>
        </w:rPr>
        <w:t>грузоподъёмность и больш</w:t>
      </w:r>
      <w:r w:rsidR="004C2764">
        <w:rPr>
          <w:lang w:val="ru-RU"/>
        </w:rPr>
        <w:t>ой</w:t>
      </w:r>
      <w:r w:rsidR="00CD1D80">
        <w:rPr>
          <w:lang w:val="ru-RU"/>
        </w:rPr>
        <w:t xml:space="preserve"> объём ковша. </w:t>
      </w:r>
      <w:r w:rsidR="00DD2488" w:rsidRPr="00DD2488">
        <w:rPr>
          <w:lang w:val="ru-RU"/>
        </w:rPr>
        <w:t>Рабочий вес составляет менее 30 т, что облегчит транспортировку между рабочими площадками. R</w:t>
      </w:r>
      <w:r w:rsidR="00A6239B">
        <w:rPr>
          <w:lang w:val="ru-RU"/>
        </w:rPr>
        <w:t> </w:t>
      </w:r>
      <w:r w:rsidR="00DD2488" w:rsidRPr="00DD2488">
        <w:rPr>
          <w:lang w:val="ru-RU"/>
        </w:rPr>
        <w:t>928 дополняет линейку гусеничных экскаваторов Liebherr и закрывает пробел между моделями R</w:t>
      </w:r>
      <w:r w:rsidR="00A6239B">
        <w:rPr>
          <w:lang w:val="ru-RU"/>
        </w:rPr>
        <w:t> </w:t>
      </w:r>
      <w:r w:rsidR="00DD2488" w:rsidRPr="00DD2488">
        <w:rPr>
          <w:lang w:val="ru-RU"/>
        </w:rPr>
        <w:t>926 и R</w:t>
      </w:r>
      <w:r w:rsidR="00A6239B">
        <w:rPr>
          <w:lang w:val="ru-RU"/>
        </w:rPr>
        <w:t> </w:t>
      </w:r>
      <w:r w:rsidR="00DD2488" w:rsidRPr="00DD2488">
        <w:rPr>
          <w:lang w:val="ru-RU"/>
        </w:rPr>
        <w:t>930.</w:t>
      </w:r>
    </w:p>
    <w:p w14:paraId="63852ACA" w14:textId="520AB2AD" w:rsidR="00A15904" w:rsidRPr="00DD2488" w:rsidRDefault="00DD2488" w:rsidP="00DD2488">
      <w:pPr>
        <w:pStyle w:val="Copytext11Pt"/>
        <w:rPr>
          <w:rFonts w:cs="Arial"/>
          <w:b/>
          <w:bCs/>
          <w:szCs w:val="22"/>
          <w:lang w:val="ru-RU"/>
        </w:rPr>
      </w:pPr>
      <w:r>
        <w:rPr>
          <w:b/>
          <w:bCs/>
          <w:lang w:val="ru-RU"/>
        </w:rPr>
        <w:t>Передовые технологии</w:t>
      </w:r>
      <w:r w:rsidR="00285C06" w:rsidRPr="00DD2488">
        <w:rPr>
          <w:b/>
          <w:bCs/>
          <w:lang w:val="ru-RU"/>
        </w:rPr>
        <w:t xml:space="preserve">, качество и </w:t>
      </w:r>
      <w:r>
        <w:rPr>
          <w:b/>
          <w:bCs/>
          <w:lang w:val="ru-RU"/>
        </w:rPr>
        <w:t>сервисное обслуживание</w:t>
      </w:r>
    </w:p>
    <w:p w14:paraId="0CD92A98" w14:textId="71379495" w:rsidR="000225ED" w:rsidRPr="00133F26" w:rsidRDefault="000225ED" w:rsidP="004238B3">
      <w:pPr>
        <w:pStyle w:val="Copytext11Pt"/>
        <w:rPr>
          <w:lang w:val="ru-RU"/>
        </w:rPr>
      </w:pPr>
      <w:r>
        <w:rPr>
          <w:lang w:val="ru-RU"/>
        </w:rPr>
        <w:t xml:space="preserve">При </w:t>
      </w:r>
      <w:r w:rsidR="00133F26">
        <w:rPr>
          <w:lang w:val="ru-RU"/>
        </w:rPr>
        <w:t>разработке</w:t>
      </w:r>
      <w:r>
        <w:rPr>
          <w:lang w:val="ru-RU"/>
        </w:rPr>
        <w:t xml:space="preserve"> </w:t>
      </w:r>
      <w:r w:rsidR="00133F26">
        <w:rPr>
          <w:lang w:val="ru-RU"/>
        </w:rPr>
        <w:t>машин</w:t>
      </w:r>
      <w:r w:rsidRPr="000225ED">
        <w:rPr>
          <w:lang w:val="ru-RU"/>
        </w:rPr>
        <w:t xml:space="preserve"> </w:t>
      </w:r>
      <w:r w:rsidR="008A417B">
        <w:rPr>
          <w:lang w:val="ru-RU"/>
        </w:rPr>
        <w:t>П</w:t>
      </w:r>
      <w:r w:rsidRPr="000225ED">
        <w:rPr>
          <w:lang w:val="ru-RU"/>
        </w:rPr>
        <w:t>околения</w:t>
      </w:r>
      <w:r w:rsidR="00F62154">
        <w:rPr>
          <w:lang w:val="ru-RU"/>
        </w:rPr>
        <w:t> 8</w:t>
      </w:r>
      <w:r>
        <w:rPr>
          <w:lang w:val="ru-RU"/>
        </w:rPr>
        <w:t xml:space="preserve"> </w:t>
      </w:r>
      <w:r w:rsidR="00F62154">
        <w:rPr>
          <w:lang w:val="ru-RU"/>
        </w:rPr>
        <w:t>инженеры</w:t>
      </w:r>
      <w:r w:rsidR="00133F26">
        <w:rPr>
          <w:lang w:val="ru-RU"/>
        </w:rPr>
        <w:t xml:space="preserve"> </w:t>
      </w:r>
      <w:r w:rsidR="00133F26" w:rsidRPr="00E56CC7">
        <w:t>Liebherr</w:t>
      </w:r>
      <w:r w:rsidR="00133F26">
        <w:rPr>
          <w:lang w:val="ru-RU"/>
        </w:rPr>
        <w:t xml:space="preserve"> опирал</w:t>
      </w:r>
      <w:r w:rsidR="00F62154">
        <w:rPr>
          <w:lang w:val="ru-RU"/>
        </w:rPr>
        <w:t>и</w:t>
      </w:r>
      <w:r w:rsidR="00133F26">
        <w:rPr>
          <w:lang w:val="ru-RU"/>
        </w:rPr>
        <w:t>сь на многолетний опыт производств</w:t>
      </w:r>
      <w:r w:rsidR="008A417B">
        <w:rPr>
          <w:lang w:val="ru-RU"/>
        </w:rPr>
        <w:t>а</w:t>
      </w:r>
      <w:r w:rsidR="00133F26">
        <w:rPr>
          <w:lang w:val="ru-RU"/>
        </w:rPr>
        <w:t xml:space="preserve"> гусеничных </w:t>
      </w:r>
      <w:r w:rsidR="00F62154">
        <w:rPr>
          <w:lang w:val="ru-RU"/>
        </w:rPr>
        <w:t>машин</w:t>
      </w:r>
      <w:r w:rsidR="00133F26">
        <w:rPr>
          <w:lang w:val="ru-RU"/>
        </w:rPr>
        <w:t xml:space="preserve">. </w:t>
      </w:r>
      <w:r w:rsidR="008A417B">
        <w:rPr>
          <w:lang w:val="ru-RU"/>
        </w:rPr>
        <w:t>Новая техника</w:t>
      </w:r>
      <w:r w:rsidR="00133F26">
        <w:rPr>
          <w:lang w:val="ru-RU"/>
        </w:rPr>
        <w:t xml:space="preserve"> отличается </w:t>
      </w:r>
      <w:r w:rsidR="00BE2141">
        <w:rPr>
          <w:lang w:val="ru-RU"/>
        </w:rPr>
        <w:t>современным дизайном</w:t>
      </w:r>
      <w:r w:rsidR="008A417B">
        <w:rPr>
          <w:lang w:val="ru-RU"/>
        </w:rPr>
        <w:t>,</w:t>
      </w:r>
      <w:r w:rsidR="00BE2141">
        <w:rPr>
          <w:lang w:val="ru-RU"/>
        </w:rPr>
        <w:t xml:space="preserve"> модульной конструкцией</w:t>
      </w:r>
      <w:r w:rsidR="008A417B">
        <w:rPr>
          <w:lang w:val="ru-RU"/>
        </w:rPr>
        <w:t>,</w:t>
      </w:r>
      <w:r w:rsidR="00BC02C0">
        <w:rPr>
          <w:lang w:val="ru-RU"/>
        </w:rPr>
        <w:t xml:space="preserve"> высок</w:t>
      </w:r>
      <w:r w:rsidR="008A417B">
        <w:rPr>
          <w:lang w:val="ru-RU"/>
        </w:rPr>
        <w:t>ой</w:t>
      </w:r>
      <w:r w:rsidR="00BC02C0">
        <w:rPr>
          <w:lang w:val="ru-RU"/>
        </w:rPr>
        <w:t xml:space="preserve"> производительность</w:t>
      </w:r>
      <w:r w:rsidR="008A417B">
        <w:rPr>
          <w:lang w:val="ru-RU"/>
        </w:rPr>
        <w:t>ю</w:t>
      </w:r>
      <w:r w:rsidR="00BC02C0">
        <w:rPr>
          <w:lang w:val="ru-RU"/>
        </w:rPr>
        <w:t>, удобство</w:t>
      </w:r>
      <w:r w:rsidR="008A417B">
        <w:rPr>
          <w:lang w:val="ru-RU"/>
        </w:rPr>
        <w:t>м</w:t>
      </w:r>
      <w:r w:rsidR="00BC02C0">
        <w:rPr>
          <w:lang w:val="ru-RU"/>
        </w:rPr>
        <w:t xml:space="preserve"> и безопасность</w:t>
      </w:r>
      <w:r w:rsidR="008A417B">
        <w:rPr>
          <w:lang w:val="ru-RU"/>
        </w:rPr>
        <w:t>ю</w:t>
      </w:r>
      <w:r w:rsidR="00BC02C0">
        <w:rPr>
          <w:lang w:val="ru-RU"/>
        </w:rPr>
        <w:t>.</w:t>
      </w:r>
    </w:p>
    <w:p w14:paraId="74C5E386" w14:textId="2F359083" w:rsidR="004A3976" w:rsidRPr="0055659C" w:rsidRDefault="0055659C" w:rsidP="004238B3">
      <w:pPr>
        <w:pStyle w:val="Copytext11P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lastRenderedPageBreak/>
        <w:t xml:space="preserve">Экскаваторы </w:t>
      </w:r>
      <w:r w:rsidR="008A417B">
        <w:rPr>
          <w:rFonts w:cs="Arial"/>
          <w:szCs w:val="22"/>
          <w:lang w:val="ru-RU"/>
        </w:rPr>
        <w:t>П</w:t>
      </w:r>
      <w:r>
        <w:rPr>
          <w:rFonts w:cs="Arial"/>
          <w:szCs w:val="22"/>
          <w:lang w:val="ru-RU"/>
        </w:rPr>
        <w:t>околения</w:t>
      </w:r>
      <w:r w:rsidR="00F62154">
        <w:rPr>
          <w:rFonts w:cs="Arial"/>
          <w:szCs w:val="22"/>
          <w:lang w:val="ru-RU"/>
        </w:rPr>
        <w:t> 8</w:t>
      </w:r>
      <w:r>
        <w:rPr>
          <w:rFonts w:cs="Arial"/>
          <w:szCs w:val="22"/>
          <w:lang w:val="ru-RU"/>
        </w:rPr>
        <w:t xml:space="preserve"> обладают более высоким усилием отрыва, чем </w:t>
      </w:r>
      <w:r w:rsidR="00F62154">
        <w:rPr>
          <w:rFonts w:cs="Arial"/>
          <w:szCs w:val="22"/>
          <w:lang w:val="ru-RU"/>
        </w:rPr>
        <w:t>предшественники</w:t>
      </w:r>
      <w:r w:rsidR="001837EF">
        <w:rPr>
          <w:rFonts w:cs="Arial"/>
          <w:szCs w:val="22"/>
          <w:lang w:val="ru-RU"/>
        </w:rPr>
        <w:t xml:space="preserve">. В сочетании с улучшенным крутящим моментом </w:t>
      </w:r>
      <w:r w:rsidR="00F62154">
        <w:rPr>
          <w:rFonts w:cs="Arial"/>
          <w:szCs w:val="22"/>
          <w:lang w:val="ru-RU"/>
        </w:rPr>
        <w:t>опорно-поворотного устройства</w:t>
      </w:r>
      <w:r w:rsidR="001837EF">
        <w:rPr>
          <w:rFonts w:cs="Arial"/>
          <w:szCs w:val="22"/>
          <w:lang w:val="ru-RU"/>
        </w:rPr>
        <w:t xml:space="preserve"> это значительно повышает эффективность машины.</w:t>
      </w:r>
    </w:p>
    <w:p w14:paraId="1E18DDE5" w14:textId="56B3B050" w:rsidR="00D56B94" w:rsidRPr="002358F4" w:rsidRDefault="002358F4" w:rsidP="004238B3">
      <w:pPr>
        <w:pStyle w:val="Copytext11P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Новая концепция навесного оборудования </w:t>
      </w:r>
      <w:r w:rsidR="00E15C69">
        <w:rPr>
          <w:rFonts w:cs="Arial"/>
          <w:szCs w:val="22"/>
          <w:lang w:val="ru-RU"/>
        </w:rPr>
        <w:t xml:space="preserve">и оптимизированные по весу компоненты </w:t>
      </w:r>
      <w:r w:rsidR="0070732A">
        <w:rPr>
          <w:rFonts w:cs="Arial"/>
          <w:szCs w:val="22"/>
          <w:lang w:val="ru-RU"/>
        </w:rPr>
        <w:t>ускоряют рабочие циклы</w:t>
      </w:r>
      <w:r w:rsidR="00E15C69">
        <w:rPr>
          <w:rFonts w:cs="Arial"/>
          <w:szCs w:val="22"/>
          <w:lang w:val="ru-RU"/>
        </w:rPr>
        <w:t xml:space="preserve">, </w:t>
      </w:r>
      <w:r w:rsidR="0048306B">
        <w:rPr>
          <w:rFonts w:cs="Arial"/>
          <w:szCs w:val="22"/>
          <w:lang w:val="ru-RU"/>
        </w:rPr>
        <w:t xml:space="preserve">снижают </w:t>
      </w:r>
      <w:r w:rsidR="00E15C69">
        <w:rPr>
          <w:rFonts w:cs="Arial"/>
          <w:szCs w:val="22"/>
          <w:lang w:val="ru-RU"/>
        </w:rPr>
        <w:t>расход</w:t>
      </w:r>
      <w:r w:rsidR="0048306B">
        <w:rPr>
          <w:rFonts w:cs="Arial"/>
          <w:szCs w:val="22"/>
          <w:lang w:val="ru-RU"/>
        </w:rPr>
        <w:t xml:space="preserve"> </w:t>
      </w:r>
      <w:r w:rsidR="00D3637A">
        <w:rPr>
          <w:rFonts w:cs="Arial"/>
          <w:szCs w:val="22"/>
          <w:lang w:val="ru-RU"/>
        </w:rPr>
        <w:t>топлива</w:t>
      </w:r>
      <w:r w:rsidR="00E15C69">
        <w:rPr>
          <w:rFonts w:cs="Arial"/>
          <w:szCs w:val="22"/>
          <w:lang w:val="ru-RU"/>
        </w:rPr>
        <w:t xml:space="preserve"> и </w:t>
      </w:r>
      <w:r w:rsidR="002A3249">
        <w:rPr>
          <w:rFonts w:cs="Arial"/>
          <w:szCs w:val="22"/>
          <w:lang w:val="ru-RU"/>
        </w:rPr>
        <w:t>нагрузк</w:t>
      </w:r>
      <w:r w:rsidR="00D52DA7">
        <w:rPr>
          <w:rFonts w:cs="Arial"/>
          <w:szCs w:val="22"/>
          <w:lang w:val="ru-RU"/>
        </w:rPr>
        <w:t>у</w:t>
      </w:r>
      <w:r w:rsidR="00D3637A">
        <w:rPr>
          <w:rFonts w:cs="Arial"/>
          <w:szCs w:val="22"/>
          <w:lang w:val="ru-RU"/>
        </w:rPr>
        <w:t>.</w:t>
      </w:r>
    </w:p>
    <w:p w14:paraId="01A4DF29" w14:textId="2054263E" w:rsidR="0008076F" w:rsidRPr="0008076F" w:rsidRDefault="0011062B" w:rsidP="00F722F9">
      <w:pPr>
        <w:pStyle w:val="Copytext11P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Прочная </w:t>
      </w:r>
      <w:r w:rsidR="002A3249">
        <w:rPr>
          <w:rFonts w:cs="Arial"/>
          <w:szCs w:val="22"/>
          <w:lang w:val="ru-RU"/>
        </w:rPr>
        <w:t>Х-образная</w:t>
      </w:r>
      <w:r w:rsidR="0008076F">
        <w:rPr>
          <w:rFonts w:cs="Arial"/>
          <w:szCs w:val="22"/>
          <w:lang w:val="ru-RU"/>
        </w:rPr>
        <w:t xml:space="preserve"> рама </w:t>
      </w:r>
      <w:r w:rsidR="002A3249">
        <w:rPr>
          <w:rFonts w:cs="Arial"/>
          <w:szCs w:val="22"/>
          <w:lang w:val="ru-RU"/>
        </w:rPr>
        <w:t xml:space="preserve">ходовой тележки </w:t>
      </w:r>
      <w:r w:rsidR="00D52DA7">
        <w:rPr>
          <w:rFonts w:cs="Arial"/>
          <w:szCs w:val="22"/>
          <w:lang w:val="ru-RU"/>
        </w:rPr>
        <w:t>гарантирует</w:t>
      </w:r>
      <w:r w:rsidR="0008076F">
        <w:rPr>
          <w:rFonts w:cs="Arial"/>
          <w:szCs w:val="22"/>
          <w:lang w:val="ru-RU"/>
        </w:rPr>
        <w:t xml:space="preserve"> стабильность</w:t>
      </w:r>
      <w:r>
        <w:rPr>
          <w:rFonts w:cs="Arial"/>
          <w:szCs w:val="22"/>
          <w:lang w:val="ru-RU"/>
        </w:rPr>
        <w:t xml:space="preserve"> машины</w:t>
      </w:r>
      <w:r w:rsidR="006B37B1">
        <w:rPr>
          <w:rFonts w:cs="Arial"/>
          <w:szCs w:val="22"/>
          <w:lang w:val="ru-RU"/>
        </w:rPr>
        <w:t xml:space="preserve">. </w:t>
      </w:r>
      <w:r w:rsidR="00F722F9">
        <w:rPr>
          <w:rFonts w:cs="Arial"/>
          <w:szCs w:val="22"/>
          <w:lang w:val="ru-RU"/>
        </w:rPr>
        <w:t xml:space="preserve">Автоматическая система </w:t>
      </w:r>
      <w:r>
        <w:rPr>
          <w:rFonts w:cs="Arial"/>
          <w:szCs w:val="22"/>
          <w:lang w:val="ru-RU"/>
        </w:rPr>
        <w:t xml:space="preserve">централизованной </w:t>
      </w:r>
      <w:r w:rsidR="00F722F9">
        <w:rPr>
          <w:rFonts w:cs="Arial"/>
          <w:szCs w:val="22"/>
          <w:lang w:val="ru-RU"/>
        </w:rPr>
        <w:t xml:space="preserve">смазки обеспечит </w:t>
      </w:r>
      <w:r w:rsidR="006C5D19">
        <w:rPr>
          <w:rFonts w:cs="Arial"/>
          <w:szCs w:val="22"/>
          <w:lang w:val="ru-RU"/>
        </w:rPr>
        <w:t>долгий срок службы</w:t>
      </w:r>
      <w:r w:rsidR="00F722F9">
        <w:rPr>
          <w:rFonts w:cs="Arial"/>
          <w:szCs w:val="22"/>
          <w:lang w:val="ru-RU"/>
        </w:rPr>
        <w:t xml:space="preserve"> </w:t>
      </w:r>
      <w:r w:rsidR="006C5D19">
        <w:rPr>
          <w:rFonts w:cs="Arial"/>
          <w:szCs w:val="22"/>
          <w:lang w:val="ru-RU"/>
        </w:rPr>
        <w:t>компонентов</w:t>
      </w:r>
      <w:r w:rsidR="00F722F9">
        <w:rPr>
          <w:rFonts w:cs="Arial"/>
          <w:szCs w:val="22"/>
          <w:lang w:val="ru-RU"/>
        </w:rPr>
        <w:t>.</w:t>
      </w:r>
    </w:p>
    <w:p w14:paraId="561E1389" w14:textId="23201C67" w:rsidR="00F722F9" w:rsidRPr="00ED585E" w:rsidRDefault="006C5D19" w:rsidP="004238B3">
      <w:pPr>
        <w:pStyle w:val="Copytext11P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Среди преимуществ техники </w:t>
      </w:r>
      <w:r w:rsidRPr="00E56CC7">
        <w:t>Liebherr</w:t>
      </w:r>
      <w:r>
        <w:rPr>
          <w:lang w:val="ru-RU"/>
        </w:rPr>
        <w:t xml:space="preserve"> </w:t>
      </w:r>
      <w:r>
        <w:rPr>
          <w:rFonts w:cs="Arial"/>
          <w:szCs w:val="22"/>
          <w:lang w:val="ru-RU"/>
        </w:rPr>
        <w:t xml:space="preserve">заказчики выделяют </w:t>
      </w:r>
      <w:r w:rsidR="00483E77">
        <w:rPr>
          <w:lang w:val="ru-RU"/>
        </w:rPr>
        <w:t>широкие возможности кастомизации техники</w:t>
      </w:r>
      <w:r w:rsidR="00483E77">
        <w:rPr>
          <w:lang w:val="ru-RU"/>
        </w:rPr>
        <w:t xml:space="preserve">, </w:t>
      </w:r>
      <w:r w:rsidR="00162737">
        <w:rPr>
          <w:lang w:val="ru-RU"/>
        </w:rPr>
        <w:t xml:space="preserve">профессиональное сопровождение </w:t>
      </w:r>
      <w:r w:rsidR="00ED585E">
        <w:rPr>
          <w:lang w:val="ru-RU"/>
        </w:rPr>
        <w:t xml:space="preserve">на всех этапах </w:t>
      </w:r>
      <w:r w:rsidR="00483E77">
        <w:rPr>
          <w:lang w:val="ru-RU"/>
        </w:rPr>
        <w:t>владения</w:t>
      </w:r>
      <w:r w:rsidR="00ED585E">
        <w:rPr>
          <w:lang w:val="ru-RU"/>
        </w:rPr>
        <w:t xml:space="preserve"> машин</w:t>
      </w:r>
      <w:r w:rsidR="00483E77">
        <w:rPr>
          <w:lang w:val="ru-RU"/>
        </w:rPr>
        <w:t xml:space="preserve">ой и </w:t>
      </w:r>
      <w:r w:rsidR="00483E77">
        <w:rPr>
          <w:rFonts w:cs="Arial"/>
          <w:szCs w:val="22"/>
          <w:lang w:val="ru-RU"/>
        </w:rPr>
        <w:t>быстрое сервисное обслуживание</w:t>
      </w:r>
      <w:r w:rsidR="00ED585E">
        <w:rPr>
          <w:lang w:val="ru-RU"/>
        </w:rPr>
        <w:t>.</w:t>
      </w:r>
    </w:p>
    <w:p w14:paraId="056FFE33" w14:textId="7AA836A7" w:rsidR="000F31A9" w:rsidRPr="0027317E" w:rsidRDefault="00657429" w:rsidP="004238B3">
      <w:pPr>
        <w:pStyle w:val="Copyhead11Pt"/>
        <w:rPr>
          <w:rFonts w:cs="Arial"/>
          <w:bCs/>
          <w:szCs w:val="22"/>
          <w:lang w:val="ru-RU"/>
        </w:rPr>
      </w:pPr>
      <w:r>
        <w:rPr>
          <w:lang w:val="ru-RU"/>
        </w:rPr>
        <w:t>Б</w:t>
      </w:r>
      <w:r w:rsidR="0027317E">
        <w:rPr>
          <w:lang w:val="ru-RU"/>
        </w:rPr>
        <w:t>езопасность и комфорт</w:t>
      </w:r>
    </w:p>
    <w:p w14:paraId="557FDE6F" w14:textId="2608CCE1" w:rsidR="00056943" w:rsidRPr="00056943" w:rsidRDefault="00056943" w:rsidP="000067DB">
      <w:pPr>
        <w:pStyle w:val="Copytext11Pt"/>
        <w:rPr>
          <w:rFonts w:cs="Arial"/>
          <w:szCs w:val="22"/>
          <w:lang w:val="ru-RU"/>
        </w:rPr>
      </w:pPr>
      <w:r w:rsidRPr="00056943">
        <w:rPr>
          <w:rFonts w:cs="Arial"/>
          <w:szCs w:val="22"/>
          <w:lang w:val="ru-RU"/>
        </w:rPr>
        <w:t xml:space="preserve">Просторная </w:t>
      </w:r>
      <w:r>
        <w:rPr>
          <w:rFonts w:cs="Arial"/>
          <w:szCs w:val="22"/>
          <w:lang w:val="ru-RU"/>
        </w:rPr>
        <w:t xml:space="preserve">кабина </w:t>
      </w:r>
      <w:r w:rsidR="00657429">
        <w:rPr>
          <w:rFonts w:cs="Arial"/>
          <w:szCs w:val="22"/>
          <w:lang w:val="ru-RU"/>
        </w:rPr>
        <w:t>о</w:t>
      </w:r>
      <w:r>
        <w:rPr>
          <w:rFonts w:cs="Arial"/>
          <w:szCs w:val="22"/>
          <w:lang w:val="ru-RU"/>
        </w:rPr>
        <w:t xml:space="preserve">снащена </w:t>
      </w:r>
      <w:r w:rsidR="00657429">
        <w:rPr>
          <w:rFonts w:cs="Arial"/>
          <w:szCs w:val="22"/>
          <w:lang w:val="ru-RU"/>
        </w:rPr>
        <w:t>кондиционером</w:t>
      </w:r>
      <w:r w:rsidR="00E46AEF">
        <w:rPr>
          <w:rFonts w:cs="Arial"/>
          <w:szCs w:val="22"/>
          <w:lang w:val="ru-RU"/>
        </w:rPr>
        <w:t>, с</w:t>
      </w:r>
      <w:r w:rsidR="000067DB" w:rsidRPr="000067DB">
        <w:rPr>
          <w:rFonts w:cs="Arial"/>
          <w:szCs w:val="22"/>
          <w:lang w:val="ru-RU"/>
        </w:rPr>
        <w:t>иденье</w:t>
      </w:r>
      <w:r w:rsidR="00E46AEF">
        <w:rPr>
          <w:rFonts w:cs="Arial"/>
          <w:szCs w:val="22"/>
          <w:lang w:val="ru-RU"/>
        </w:rPr>
        <w:t>м</w:t>
      </w:r>
      <w:r w:rsidR="000067DB" w:rsidRPr="000067DB">
        <w:rPr>
          <w:rFonts w:cs="Arial"/>
          <w:szCs w:val="22"/>
          <w:lang w:val="ru-RU"/>
        </w:rPr>
        <w:t xml:space="preserve"> </w:t>
      </w:r>
      <w:r w:rsidR="00E46AEF">
        <w:rPr>
          <w:rFonts w:cs="Arial"/>
          <w:szCs w:val="22"/>
          <w:lang w:val="ru-RU"/>
        </w:rPr>
        <w:t xml:space="preserve">на </w:t>
      </w:r>
      <w:r w:rsidR="000067DB" w:rsidRPr="000067DB">
        <w:rPr>
          <w:rFonts w:cs="Arial"/>
          <w:szCs w:val="22"/>
          <w:lang w:val="ru-RU"/>
        </w:rPr>
        <w:t>пневмоподвес</w:t>
      </w:r>
      <w:r w:rsidR="000067DB">
        <w:rPr>
          <w:rFonts w:cs="Arial"/>
          <w:szCs w:val="22"/>
          <w:lang w:val="ru-RU"/>
        </w:rPr>
        <w:t>к</w:t>
      </w:r>
      <w:r w:rsidR="00E46AEF">
        <w:rPr>
          <w:rFonts w:cs="Arial"/>
          <w:szCs w:val="22"/>
          <w:lang w:val="ru-RU"/>
        </w:rPr>
        <w:t>е</w:t>
      </w:r>
      <w:r w:rsidR="000067DB" w:rsidRPr="000067DB">
        <w:rPr>
          <w:rFonts w:cs="Arial"/>
          <w:szCs w:val="22"/>
          <w:lang w:val="ru-RU"/>
        </w:rPr>
        <w:t xml:space="preserve"> с вертикальной</w:t>
      </w:r>
      <w:r w:rsidR="003F6D39" w:rsidRPr="003F6D39">
        <w:rPr>
          <w:rFonts w:cs="Arial"/>
          <w:szCs w:val="22"/>
          <w:lang w:val="ru-RU"/>
        </w:rPr>
        <w:t xml:space="preserve"> </w:t>
      </w:r>
      <w:r w:rsidR="00657429">
        <w:rPr>
          <w:rFonts w:cs="Arial"/>
          <w:szCs w:val="22"/>
          <w:lang w:val="ru-RU"/>
        </w:rPr>
        <w:t>и</w:t>
      </w:r>
      <w:r w:rsidR="003F6D39" w:rsidRPr="003F6D39">
        <w:rPr>
          <w:rFonts w:cs="Arial"/>
          <w:szCs w:val="22"/>
          <w:lang w:val="ru-RU"/>
        </w:rPr>
        <w:t xml:space="preserve"> </w:t>
      </w:r>
      <w:r w:rsidR="000067DB" w:rsidRPr="000067DB">
        <w:rPr>
          <w:rFonts w:cs="Arial"/>
          <w:szCs w:val="22"/>
          <w:lang w:val="ru-RU"/>
        </w:rPr>
        <w:t>продольной амортизацией</w:t>
      </w:r>
      <w:r w:rsidR="00657429">
        <w:rPr>
          <w:rFonts w:cs="Arial"/>
          <w:szCs w:val="22"/>
          <w:lang w:val="ru-RU"/>
        </w:rPr>
        <w:t>,</w:t>
      </w:r>
      <w:r w:rsidR="000067DB">
        <w:rPr>
          <w:rFonts w:cs="Arial"/>
          <w:szCs w:val="22"/>
          <w:lang w:val="ru-RU"/>
        </w:rPr>
        <w:t xml:space="preserve"> </w:t>
      </w:r>
      <w:r w:rsidR="000067DB" w:rsidRPr="000067DB">
        <w:rPr>
          <w:rFonts w:cs="Arial"/>
          <w:szCs w:val="22"/>
          <w:lang w:val="ru-RU"/>
        </w:rPr>
        <w:t>сенсорны</w:t>
      </w:r>
      <w:r w:rsidR="00DE6EAE">
        <w:rPr>
          <w:rFonts w:cs="Arial"/>
          <w:szCs w:val="22"/>
          <w:lang w:val="ru-RU"/>
        </w:rPr>
        <w:t>м</w:t>
      </w:r>
      <w:r w:rsidR="000067DB" w:rsidRPr="000067DB">
        <w:rPr>
          <w:rFonts w:cs="Arial"/>
          <w:szCs w:val="22"/>
          <w:lang w:val="ru-RU"/>
        </w:rPr>
        <w:t xml:space="preserve"> </w:t>
      </w:r>
      <w:r w:rsidR="003345CA">
        <w:rPr>
          <w:rFonts w:cs="Arial"/>
          <w:szCs w:val="22"/>
          <w:lang w:val="ru-RU"/>
        </w:rPr>
        <w:t>9</w:t>
      </w:r>
      <w:r w:rsidR="009F0E8B">
        <w:rPr>
          <w:rFonts w:cs="Arial"/>
          <w:szCs w:val="22"/>
          <w:lang w:val="ru-RU"/>
        </w:rPr>
        <w:t xml:space="preserve">-дюймовым </w:t>
      </w:r>
      <w:r w:rsidR="000067DB" w:rsidRPr="000067DB">
        <w:rPr>
          <w:rFonts w:cs="Arial"/>
          <w:szCs w:val="22"/>
          <w:lang w:val="ru-RU"/>
        </w:rPr>
        <w:t>диспле</w:t>
      </w:r>
      <w:r w:rsidR="00DE6EAE">
        <w:rPr>
          <w:rFonts w:cs="Arial"/>
          <w:szCs w:val="22"/>
          <w:lang w:val="ru-RU"/>
        </w:rPr>
        <w:t>ем</w:t>
      </w:r>
      <w:r w:rsidR="000067DB" w:rsidRPr="000067DB">
        <w:rPr>
          <w:rFonts w:cs="Arial"/>
          <w:szCs w:val="22"/>
          <w:lang w:val="ru-RU"/>
        </w:rPr>
        <w:t xml:space="preserve"> высок</w:t>
      </w:r>
      <w:r w:rsidR="00DE6EAE">
        <w:rPr>
          <w:rFonts w:cs="Arial"/>
          <w:szCs w:val="22"/>
          <w:lang w:val="ru-RU"/>
        </w:rPr>
        <w:t>ого</w:t>
      </w:r>
      <w:r w:rsidR="000067DB" w:rsidRPr="000067DB">
        <w:rPr>
          <w:rFonts w:cs="Arial"/>
          <w:szCs w:val="22"/>
          <w:lang w:val="ru-RU"/>
        </w:rPr>
        <w:t xml:space="preserve"> разрешени</w:t>
      </w:r>
      <w:r w:rsidR="00DE6EAE">
        <w:rPr>
          <w:rFonts w:cs="Arial"/>
          <w:szCs w:val="22"/>
          <w:lang w:val="ru-RU"/>
        </w:rPr>
        <w:t>я</w:t>
      </w:r>
      <w:r w:rsidR="00E77434">
        <w:rPr>
          <w:rFonts w:cs="Arial"/>
          <w:szCs w:val="22"/>
          <w:lang w:val="ru-RU"/>
        </w:rPr>
        <w:t xml:space="preserve">. Лобовое </w:t>
      </w:r>
      <w:r w:rsidR="009F0E8B">
        <w:rPr>
          <w:rFonts w:cs="Arial"/>
          <w:szCs w:val="22"/>
          <w:lang w:val="ru-RU"/>
        </w:rPr>
        <w:t>окно</w:t>
      </w:r>
      <w:r w:rsidR="00E77434">
        <w:rPr>
          <w:rFonts w:cs="Arial"/>
          <w:szCs w:val="22"/>
          <w:lang w:val="ru-RU"/>
        </w:rPr>
        <w:t xml:space="preserve"> кабины можно полностью </w:t>
      </w:r>
      <w:r w:rsidR="00AE3B2C">
        <w:rPr>
          <w:rFonts w:cs="Arial"/>
          <w:szCs w:val="22"/>
          <w:lang w:val="ru-RU"/>
        </w:rPr>
        <w:t>сдвинуть под крышу</w:t>
      </w:r>
      <w:r w:rsidR="00E77434">
        <w:rPr>
          <w:rFonts w:cs="Arial"/>
          <w:szCs w:val="22"/>
          <w:lang w:val="ru-RU"/>
        </w:rPr>
        <w:t>.</w:t>
      </w:r>
    </w:p>
    <w:p w14:paraId="39CABFA4" w14:textId="5F134C77" w:rsidR="008A4E36" w:rsidRPr="008C2F73" w:rsidRDefault="006A1664" w:rsidP="004238B3">
      <w:pPr>
        <w:pStyle w:val="Copytext11Pt"/>
        <w:rPr>
          <w:lang w:val="ru-RU"/>
        </w:rPr>
      </w:pPr>
      <w:r>
        <w:rPr>
          <w:rFonts w:cs="Arial"/>
          <w:szCs w:val="22"/>
          <w:lang w:val="ru-RU"/>
        </w:rPr>
        <w:t>Н</w:t>
      </w:r>
      <w:r w:rsidR="00CB46B2">
        <w:rPr>
          <w:rFonts w:cs="Arial"/>
          <w:szCs w:val="22"/>
          <w:lang w:val="ru-RU"/>
        </w:rPr>
        <w:t>овы</w:t>
      </w:r>
      <w:r>
        <w:rPr>
          <w:rFonts w:cs="Arial"/>
          <w:szCs w:val="22"/>
          <w:lang w:val="ru-RU"/>
        </w:rPr>
        <w:t>й</w:t>
      </w:r>
      <w:r w:rsidR="00CB46B2">
        <w:rPr>
          <w:rFonts w:cs="Arial"/>
          <w:szCs w:val="22"/>
          <w:lang w:val="ru-RU"/>
        </w:rPr>
        <w:t xml:space="preserve"> экскаватор оснащ</w:t>
      </w:r>
      <w:r>
        <w:rPr>
          <w:rFonts w:cs="Arial"/>
          <w:szCs w:val="22"/>
          <w:lang w:val="ru-RU"/>
        </w:rPr>
        <w:t>ё</w:t>
      </w:r>
      <w:r w:rsidR="00CB46B2">
        <w:rPr>
          <w:rFonts w:cs="Arial"/>
          <w:szCs w:val="22"/>
          <w:lang w:val="ru-RU"/>
        </w:rPr>
        <w:t>н светодиодными прожекторами</w:t>
      </w:r>
      <w:r>
        <w:rPr>
          <w:rFonts w:cs="Arial"/>
          <w:szCs w:val="22"/>
          <w:lang w:val="ru-RU"/>
        </w:rPr>
        <w:t>.</w:t>
      </w:r>
      <w:r w:rsidR="004C2E9F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ru-RU"/>
        </w:rPr>
        <w:t>О</w:t>
      </w:r>
      <w:r w:rsidR="004C2E9F">
        <w:rPr>
          <w:rFonts w:cs="Arial"/>
          <w:szCs w:val="22"/>
          <w:lang w:val="ru-RU"/>
        </w:rPr>
        <w:t xml:space="preserve">ни </w:t>
      </w:r>
      <w:r>
        <w:rPr>
          <w:rFonts w:cs="Arial"/>
          <w:szCs w:val="22"/>
          <w:lang w:val="ru-RU"/>
        </w:rPr>
        <w:t>эконом</w:t>
      </w:r>
      <w:r w:rsidR="00AF1FFC">
        <w:rPr>
          <w:rFonts w:cs="Arial"/>
          <w:szCs w:val="22"/>
          <w:lang w:val="ru-RU"/>
        </w:rPr>
        <w:t>ичны</w:t>
      </w:r>
      <w:r>
        <w:rPr>
          <w:rFonts w:cs="Arial"/>
          <w:szCs w:val="22"/>
          <w:lang w:val="ru-RU"/>
        </w:rPr>
        <w:t xml:space="preserve">, </w:t>
      </w:r>
      <w:r w:rsidR="004C2E9F">
        <w:rPr>
          <w:rFonts w:cs="Arial"/>
          <w:szCs w:val="22"/>
          <w:lang w:val="ru-RU"/>
        </w:rPr>
        <w:t xml:space="preserve">долговечны и обеспечивают лучшее освещение </w:t>
      </w:r>
      <w:r>
        <w:rPr>
          <w:rFonts w:cs="Arial"/>
          <w:szCs w:val="22"/>
          <w:lang w:val="ru-RU"/>
        </w:rPr>
        <w:t>по сравнению с галогенными или ксеноновы</w:t>
      </w:r>
      <w:r w:rsidR="005A4C58">
        <w:rPr>
          <w:rFonts w:cs="Arial"/>
          <w:szCs w:val="22"/>
          <w:lang w:val="ru-RU"/>
        </w:rPr>
        <w:t>ми</w:t>
      </w:r>
      <w:r w:rsidR="00D2659C" w:rsidRPr="00D2659C">
        <w:rPr>
          <w:rFonts w:cs="Arial"/>
          <w:szCs w:val="22"/>
          <w:lang w:val="ru-RU"/>
        </w:rPr>
        <w:t xml:space="preserve"> </w:t>
      </w:r>
      <w:r w:rsidR="00D2659C">
        <w:rPr>
          <w:rFonts w:cs="Arial"/>
          <w:szCs w:val="22"/>
          <w:lang w:val="ru-RU"/>
        </w:rPr>
        <w:t>лампами</w:t>
      </w:r>
      <w:r w:rsidR="004C2E9F">
        <w:rPr>
          <w:rFonts w:cs="Arial"/>
          <w:szCs w:val="22"/>
          <w:lang w:val="ru-RU"/>
        </w:rPr>
        <w:t xml:space="preserve">. </w:t>
      </w:r>
      <w:r w:rsidR="00C06DBC">
        <w:rPr>
          <w:rFonts w:cs="Arial"/>
          <w:szCs w:val="22"/>
          <w:lang w:val="ru-RU"/>
        </w:rPr>
        <w:t xml:space="preserve">Доступны разные варианты освещения: </w:t>
      </w:r>
      <w:r w:rsidR="007B0F1A">
        <w:rPr>
          <w:rFonts w:cs="Arial"/>
          <w:szCs w:val="22"/>
          <w:lang w:val="ru-RU"/>
        </w:rPr>
        <w:t>например,</w:t>
      </w:r>
      <w:r w:rsidR="00C06DBC">
        <w:rPr>
          <w:rFonts w:cs="Arial"/>
          <w:szCs w:val="22"/>
          <w:lang w:val="ru-RU"/>
        </w:rPr>
        <w:t xml:space="preserve"> </w:t>
      </w:r>
      <w:r w:rsidR="00AF1FFC">
        <w:rPr>
          <w:rFonts w:cs="Arial"/>
          <w:szCs w:val="22"/>
          <w:lang w:val="ru-RU"/>
        </w:rPr>
        <w:t xml:space="preserve">опциональный </w:t>
      </w:r>
      <w:r w:rsidR="001B6B57">
        <w:rPr>
          <w:rFonts w:cs="Arial"/>
          <w:szCs w:val="22"/>
          <w:lang w:val="ru-RU"/>
        </w:rPr>
        <w:t xml:space="preserve">пакет </w:t>
      </w:r>
      <w:r w:rsidR="001B6B57" w:rsidRPr="001B6B57">
        <w:rPr>
          <w:rFonts w:cs="Arial"/>
          <w:szCs w:val="22"/>
          <w:lang w:val="ru-RU"/>
        </w:rPr>
        <w:t>LED+</w:t>
      </w:r>
      <w:r w:rsidR="001B6B57">
        <w:rPr>
          <w:rFonts w:cs="Arial"/>
          <w:szCs w:val="22"/>
          <w:lang w:val="ru-RU"/>
        </w:rPr>
        <w:t xml:space="preserve"> </w:t>
      </w:r>
      <w:r w:rsidR="009F0E8B">
        <w:rPr>
          <w:rFonts w:cs="Arial"/>
          <w:szCs w:val="22"/>
          <w:lang w:val="ru-RU"/>
        </w:rPr>
        <w:t>включае</w:t>
      </w:r>
      <w:r w:rsidR="00EC01EB">
        <w:rPr>
          <w:rFonts w:cs="Arial"/>
          <w:szCs w:val="22"/>
          <w:lang w:val="ru-RU"/>
        </w:rPr>
        <w:t>т</w:t>
      </w:r>
      <w:r w:rsidR="007B0F1A">
        <w:rPr>
          <w:rFonts w:cs="Arial"/>
          <w:szCs w:val="22"/>
          <w:lang w:val="ru-RU"/>
        </w:rPr>
        <w:t xml:space="preserve"> светодиодные прожекторы с регулир</w:t>
      </w:r>
      <w:r w:rsidR="00EC01EB">
        <w:rPr>
          <w:rFonts w:cs="Arial"/>
          <w:szCs w:val="22"/>
          <w:lang w:val="ru-RU"/>
        </w:rPr>
        <w:t>овкой</w:t>
      </w:r>
      <w:r w:rsidR="007B0F1A">
        <w:rPr>
          <w:rFonts w:cs="Arial"/>
          <w:szCs w:val="22"/>
          <w:lang w:val="ru-RU"/>
        </w:rPr>
        <w:t xml:space="preserve"> яркост</w:t>
      </w:r>
      <w:r w:rsidR="00EC01EB">
        <w:rPr>
          <w:rFonts w:cs="Arial"/>
          <w:szCs w:val="22"/>
          <w:lang w:val="ru-RU"/>
        </w:rPr>
        <w:t>и</w:t>
      </w:r>
      <w:r w:rsidR="007B0F1A">
        <w:rPr>
          <w:rFonts w:cs="Arial"/>
          <w:szCs w:val="22"/>
          <w:lang w:val="ru-RU"/>
        </w:rPr>
        <w:t>.</w:t>
      </w:r>
    </w:p>
    <w:p w14:paraId="03DC44E5" w14:textId="2717925B" w:rsidR="00BD5AB2" w:rsidRPr="00574110" w:rsidRDefault="00574110" w:rsidP="00E038DF">
      <w:pPr>
        <w:pStyle w:val="Copytext11P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Панорамн</w:t>
      </w:r>
      <w:r w:rsidR="00EC01EB">
        <w:rPr>
          <w:rFonts w:cs="Arial"/>
          <w:szCs w:val="22"/>
          <w:lang w:val="ru-RU"/>
        </w:rPr>
        <w:t xml:space="preserve">ое остекление кабины в сочетании с </w:t>
      </w:r>
      <w:r w:rsidR="00E038DF">
        <w:rPr>
          <w:rFonts w:cs="Arial"/>
          <w:szCs w:val="22"/>
          <w:lang w:val="ru-RU"/>
        </w:rPr>
        <w:t>видеокамер</w:t>
      </w:r>
      <w:r w:rsidR="00EC01EB">
        <w:rPr>
          <w:rFonts w:cs="Arial"/>
          <w:szCs w:val="22"/>
          <w:lang w:val="ru-RU"/>
        </w:rPr>
        <w:t>ами</w:t>
      </w:r>
      <w:r w:rsidR="00E038DF">
        <w:rPr>
          <w:rFonts w:cs="Arial"/>
          <w:szCs w:val="22"/>
          <w:lang w:val="ru-RU"/>
        </w:rPr>
        <w:t xml:space="preserve"> </w:t>
      </w:r>
      <w:r w:rsidR="00EC01EB">
        <w:rPr>
          <w:rFonts w:cs="Arial"/>
          <w:szCs w:val="22"/>
          <w:lang w:val="ru-RU"/>
        </w:rPr>
        <w:t>заднего и бокового обзора</w:t>
      </w:r>
      <w:r w:rsidR="00E038DF">
        <w:rPr>
          <w:rFonts w:cs="Arial"/>
          <w:szCs w:val="22"/>
          <w:lang w:val="ru-RU"/>
        </w:rPr>
        <w:t xml:space="preserve"> обеспечат </w:t>
      </w:r>
      <w:r w:rsidR="00546E36">
        <w:rPr>
          <w:rFonts w:cs="Arial"/>
          <w:szCs w:val="22"/>
          <w:lang w:val="ru-RU"/>
        </w:rPr>
        <w:t xml:space="preserve">хорошую видимость и </w:t>
      </w:r>
      <w:r w:rsidR="00E038DF">
        <w:rPr>
          <w:rFonts w:cs="Arial"/>
          <w:szCs w:val="22"/>
          <w:lang w:val="ru-RU"/>
        </w:rPr>
        <w:t xml:space="preserve">безопасность. </w:t>
      </w:r>
      <w:r w:rsidR="004D4F9A">
        <w:rPr>
          <w:rFonts w:cs="Arial"/>
          <w:szCs w:val="22"/>
          <w:lang w:val="ru-RU"/>
        </w:rPr>
        <w:t>С левой стороны сиденья предусмотрена о</w:t>
      </w:r>
      <w:r w:rsidR="00E038DF">
        <w:rPr>
          <w:rFonts w:cs="Arial"/>
          <w:szCs w:val="22"/>
          <w:lang w:val="ru-RU"/>
        </w:rPr>
        <w:t>ткидная консоль</w:t>
      </w:r>
      <w:r w:rsidR="004D4F9A">
        <w:rPr>
          <w:rFonts w:cs="Arial"/>
          <w:szCs w:val="22"/>
          <w:lang w:val="ru-RU"/>
        </w:rPr>
        <w:t xml:space="preserve">: она </w:t>
      </w:r>
      <w:r w:rsidR="00B32F7E">
        <w:rPr>
          <w:rFonts w:cs="Arial"/>
          <w:szCs w:val="22"/>
          <w:lang w:val="ru-RU"/>
        </w:rPr>
        <w:t>гарантирует</w:t>
      </w:r>
      <w:r w:rsidR="00E038DF">
        <w:rPr>
          <w:rFonts w:cs="Arial"/>
          <w:szCs w:val="22"/>
          <w:lang w:val="ru-RU"/>
        </w:rPr>
        <w:t xml:space="preserve"> </w:t>
      </w:r>
      <w:r w:rsidR="00A01728">
        <w:rPr>
          <w:rFonts w:cs="Arial"/>
          <w:szCs w:val="22"/>
          <w:lang w:val="ru-RU"/>
        </w:rPr>
        <w:t>быстрый</w:t>
      </w:r>
      <w:r w:rsidR="00E038DF">
        <w:rPr>
          <w:rFonts w:cs="Arial"/>
          <w:szCs w:val="22"/>
          <w:lang w:val="ru-RU"/>
        </w:rPr>
        <w:t xml:space="preserve"> и безопасный доступ в кабину</w:t>
      </w:r>
      <w:r w:rsidR="00A01728">
        <w:rPr>
          <w:rFonts w:cs="Arial"/>
          <w:szCs w:val="22"/>
          <w:lang w:val="ru-RU"/>
        </w:rPr>
        <w:t>, а также выход из неё</w:t>
      </w:r>
      <w:r w:rsidR="00E038DF">
        <w:rPr>
          <w:rFonts w:cs="Arial"/>
          <w:szCs w:val="22"/>
          <w:lang w:val="ru-RU"/>
        </w:rPr>
        <w:t xml:space="preserve">. </w:t>
      </w:r>
      <w:r w:rsidR="001B2B99" w:rsidRPr="004C2764">
        <w:t>R</w:t>
      </w:r>
      <w:r w:rsidR="001B2B99" w:rsidRPr="004C2764">
        <w:rPr>
          <w:lang w:val="ru-RU"/>
        </w:rPr>
        <w:t xml:space="preserve"> 928</w:t>
      </w:r>
      <w:r w:rsidR="001B2B99">
        <w:rPr>
          <w:lang w:val="ru-RU"/>
        </w:rPr>
        <w:t xml:space="preserve"> оснащён </w:t>
      </w:r>
      <w:r w:rsidR="001B2B99">
        <w:rPr>
          <w:rFonts w:cs="Arial"/>
          <w:szCs w:val="22"/>
          <w:lang w:val="ru-RU"/>
        </w:rPr>
        <w:t>встроенной</w:t>
      </w:r>
      <w:r w:rsidR="00E038DF">
        <w:rPr>
          <w:rFonts w:cs="Arial"/>
          <w:szCs w:val="22"/>
          <w:lang w:val="ru-RU"/>
        </w:rPr>
        <w:t xml:space="preserve"> защит</w:t>
      </w:r>
      <w:r w:rsidR="001B2B99">
        <w:rPr>
          <w:rFonts w:cs="Arial"/>
          <w:szCs w:val="22"/>
          <w:lang w:val="ru-RU"/>
        </w:rPr>
        <w:t>ой</w:t>
      </w:r>
      <w:r w:rsidR="001478F7">
        <w:rPr>
          <w:rFonts w:cs="Arial"/>
          <w:szCs w:val="22"/>
          <w:lang w:val="ru-RU"/>
        </w:rPr>
        <w:t xml:space="preserve"> от опрокидывания. Вне зависимости от конфигурации аварийный выход осуществляется через заднее </w:t>
      </w:r>
      <w:r w:rsidR="00677FC4">
        <w:rPr>
          <w:rFonts w:cs="Arial"/>
          <w:szCs w:val="22"/>
          <w:lang w:val="ru-RU"/>
        </w:rPr>
        <w:t>окно</w:t>
      </w:r>
      <w:r w:rsidR="001478F7">
        <w:rPr>
          <w:rFonts w:cs="Arial"/>
          <w:szCs w:val="22"/>
          <w:lang w:val="ru-RU"/>
        </w:rPr>
        <w:t xml:space="preserve">. </w:t>
      </w:r>
      <w:r w:rsidR="001C43E7">
        <w:rPr>
          <w:rFonts w:cs="Arial"/>
          <w:szCs w:val="22"/>
          <w:lang w:val="ru-RU"/>
        </w:rPr>
        <w:t>Переднее и правое окна изготовлены из тонированного многослойного стекла.</w:t>
      </w:r>
    </w:p>
    <w:p w14:paraId="45CA6FB6" w14:textId="3859B079" w:rsidR="000F31A9" w:rsidRPr="00ED39BB" w:rsidRDefault="0014326B" w:rsidP="004238B3">
      <w:pPr>
        <w:pStyle w:val="Copyhead11Pt"/>
        <w:rPr>
          <w:rFonts w:cs="Arial"/>
          <w:szCs w:val="22"/>
          <w:lang w:val="ru-RU"/>
        </w:rPr>
      </w:pPr>
      <w:r>
        <w:rPr>
          <w:lang w:val="ru-RU"/>
        </w:rPr>
        <w:t xml:space="preserve">Удобное и </w:t>
      </w:r>
      <w:r w:rsidR="00657429">
        <w:rPr>
          <w:lang w:val="ru-RU"/>
        </w:rPr>
        <w:t>быстрое</w:t>
      </w:r>
      <w:r>
        <w:rPr>
          <w:lang w:val="ru-RU"/>
        </w:rPr>
        <w:t xml:space="preserve"> ТО</w:t>
      </w:r>
    </w:p>
    <w:p w14:paraId="0870F30C" w14:textId="7CC971BF" w:rsidR="00853D48" w:rsidRPr="00C91721" w:rsidRDefault="00853D48" w:rsidP="00C91721">
      <w:pPr>
        <w:pStyle w:val="Copytext11Pt"/>
        <w:rPr>
          <w:rFonts w:cs="Arial"/>
          <w:lang w:val="ru-RU"/>
        </w:rPr>
      </w:pPr>
      <w:r>
        <w:rPr>
          <w:lang w:val="ru-RU"/>
        </w:rPr>
        <w:t xml:space="preserve">Для </w:t>
      </w:r>
      <w:r w:rsidR="00F20027">
        <w:rPr>
          <w:lang w:val="ru-RU"/>
        </w:rPr>
        <w:t>облегчения</w:t>
      </w:r>
      <w:r>
        <w:rPr>
          <w:lang w:val="ru-RU"/>
        </w:rPr>
        <w:t xml:space="preserve"> </w:t>
      </w:r>
      <w:r w:rsidR="00792D89">
        <w:rPr>
          <w:lang w:val="ru-RU"/>
        </w:rPr>
        <w:t>ТО</w:t>
      </w:r>
      <w:r>
        <w:rPr>
          <w:lang w:val="ru-RU"/>
        </w:rPr>
        <w:t xml:space="preserve"> </w:t>
      </w:r>
      <w:r w:rsidR="003F51AC">
        <w:rPr>
          <w:lang w:val="ru-RU"/>
        </w:rPr>
        <w:t>конструкторы</w:t>
      </w:r>
      <w:r w:rsidR="00792D89">
        <w:rPr>
          <w:lang w:val="ru-RU"/>
        </w:rPr>
        <w:t xml:space="preserve"> </w:t>
      </w:r>
      <w:r w:rsidR="005A2C4A">
        <w:rPr>
          <w:rFonts w:cs="Arial"/>
        </w:rPr>
        <w:t>Liebherr</w:t>
      </w:r>
      <w:r w:rsidR="005A2C4A">
        <w:rPr>
          <w:rFonts w:cs="Arial"/>
          <w:lang w:val="ru-RU"/>
        </w:rPr>
        <w:t xml:space="preserve"> </w:t>
      </w:r>
      <w:r w:rsidR="00F20027">
        <w:rPr>
          <w:rFonts w:cs="Arial"/>
          <w:lang w:val="ru-RU"/>
        </w:rPr>
        <w:t>предусмотрели</w:t>
      </w:r>
      <w:r w:rsidR="00DA4213">
        <w:rPr>
          <w:rFonts w:cs="Arial"/>
          <w:lang w:val="ru-RU"/>
        </w:rPr>
        <w:t xml:space="preserve"> </w:t>
      </w:r>
      <w:r w:rsidR="005A2C4A">
        <w:rPr>
          <w:rFonts w:cs="Arial"/>
          <w:lang w:val="ru-RU"/>
        </w:rPr>
        <w:t xml:space="preserve">доступ </w:t>
      </w:r>
      <w:r w:rsidR="00DA4213">
        <w:rPr>
          <w:rFonts w:cs="Arial"/>
          <w:lang w:val="ru-RU"/>
        </w:rPr>
        <w:t>на</w:t>
      </w:r>
      <w:r w:rsidR="005A2C4A">
        <w:rPr>
          <w:rFonts w:cs="Arial"/>
          <w:lang w:val="ru-RU"/>
        </w:rPr>
        <w:t xml:space="preserve"> поворотн</w:t>
      </w:r>
      <w:r w:rsidR="00DA4213">
        <w:rPr>
          <w:rFonts w:cs="Arial"/>
          <w:lang w:val="ru-RU"/>
        </w:rPr>
        <w:t>ую</w:t>
      </w:r>
      <w:r w:rsidR="005A2C4A">
        <w:rPr>
          <w:rFonts w:cs="Arial"/>
          <w:lang w:val="ru-RU"/>
        </w:rPr>
        <w:t xml:space="preserve"> платформ</w:t>
      </w:r>
      <w:r w:rsidR="00A369B4">
        <w:rPr>
          <w:rFonts w:cs="Arial"/>
          <w:lang w:val="ru-RU"/>
        </w:rPr>
        <w:t>у</w:t>
      </w:r>
      <w:r w:rsidR="005A2C4A">
        <w:rPr>
          <w:rFonts w:cs="Arial"/>
          <w:lang w:val="ru-RU"/>
        </w:rPr>
        <w:t xml:space="preserve"> </w:t>
      </w:r>
      <w:r w:rsidR="00F20027">
        <w:rPr>
          <w:rFonts w:cs="Arial"/>
          <w:lang w:val="ru-RU"/>
        </w:rPr>
        <w:t xml:space="preserve">сбоку </w:t>
      </w:r>
      <w:r w:rsidR="005A2C4A">
        <w:rPr>
          <w:rFonts w:cs="Arial"/>
          <w:lang w:val="ru-RU"/>
        </w:rPr>
        <w:t>экскаватора</w:t>
      </w:r>
      <w:r w:rsidR="00DA4213">
        <w:rPr>
          <w:rFonts w:cs="Arial"/>
          <w:lang w:val="ru-RU"/>
        </w:rPr>
        <w:t xml:space="preserve"> (опция)</w:t>
      </w:r>
      <w:r w:rsidR="00F4583C">
        <w:rPr>
          <w:rFonts w:cs="Arial"/>
          <w:lang w:val="ru-RU"/>
        </w:rPr>
        <w:t xml:space="preserve">. </w:t>
      </w:r>
      <w:r w:rsidR="00690C1A">
        <w:rPr>
          <w:rFonts w:cs="Arial"/>
          <w:lang w:val="ru-RU"/>
        </w:rPr>
        <w:t>В</w:t>
      </w:r>
      <w:r w:rsidR="00E4500E">
        <w:rPr>
          <w:rFonts w:cs="Arial"/>
          <w:lang w:val="ru-RU"/>
        </w:rPr>
        <w:t xml:space="preserve">се точки </w:t>
      </w:r>
      <w:r w:rsidR="00690C1A">
        <w:rPr>
          <w:rFonts w:cs="Arial"/>
          <w:lang w:val="ru-RU"/>
        </w:rPr>
        <w:t xml:space="preserve">ТО </w:t>
      </w:r>
      <w:r w:rsidR="00E4500E">
        <w:rPr>
          <w:rFonts w:cs="Arial"/>
          <w:lang w:val="ru-RU"/>
        </w:rPr>
        <w:t xml:space="preserve">доступны с </w:t>
      </w:r>
      <w:r w:rsidR="00690C1A">
        <w:rPr>
          <w:rFonts w:cs="Arial"/>
          <w:lang w:val="ru-RU"/>
        </w:rPr>
        <w:t xml:space="preserve">уровня </w:t>
      </w:r>
      <w:r w:rsidR="00E4500E">
        <w:rPr>
          <w:rFonts w:cs="Arial"/>
          <w:lang w:val="ru-RU"/>
        </w:rPr>
        <w:t xml:space="preserve">земли. </w:t>
      </w:r>
      <w:r w:rsidR="00B95F54">
        <w:rPr>
          <w:rFonts w:cs="Arial"/>
          <w:lang w:val="ru-RU"/>
        </w:rPr>
        <w:t>Дисплей в</w:t>
      </w:r>
      <w:r w:rsidR="00C91721" w:rsidRPr="00C91721">
        <w:rPr>
          <w:rFonts w:cs="Arial"/>
          <w:lang w:val="ru-RU"/>
        </w:rPr>
        <w:t xml:space="preserve"> </w:t>
      </w:r>
      <w:r w:rsidR="00C91721">
        <w:rPr>
          <w:rFonts w:cs="Arial"/>
          <w:lang w:val="ru-RU"/>
        </w:rPr>
        <w:t>кабин</w:t>
      </w:r>
      <w:r w:rsidR="00B95F54">
        <w:rPr>
          <w:rFonts w:cs="Arial"/>
          <w:lang w:val="ru-RU"/>
        </w:rPr>
        <w:t>е</w:t>
      </w:r>
      <w:r w:rsidR="00C91721">
        <w:rPr>
          <w:rFonts w:cs="Arial"/>
          <w:lang w:val="ru-RU"/>
        </w:rPr>
        <w:t xml:space="preserve"> </w:t>
      </w:r>
      <w:r w:rsidR="00B95F54">
        <w:rPr>
          <w:rFonts w:cs="Arial"/>
          <w:lang w:val="ru-RU"/>
        </w:rPr>
        <w:t>отображает информацию об</w:t>
      </w:r>
      <w:r w:rsidR="00C91721">
        <w:rPr>
          <w:rFonts w:cs="Arial"/>
          <w:lang w:val="ru-RU"/>
        </w:rPr>
        <w:t xml:space="preserve"> </w:t>
      </w:r>
      <w:r w:rsidR="00C91721" w:rsidRPr="00C91721">
        <w:rPr>
          <w:rFonts w:cs="Arial"/>
          <w:lang w:val="ru-RU"/>
        </w:rPr>
        <w:t>уровн</w:t>
      </w:r>
      <w:r w:rsidR="00801A08">
        <w:rPr>
          <w:rFonts w:cs="Arial"/>
          <w:lang w:val="ru-RU"/>
        </w:rPr>
        <w:t>ях</w:t>
      </w:r>
      <w:r w:rsidR="00B95F54">
        <w:rPr>
          <w:rFonts w:cs="Arial"/>
          <w:lang w:val="ru-RU"/>
        </w:rPr>
        <w:t xml:space="preserve"> моторного</w:t>
      </w:r>
      <w:r w:rsidR="00C91721" w:rsidRPr="00C91721">
        <w:rPr>
          <w:rFonts w:cs="Arial"/>
          <w:lang w:val="ru-RU"/>
        </w:rPr>
        <w:t xml:space="preserve"> масла, </w:t>
      </w:r>
      <w:r w:rsidR="0005485E">
        <w:rPr>
          <w:rFonts w:cs="Arial"/>
          <w:lang w:val="ru-RU"/>
        </w:rPr>
        <w:t>гидромасла</w:t>
      </w:r>
      <w:r w:rsidR="00C91721" w:rsidRPr="00C91721">
        <w:rPr>
          <w:rFonts w:cs="Arial"/>
          <w:lang w:val="ru-RU"/>
        </w:rPr>
        <w:t>, топлива и мочевины</w:t>
      </w:r>
      <w:r w:rsidR="00C91721">
        <w:rPr>
          <w:rFonts w:cs="Arial"/>
          <w:lang w:val="ru-RU"/>
        </w:rPr>
        <w:t>.</w:t>
      </w:r>
    </w:p>
    <w:p w14:paraId="7A5AAE18" w14:textId="4A5A61DD" w:rsidR="008C2F73" w:rsidRDefault="008C2F73" w:rsidP="00B94F8A">
      <w:pPr>
        <w:pStyle w:val="BoilerplateCopytext9Pt"/>
        <w:rPr>
          <w:b/>
          <w:bCs/>
          <w:lang w:val="ru-RU"/>
        </w:rPr>
      </w:pPr>
    </w:p>
    <w:p w14:paraId="086945D6" w14:textId="76CB09B3" w:rsidR="004B4D4A" w:rsidRDefault="004B4D4A" w:rsidP="00B94F8A">
      <w:pPr>
        <w:pStyle w:val="BoilerplateCopytext9Pt"/>
        <w:rPr>
          <w:b/>
          <w:bCs/>
          <w:lang w:val="ru-RU"/>
        </w:rPr>
      </w:pPr>
    </w:p>
    <w:p w14:paraId="66401FCC" w14:textId="29C23BE1" w:rsidR="004B4D4A" w:rsidRDefault="004B4D4A" w:rsidP="00B94F8A">
      <w:pPr>
        <w:pStyle w:val="BoilerplateCopytext9Pt"/>
        <w:rPr>
          <w:b/>
          <w:bCs/>
          <w:lang w:val="ru-RU"/>
        </w:rPr>
      </w:pPr>
    </w:p>
    <w:p w14:paraId="1B7FE4DB" w14:textId="65988246" w:rsidR="004B4D4A" w:rsidRDefault="004B4D4A" w:rsidP="00B94F8A">
      <w:pPr>
        <w:pStyle w:val="BoilerplateCopytext9Pt"/>
        <w:rPr>
          <w:b/>
          <w:bCs/>
          <w:lang w:val="ru-RU"/>
        </w:rPr>
      </w:pPr>
    </w:p>
    <w:p w14:paraId="26CAA221" w14:textId="24206DAD" w:rsidR="00ED25E2" w:rsidRDefault="00ED25E2">
      <w:pPr>
        <w:rPr>
          <w:rFonts w:ascii="Arial" w:eastAsia="Times New Roman" w:hAnsi="Arial" w:cs="Times New Roman"/>
          <w:b/>
          <w:bCs/>
          <w:kern w:val="0"/>
          <w:lang w:val="ru-RU" w:eastAsia="de-DE"/>
        </w:rPr>
      </w:pPr>
      <w:r>
        <w:rPr>
          <w:b/>
          <w:bCs/>
          <w:lang w:val="ru-RU"/>
        </w:rPr>
        <w:br w:type="page"/>
      </w:r>
    </w:p>
    <w:p w14:paraId="18EB8CE6" w14:textId="28770DD7" w:rsidR="00B94F8A" w:rsidRDefault="00B94F8A" w:rsidP="00B94F8A">
      <w:pPr>
        <w:pStyle w:val="BoilerplateCopytext9P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 группе компаний Liebherr</w:t>
      </w:r>
    </w:p>
    <w:p w14:paraId="1F892228" w14:textId="77777777" w:rsidR="00B94F8A" w:rsidRDefault="00B94F8A" w:rsidP="00B94F8A">
      <w:pPr>
        <w:pStyle w:val="BoilerplateCopytext9Pt"/>
        <w:rPr>
          <w:lang w:val="ru-RU"/>
        </w:rPr>
      </w:pPr>
      <w:r>
        <w:rPr>
          <w:lang w:val="ru-RU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2021 г. суммарный оборот группы компаний Liebherr превысил 11,6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11C816F9" w14:textId="442932F0" w:rsidR="003D7D16" w:rsidRPr="00ED39BB" w:rsidRDefault="00ED39BB" w:rsidP="004238B3">
      <w:pPr>
        <w:pStyle w:val="Copyhead11Pt"/>
        <w:rPr>
          <w:bCs/>
          <w:szCs w:val="22"/>
          <w:lang w:val="ru-RU"/>
        </w:rPr>
      </w:pPr>
      <w:r>
        <w:rPr>
          <w:lang w:val="ru-RU"/>
        </w:rPr>
        <w:t>Подписи к изображениям:</w:t>
      </w:r>
    </w:p>
    <w:p w14:paraId="4425F6C0" w14:textId="77777777" w:rsidR="003D7D16" w:rsidRPr="00E56CC7" w:rsidRDefault="007825F2" w:rsidP="004238B3">
      <w:pPr>
        <w:pStyle w:val="Caption9Pt"/>
      </w:pPr>
      <w:r w:rsidRPr="00E56CC7">
        <w:rPr>
          <w:noProof/>
          <w:color w:val="000000"/>
          <w:sz w:val="22"/>
          <w:lang w:val="de-DE" w:eastAsia="zh-CN"/>
        </w:rPr>
        <w:drawing>
          <wp:inline distT="0" distB="0" distL="0" distR="0" wp14:anchorId="66712FCE" wp14:editId="484C1DCA">
            <wp:extent cx="2487098" cy="1656926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r928-leica-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413" cy="167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380F0" w14:textId="02BC9543" w:rsidR="004238B3" w:rsidRDefault="004238B3" w:rsidP="008C2F73">
      <w:pPr>
        <w:pStyle w:val="Caption9Pt"/>
        <w:rPr>
          <w:lang w:val="ru-RU"/>
        </w:rPr>
      </w:pPr>
      <w:r w:rsidRPr="00E56CC7">
        <w:t>liebherr</w:t>
      </w:r>
      <w:r w:rsidRPr="008C2F73">
        <w:rPr>
          <w:lang w:val="ru-RU"/>
        </w:rPr>
        <w:t>-</w:t>
      </w:r>
      <w:r w:rsidRPr="00E56CC7">
        <w:t>r</w:t>
      </w:r>
      <w:r w:rsidRPr="008C2F73">
        <w:rPr>
          <w:lang w:val="ru-RU"/>
        </w:rPr>
        <w:t>928-</w:t>
      </w:r>
      <w:r w:rsidRPr="00E56CC7">
        <w:t>leica</w:t>
      </w:r>
      <w:r w:rsidR="00F94EC0" w:rsidRPr="008C2F73">
        <w:rPr>
          <w:lang w:val="ru-RU"/>
        </w:rPr>
        <w:t>.</w:t>
      </w:r>
      <w:r w:rsidR="00F94EC0" w:rsidRPr="00E56CC7">
        <w:t>jpp</w:t>
      </w:r>
      <w:r w:rsidRPr="008C2F73">
        <w:rPr>
          <w:lang w:val="ru-RU"/>
        </w:rPr>
        <w:br/>
      </w:r>
      <w:r w:rsidR="00B94F8A">
        <w:t>R</w:t>
      </w:r>
      <w:r w:rsidR="00B94F8A">
        <w:rPr>
          <w:lang w:val="ru-RU"/>
        </w:rPr>
        <w:t xml:space="preserve"> 928 обладает высоким тяговым усилием, </w:t>
      </w:r>
      <w:r w:rsidR="006904FE">
        <w:rPr>
          <w:lang w:val="ru-RU"/>
        </w:rPr>
        <w:t xml:space="preserve">повышенной </w:t>
      </w:r>
      <w:r w:rsidR="00B94F8A">
        <w:rPr>
          <w:lang w:val="ru-RU"/>
        </w:rPr>
        <w:t>грузоподъёмностью и большим объёмом ковша.</w:t>
      </w:r>
    </w:p>
    <w:p w14:paraId="6625043F" w14:textId="77777777" w:rsidR="008C2F73" w:rsidRPr="008C2F73" w:rsidRDefault="008C2F73" w:rsidP="008C2F73">
      <w:pPr>
        <w:pStyle w:val="Caption9Pt"/>
        <w:rPr>
          <w:lang w:val="ru-RU"/>
        </w:rPr>
      </w:pPr>
    </w:p>
    <w:p w14:paraId="1C2DF320" w14:textId="268FF117" w:rsidR="003D7D16" w:rsidRPr="00ED39BB" w:rsidRDefault="00ED39BB" w:rsidP="004238B3">
      <w:pPr>
        <w:pStyle w:val="Copyhead11Pt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269EC5B4" w14:textId="3D247062" w:rsidR="003D7D16" w:rsidRPr="00DB0A31" w:rsidRDefault="00DB0A31" w:rsidP="004238B3">
      <w:pPr>
        <w:pStyle w:val="Copytext11Pt"/>
        <w:rPr>
          <w:lang w:val="ru-RU"/>
        </w:rPr>
      </w:pPr>
      <w:r>
        <w:rPr>
          <w:lang w:val="ru-RU"/>
        </w:rPr>
        <w:t>Альбан Вийоме</w:t>
      </w:r>
      <w:r w:rsidR="003E708F">
        <w:rPr>
          <w:lang w:val="ru-RU"/>
        </w:rPr>
        <w:t xml:space="preserve"> / </w:t>
      </w:r>
      <w:r w:rsidR="003E708F">
        <w:rPr>
          <w:rStyle w:val="affff6"/>
          <w:rFonts w:cs="Arial"/>
          <w:b w:val="0"/>
          <w:bCs w:val="0"/>
          <w:color w:val="000000"/>
          <w:shd w:val="clear" w:color="auto" w:fill="FFFFFF"/>
        </w:rPr>
        <w:t>Alban Villaum</w:t>
      </w:r>
      <w:r w:rsidR="003E708F" w:rsidRPr="008C2F73">
        <w:rPr>
          <w:rStyle w:val="affff6"/>
          <w:rFonts w:cs="Arial"/>
          <w:b w:val="0"/>
          <w:bCs w:val="0"/>
          <w:color w:val="000000"/>
          <w:shd w:val="clear" w:color="auto" w:fill="FFFFFF"/>
          <w:lang w:val="ru-RU"/>
        </w:rPr>
        <w:t>é</w:t>
      </w:r>
      <w:r w:rsidR="004238B3" w:rsidRPr="008C2F73">
        <w:rPr>
          <w:lang w:val="ru-RU"/>
        </w:rPr>
        <w:br/>
      </w:r>
      <w:r>
        <w:rPr>
          <w:lang w:val="ru-RU"/>
        </w:rPr>
        <w:t>Отдел маркетинга и коммуникации</w:t>
      </w:r>
      <w:r w:rsidR="004238B3" w:rsidRPr="008C2F73">
        <w:rPr>
          <w:lang w:val="ru-RU"/>
        </w:rPr>
        <w:br/>
      </w:r>
      <w:r>
        <w:rPr>
          <w:lang w:val="ru-RU"/>
        </w:rPr>
        <w:t>Тел.</w:t>
      </w:r>
      <w:r w:rsidR="003D7D16" w:rsidRPr="008C2F73">
        <w:rPr>
          <w:lang w:val="ru-RU"/>
        </w:rPr>
        <w:t>: +33 3 89 21 36 09</w:t>
      </w:r>
      <w:r w:rsidR="004238B3" w:rsidRPr="008C2F73">
        <w:rPr>
          <w:lang w:val="ru-RU"/>
        </w:rPr>
        <w:br/>
      </w:r>
      <w:r>
        <w:rPr>
          <w:lang w:val="ru-RU"/>
        </w:rPr>
        <w:t>Эл.почта</w:t>
      </w:r>
      <w:r w:rsidR="003D7D16" w:rsidRPr="008C2F73">
        <w:rPr>
          <w:lang w:val="ru-RU"/>
        </w:rPr>
        <w:t xml:space="preserve">: </w:t>
      </w:r>
      <w:hyperlink r:id="rId13" w:history="1">
        <w:r w:rsidR="003D7D16" w:rsidRPr="00E56CC7">
          <w:rPr>
            <w:rStyle w:val="affffa"/>
            <w:color w:val="auto"/>
            <w:u w:val="none"/>
          </w:rPr>
          <w:t>alban</w:t>
        </w:r>
        <w:r w:rsidR="003D7D16" w:rsidRPr="008C2F73">
          <w:rPr>
            <w:rStyle w:val="affffa"/>
            <w:color w:val="auto"/>
            <w:u w:val="none"/>
            <w:lang w:val="ru-RU"/>
          </w:rPr>
          <w:t>.</w:t>
        </w:r>
        <w:r w:rsidR="003D7D16" w:rsidRPr="00E56CC7">
          <w:rPr>
            <w:rStyle w:val="affffa"/>
            <w:color w:val="auto"/>
            <w:u w:val="none"/>
          </w:rPr>
          <w:t>villaume</w:t>
        </w:r>
        <w:r w:rsidR="003D7D16" w:rsidRPr="008C2F73">
          <w:rPr>
            <w:rStyle w:val="affffa"/>
            <w:color w:val="auto"/>
            <w:u w:val="none"/>
            <w:lang w:val="ru-RU"/>
          </w:rPr>
          <w:t>@</w:t>
        </w:r>
        <w:r w:rsidR="003D7D16" w:rsidRPr="00E56CC7">
          <w:rPr>
            <w:rStyle w:val="affffa"/>
            <w:color w:val="auto"/>
            <w:u w:val="none"/>
          </w:rPr>
          <w:t>liebherr</w:t>
        </w:r>
        <w:r w:rsidR="003D7D16" w:rsidRPr="008C2F73">
          <w:rPr>
            <w:rStyle w:val="affffa"/>
            <w:color w:val="auto"/>
            <w:u w:val="none"/>
            <w:lang w:val="ru-RU"/>
          </w:rPr>
          <w:t>.</w:t>
        </w:r>
        <w:r w:rsidR="003D7D16" w:rsidRPr="00E56CC7">
          <w:rPr>
            <w:rStyle w:val="affffa"/>
            <w:color w:val="auto"/>
            <w:u w:val="none"/>
          </w:rPr>
          <w:t>com</w:t>
        </w:r>
      </w:hyperlink>
    </w:p>
    <w:p w14:paraId="34136042" w14:textId="580706EF" w:rsidR="003D7D16" w:rsidRPr="00ED39BB" w:rsidRDefault="00ED39BB" w:rsidP="004238B3">
      <w:pPr>
        <w:pStyle w:val="Copyhead11Pt"/>
        <w:rPr>
          <w:lang w:val="ru-RU"/>
        </w:rPr>
      </w:pPr>
      <w:r>
        <w:rPr>
          <w:lang w:val="ru-RU"/>
        </w:rPr>
        <w:t>Опубликовано:</w:t>
      </w:r>
    </w:p>
    <w:p w14:paraId="32B0AE02" w14:textId="0FB0E085" w:rsidR="003D7D16" w:rsidRPr="008C2F73" w:rsidRDefault="003D7D16" w:rsidP="004238B3">
      <w:pPr>
        <w:pStyle w:val="Copytext11Pt"/>
        <w:rPr>
          <w:lang w:val="ru-RU"/>
        </w:rPr>
      </w:pPr>
      <w:r w:rsidRPr="00E56CC7">
        <w:t>Liebherr</w:t>
      </w:r>
      <w:r w:rsidRPr="008C2F73">
        <w:rPr>
          <w:lang w:val="ru-RU"/>
        </w:rPr>
        <w:t>-</w:t>
      </w:r>
      <w:r w:rsidRPr="00E56CC7">
        <w:t>France</w:t>
      </w:r>
      <w:r w:rsidRPr="008C2F73">
        <w:rPr>
          <w:lang w:val="ru-RU"/>
        </w:rPr>
        <w:t xml:space="preserve"> </w:t>
      </w:r>
      <w:r w:rsidRPr="00E56CC7">
        <w:t>SAS</w:t>
      </w:r>
      <w:r w:rsidR="004238B3" w:rsidRPr="008C2F73">
        <w:rPr>
          <w:lang w:val="ru-RU"/>
        </w:rPr>
        <w:br/>
      </w:r>
      <w:r w:rsidR="00DB0A31">
        <w:rPr>
          <w:lang w:val="ru-RU"/>
        </w:rPr>
        <w:t>Кольмар</w:t>
      </w:r>
      <w:r w:rsidR="00D846D4">
        <w:rPr>
          <w:lang w:val="ru-RU"/>
        </w:rPr>
        <w:t>,</w:t>
      </w:r>
      <w:r w:rsidRPr="008C2F73">
        <w:rPr>
          <w:lang w:val="ru-RU"/>
        </w:rPr>
        <w:t xml:space="preserve"> </w:t>
      </w:r>
      <w:r w:rsidR="00DB0A31">
        <w:rPr>
          <w:lang w:val="ru-RU"/>
        </w:rPr>
        <w:t>Франция</w:t>
      </w:r>
      <w:r w:rsidR="004238B3" w:rsidRPr="008C2F73">
        <w:rPr>
          <w:lang w:val="ru-RU"/>
        </w:rPr>
        <w:br/>
      </w:r>
      <w:r w:rsidRPr="00E56CC7">
        <w:t>www</w:t>
      </w:r>
      <w:r w:rsidRPr="008C2F73">
        <w:rPr>
          <w:lang w:val="ru-RU"/>
        </w:rPr>
        <w:t>.</w:t>
      </w:r>
      <w:r w:rsidRPr="00E56CC7">
        <w:t>liebherr</w:t>
      </w:r>
      <w:r w:rsidRPr="008C2F73">
        <w:rPr>
          <w:lang w:val="ru-RU"/>
        </w:rPr>
        <w:t>.</w:t>
      </w:r>
      <w:r w:rsidRPr="00E56CC7">
        <w:t>com</w:t>
      </w:r>
    </w:p>
    <w:sectPr w:rsidR="003D7D16" w:rsidRPr="008C2F73" w:rsidSect="00E56CC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932C" w14:textId="77777777" w:rsidR="003A201B" w:rsidRDefault="003A201B" w:rsidP="001332AB">
      <w:pPr>
        <w:pStyle w:val="zzEndnoteSeparator"/>
      </w:pPr>
    </w:p>
  </w:endnote>
  <w:endnote w:type="continuationSeparator" w:id="0">
    <w:p w14:paraId="34D1ED9C" w14:textId="77777777" w:rsidR="003A201B" w:rsidRDefault="003A201B" w:rsidP="001332AB">
      <w:pPr>
        <w:pStyle w:val="zzEndnoteContinuationSeparator"/>
      </w:pPr>
    </w:p>
  </w:endnote>
  <w:endnote w:type="continuationNotice" w:id="1">
    <w:p w14:paraId="20F38BC8" w14:textId="77777777" w:rsidR="003A201B" w:rsidRDefault="003A201B" w:rsidP="001332AB">
      <w:pPr>
        <w:pStyle w:val="zzEndnoteContinuationNotic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ebherr Text Office">
    <w:altName w:val="Calibri"/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ebherr Head Office">
    <w:panose1 w:val="020B0504030000000000"/>
    <w:charset w:val="CC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F9D3" w14:textId="3ED9DAD2" w:rsidR="00323BEC" w:rsidRPr="00E56CC7" w:rsidRDefault="00E56CC7" w:rsidP="00F667CC">
    <w:pPr>
      <w:pStyle w:val="a7"/>
      <w:rPr>
        <w:sz w:val="18"/>
      </w:rPr>
    </w:pPr>
    <w:r w:rsidRPr="00E56CC7">
      <w:rPr>
        <w:rFonts w:ascii="Arial" w:hAnsi="Arial" w:cs="Arial"/>
        <w:sz w:val="18"/>
      </w:rPr>
      <w:fldChar w:fldCharType="begin"/>
    </w:r>
    <w:r w:rsidRPr="00E56CC7">
      <w:rPr>
        <w:rFonts w:ascii="Arial" w:hAnsi="Arial" w:cs="Arial"/>
        <w:sz w:val="18"/>
      </w:rPr>
      <w:instrText xml:space="preserve"> IF </w:instrText>
    </w:r>
    <w:r w:rsidRPr="00E56CC7">
      <w:rPr>
        <w:rFonts w:ascii="Arial" w:hAnsi="Arial" w:cs="Arial"/>
        <w:sz w:val="18"/>
      </w:rPr>
      <w:fldChar w:fldCharType="begin"/>
    </w:r>
    <w:r w:rsidRPr="00E56CC7">
      <w:rPr>
        <w:rFonts w:ascii="Arial" w:hAnsi="Arial" w:cs="Arial"/>
        <w:sz w:val="18"/>
      </w:rPr>
      <w:instrText xml:space="preserve"> SECTIONPAGES  </w:instrText>
    </w:r>
    <w:r w:rsidRPr="00E56CC7">
      <w:rPr>
        <w:rFonts w:ascii="Arial" w:hAnsi="Arial" w:cs="Arial"/>
        <w:sz w:val="18"/>
      </w:rPr>
      <w:fldChar w:fldCharType="separate"/>
    </w:r>
    <w:r w:rsidR="00B26C7D">
      <w:rPr>
        <w:rFonts w:ascii="Arial" w:hAnsi="Arial" w:cs="Arial"/>
        <w:noProof/>
        <w:sz w:val="18"/>
      </w:rPr>
      <w:instrText>3</w:instrText>
    </w:r>
    <w:r w:rsidRPr="00E56CC7">
      <w:rPr>
        <w:rFonts w:ascii="Arial" w:hAnsi="Arial" w:cs="Arial"/>
        <w:noProof/>
        <w:sz w:val="18"/>
      </w:rPr>
      <w:fldChar w:fldCharType="end"/>
    </w:r>
    <w:r w:rsidRPr="00E56CC7">
      <w:rPr>
        <w:rFonts w:ascii="Arial" w:hAnsi="Arial" w:cs="Arial"/>
        <w:sz w:val="18"/>
      </w:rPr>
      <w:instrText xml:space="preserve"> &gt; 1 "</w:instrText>
    </w:r>
    <w:r w:rsidRPr="00E56CC7">
      <w:rPr>
        <w:rFonts w:ascii="Arial" w:hAnsi="Arial" w:cs="Arial"/>
        <w:sz w:val="18"/>
      </w:rPr>
      <w:fldChar w:fldCharType="begin"/>
    </w:r>
    <w:r w:rsidRPr="00E56CC7">
      <w:rPr>
        <w:rFonts w:ascii="Arial" w:hAnsi="Arial" w:cs="Arial"/>
        <w:sz w:val="18"/>
      </w:rPr>
      <w:instrText xml:space="preserve"> PAGE  </w:instrText>
    </w:r>
    <w:r w:rsidRPr="00E56CC7">
      <w:rPr>
        <w:rFonts w:ascii="Arial" w:hAnsi="Arial" w:cs="Arial"/>
        <w:sz w:val="18"/>
      </w:rPr>
      <w:fldChar w:fldCharType="separate"/>
    </w:r>
    <w:r w:rsidR="00B26C7D">
      <w:rPr>
        <w:rFonts w:ascii="Arial" w:hAnsi="Arial" w:cs="Arial"/>
        <w:noProof/>
        <w:sz w:val="18"/>
      </w:rPr>
      <w:instrText>3</w:instrText>
    </w:r>
    <w:r w:rsidRPr="00E56CC7">
      <w:rPr>
        <w:rFonts w:ascii="Arial" w:hAnsi="Arial" w:cs="Arial"/>
        <w:sz w:val="18"/>
      </w:rPr>
      <w:fldChar w:fldCharType="end"/>
    </w:r>
    <w:r w:rsidRPr="00E56CC7">
      <w:rPr>
        <w:rFonts w:ascii="Arial" w:hAnsi="Arial" w:cs="Arial"/>
        <w:sz w:val="18"/>
      </w:rPr>
      <w:instrText>/</w:instrText>
    </w:r>
    <w:r w:rsidRPr="00E56CC7">
      <w:rPr>
        <w:rFonts w:ascii="Arial" w:hAnsi="Arial" w:cs="Arial"/>
        <w:sz w:val="18"/>
      </w:rPr>
      <w:fldChar w:fldCharType="begin"/>
    </w:r>
    <w:r w:rsidRPr="00E56CC7">
      <w:rPr>
        <w:rFonts w:ascii="Arial" w:hAnsi="Arial" w:cs="Arial"/>
        <w:sz w:val="18"/>
      </w:rPr>
      <w:instrText xml:space="preserve"> SECTIONPAGES  </w:instrText>
    </w:r>
    <w:r w:rsidRPr="00E56CC7">
      <w:rPr>
        <w:rFonts w:ascii="Arial" w:hAnsi="Arial" w:cs="Arial"/>
        <w:sz w:val="18"/>
      </w:rPr>
      <w:fldChar w:fldCharType="separate"/>
    </w:r>
    <w:r w:rsidR="00B26C7D">
      <w:rPr>
        <w:rFonts w:ascii="Arial" w:hAnsi="Arial" w:cs="Arial"/>
        <w:noProof/>
        <w:sz w:val="18"/>
      </w:rPr>
      <w:instrText>3</w:instrText>
    </w:r>
    <w:r w:rsidRPr="00E56CC7">
      <w:rPr>
        <w:rFonts w:ascii="Arial" w:hAnsi="Arial" w:cs="Arial"/>
        <w:noProof/>
        <w:sz w:val="18"/>
      </w:rPr>
      <w:fldChar w:fldCharType="end"/>
    </w:r>
    <w:r w:rsidRPr="00E56CC7">
      <w:rPr>
        <w:rFonts w:ascii="Arial" w:hAnsi="Arial" w:cs="Arial"/>
        <w:sz w:val="18"/>
      </w:rPr>
      <w:instrText xml:space="preserve">" "" </w:instrText>
    </w:r>
    <w:r w:rsidR="00833A75">
      <w:rPr>
        <w:rFonts w:ascii="Arial" w:hAnsi="Arial" w:cs="Arial"/>
        <w:sz w:val="18"/>
      </w:rPr>
      <w:fldChar w:fldCharType="separate"/>
    </w:r>
    <w:r w:rsidR="00B26C7D">
      <w:rPr>
        <w:rFonts w:ascii="Arial" w:hAnsi="Arial" w:cs="Arial"/>
        <w:noProof/>
        <w:sz w:val="18"/>
      </w:rPr>
      <w:t>3</w:t>
    </w:r>
    <w:r w:rsidR="00B26C7D" w:rsidRPr="00E56CC7">
      <w:rPr>
        <w:rFonts w:ascii="Arial" w:hAnsi="Arial" w:cs="Arial"/>
        <w:noProof/>
        <w:sz w:val="18"/>
      </w:rPr>
      <w:t>/</w:t>
    </w:r>
    <w:r w:rsidR="00B26C7D">
      <w:rPr>
        <w:rFonts w:ascii="Arial" w:hAnsi="Arial" w:cs="Arial"/>
        <w:noProof/>
        <w:sz w:val="18"/>
      </w:rPr>
      <w:t>3</w:t>
    </w:r>
    <w:r w:rsidRPr="00E56CC7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CAEF" w14:textId="386CC5A6" w:rsidR="00323BEC" w:rsidRPr="00120B24" w:rsidRDefault="00B26C7D" w:rsidP="00120B24">
    <w:pPr>
      <w:pStyle w:val="a7"/>
    </w:pPr>
    <w:sdt>
      <w:sdtPr>
        <w:rPr>
          <w:rFonts w:ascii="Calibri" w:eastAsia="Calibri" w:hAnsi="Calibri" w:cs="Times New Roman"/>
          <w:kern w:val="0"/>
          <w:sz w:val="22"/>
          <w:szCs w:val="22"/>
          <w:lang w:val="de-DE"/>
        </w:rPr>
        <w:id w:val="886759326"/>
        <w:docPartObj>
          <w:docPartGallery w:val="Page Numbers (Bottom of Page)"/>
          <w:docPartUnique/>
        </w:docPartObj>
      </w:sdtPr>
      <w:sdtEndPr/>
      <w:sdtContent>
        <w:r w:rsidR="00120B24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begin"/>
        </w:r>
        <w:r w:rsidR="00120B24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instrText>PAGE   \* MERGEFORMAT</w:instrText>
        </w:r>
        <w:r w:rsidR="00120B24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separate"/>
        </w:r>
        <w:r w:rsidR="00E56CC7">
          <w:rPr>
            <w:rFonts w:ascii="Calibri" w:eastAsia="Calibri" w:hAnsi="Calibri" w:cs="Times New Roman"/>
            <w:noProof/>
            <w:kern w:val="0"/>
            <w:sz w:val="22"/>
            <w:szCs w:val="22"/>
            <w:lang w:val="de-DE"/>
          </w:rPr>
          <w:t>1</w:t>
        </w:r>
        <w:r w:rsidR="00120B24" w:rsidRPr="00120B24">
          <w:rPr>
            <w:rFonts w:ascii="Calibri" w:eastAsia="Calibri" w:hAnsi="Calibri" w:cs="Times New Roman"/>
            <w:kern w:val="0"/>
            <w:sz w:val="22"/>
            <w:szCs w:val="22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75AC" w14:textId="77777777" w:rsidR="003A201B" w:rsidRDefault="003A201B" w:rsidP="001332AB">
      <w:pPr>
        <w:pStyle w:val="zzFootnoteSeparator"/>
      </w:pPr>
    </w:p>
  </w:footnote>
  <w:footnote w:type="continuationSeparator" w:id="0">
    <w:p w14:paraId="43EE07FD" w14:textId="77777777" w:rsidR="003A201B" w:rsidRDefault="003A201B" w:rsidP="001332AB">
      <w:pPr>
        <w:pStyle w:val="zzFootnoteContinuartionSeparator"/>
      </w:pPr>
    </w:p>
  </w:footnote>
  <w:footnote w:type="continuationNotice" w:id="1">
    <w:p w14:paraId="52249032" w14:textId="77777777" w:rsidR="003A201B" w:rsidRDefault="003A201B" w:rsidP="001332AB">
      <w:pPr>
        <w:pStyle w:val="zzFootnoteContinuationNotic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51C8" w14:textId="74B5B6DC" w:rsidR="00E56CC7" w:rsidRDefault="00E56CC7">
    <w:pPr>
      <w:pStyle w:val="a5"/>
    </w:pPr>
    <w:r>
      <w:rPr>
        <w:noProof/>
        <w:lang w:val="de-DE" w:eastAsia="zh-CN"/>
      </w:rPr>
      <w:drawing>
        <wp:inline distT="0" distB="0" distL="0" distR="0" wp14:anchorId="64082D17" wp14:editId="28B6C20B">
          <wp:extent cx="2165985" cy="269875"/>
          <wp:effectExtent l="0" t="0" r="571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510F3" w14:textId="4853AF40" w:rsidR="00E56CC7" w:rsidRDefault="00E56CC7">
    <w:pPr>
      <w:pStyle w:val="a5"/>
    </w:pPr>
  </w:p>
  <w:p w14:paraId="4D7703CA" w14:textId="77777777" w:rsidR="00E56CC7" w:rsidRDefault="00E56C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23E" w14:textId="77777777" w:rsidR="00323BEC" w:rsidRDefault="00323BEC">
    <w:pPr>
      <w:pStyle w:val="a5"/>
    </w:pPr>
    <w:r>
      <w:rPr>
        <w:noProof/>
        <w:lang w:val="de-DE" w:eastAsia="zh-CN"/>
      </w:rPr>
      <w:drawing>
        <wp:inline distT="0" distB="0" distL="0" distR="0" wp14:anchorId="6B6E3172" wp14:editId="7D6BE037">
          <wp:extent cx="2165985" cy="269875"/>
          <wp:effectExtent l="0" t="0" r="5715" b="0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33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7A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EA0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09582ACF"/>
    <w:multiLevelType w:val="hybridMultilevel"/>
    <w:tmpl w:val="A2867280"/>
    <w:lvl w:ilvl="0" w:tplc="1E7E32C8">
      <w:start w:val="1"/>
      <w:numFmt w:val="bullet"/>
      <w:lvlText w:val="⸺"/>
      <w:lvlJc w:val="left"/>
      <w:pPr>
        <w:ind w:left="717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F0D671E"/>
    <w:multiLevelType w:val="multilevel"/>
    <w:tmpl w:val="A12230F4"/>
    <w:styleLink w:val="TitleRuleListStyleLI"/>
    <w:lvl w:ilvl="0">
      <w:start w:val="1"/>
      <w:numFmt w:val="bullet"/>
      <w:pStyle w:val="TitleRuleLI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2C07F3"/>
    <w:multiLevelType w:val="multilevel"/>
    <w:tmpl w:val="C9264E9E"/>
    <w:styleLink w:val="BulletList"/>
    <w:lvl w:ilvl="0">
      <w:start w:val="1"/>
      <w:numFmt w:val="bullet"/>
      <w:pStyle w:val="a"/>
      <w:lvlText w:val="–"/>
      <w:lvlJc w:val="left"/>
      <w:pPr>
        <w:ind w:left="284" w:hanging="284"/>
      </w:pPr>
      <w:rPr>
        <w:rFonts w:ascii="Liebherr Text Office" w:hAnsi="Liebherr Text Office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ebherr Text Office" w:hAnsi="Liebherr Text Office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5E27FA2"/>
    <w:multiLevelType w:val="multilevel"/>
    <w:tmpl w:val="C9264E9E"/>
    <w:numStyleLink w:val="BulletList"/>
  </w:abstractNum>
  <w:abstractNum w:abstractNumId="16" w15:restartNumberingAfterBreak="0">
    <w:nsid w:val="2C2E1CE9"/>
    <w:multiLevelType w:val="hybridMultilevel"/>
    <w:tmpl w:val="0D80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654"/>
    <w:multiLevelType w:val="multilevel"/>
    <w:tmpl w:val="A12230F4"/>
    <w:numStyleLink w:val="TitleRuleListStyleLI"/>
  </w:abstractNum>
  <w:abstractNum w:abstractNumId="18" w15:restartNumberingAfterBreak="0">
    <w:nsid w:val="37EB026F"/>
    <w:multiLevelType w:val="multilevel"/>
    <w:tmpl w:val="A12230F4"/>
    <w:numStyleLink w:val="TitleRuleListStyleLI"/>
  </w:abstractNum>
  <w:abstractNum w:abstractNumId="19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a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1" w15:restartNumberingAfterBreak="0">
    <w:nsid w:val="3DAC3A5C"/>
    <w:multiLevelType w:val="hybridMultilevel"/>
    <w:tmpl w:val="29AC3126"/>
    <w:lvl w:ilvl="0" w:tplc="B8922D82"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80D02"/>
    <w:multiLevelType w:val="multilevel"/>
    <w:tmpl w:val="A12230F4"/>
    <w:numStyleLink w:val="TitleRuleListStyleLI"/>
  </w:abstractNum>
  <w:abstractNum w:abstractNumId="23" w15:restartNumberingAfterBreak="0">
    <w:nsid w:val="47513EFA"/>
    <w:multiLevelType w:val="multilevel"/>
    <w:tmpl w:val="A12230F4"/>
    <w:numStyleLink w:val="TitleRuleListStyleLI"/>
  </w:abstractNum>
  <w:abstractNum w:abstractNumId="24" w15:restartNumberingAfterBreak="0">
    <w:nsid w:val="5CDA699D"/>
    <w:multiLevelType w:val="hybridMultilevel"/>
    <w:tmpl w:val="B5B2F83C"/>
    <w:lvl w:ilvl="0" w:tplc="5FC0B456">
      <w:start w:val="1"/>
      <w:numFmt w:val="bullet"/>
      <w:lvlText w:val="⸺"/>
      <w:lvlJc w:val="left"/>
      <w:pPr>
        <w:ind w:left="360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64D18"/>
    <w:multiLevelType w:val="multilevel"/>
    <w:tmpl w:val="A12230F4"/>
    <w:numStyleLink w:val="TitleRuleListStyleLI"/>
  </w:abstractNum>
  <w:abstractNum w:abstractNumId="26" w15:restartNumberingAfterBreak="0">
    <w:nsid w:val="775A1BEB"/>
    <w:multiLevelType w:val="multilevel"/>
    <w:tmpl w:val="A12230F4"/>
    <w:numStyleLink w:val="TitleRuleListStyleLI"/>
  </w:abstractNum>
  <w:abstractNum w:abstractNumId="27" w15:restartNumberingAfterBreak="0">
    <w:nsid w:val="7C784E99"/>
    <w:multiLevelType w:val="multilevel"/>
    <w:tmpl w:val="A12230F4"/>
    <w:numStyleLink w:val="TitleRuleListStyleLI"/>
  </w:abstractNum>
  <w:num w:numId="1">
    <w:abstractNumId w:val="9"/>
  </w:num>
  <w:num w:numId="2">
    <w:abstractNumId w:val="8"/>
  </w:num>
  <w:num w:numId="3">
    <w:abstractNumId w:val="5"/>
  </w:num>
  <w:num w:numId="4">
    <w:abstractNumId w:val="19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24"/>
  </w:num>
  <w:num w:numId="20">
    <w:abstractNumId w:val="11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8"/>
  </w:num>
  <w:num w:numId="25">
    <w:abstractNumId w:val="26"/>
  </w:num>
  <w:num w:numId="26">
    <w:abstractNumId w:val="27"/>
  </w:num>
  <w:num w:numId="27">
    <w:abstractNumId w:val="17"/>
  </w:num>
  <w:num w:numId="28">
    <w:abstractNumId w:val="22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EE"/>
    <w:rsid w:val="00003A6E"/>
    <w:rsid w:val="00003BF9"/>
    <w:rsid w:val="00003F5A"/>
    <w:rsid w:val="0000489E"/>
    <w:rsid w:val="000067DB"/>
    <w:rsid w:val="00007853"/>
    <w:rsid w:val="000144E7"/>
    <w:rsid w:val="000225ED"/>
    <w:rsid w:val="000259F1"/>
    <w:rsid w:val="00034E7E"/>
    <w:rsid w:val="00052625"/>
    <w:rsid w:val="0005485E"/>
    <w:rsid w:val="00056943"/>
    <w:rsid w:val="000645B0"/>
    <w:rsid w:val="00065940"/>
    <w:rsid w:val="00070CB6"/>
    <w:rsid w:val="00074792"/>
    <w:rsid w:val="00074814"/>
    <w:rsid w:val="00076FF4"/>
    <w:rsid w:val="0008068B"/>
    <w:rsid w:val="0008076F"/>
    <w:rsid w:val="00086B2F"/>
    <w:rsid w:val="00090DD1"/>
    <w:rsid w:val="00094075"/>
    <w:rsid w:val="000A0B20"/>
    <w:rsid w:val="000A0E1E"/>
    <w:rsid w:val="000A29BC"/>
    <w:rsid w:val="000A2AEC"/>
    <w:rsid w:val="000A4184"/>
    <w:rsid w:val="000A612A"/>
    <w:rsid w:val="000A76AD"/>
    <w:rsid w:val="000A7D42"/>
    <w:rsid w:val="000B148B"/>
    <w:rsid w:val="000B26F6"/>
    <w:rsid w:val="000B4A59"/>
    <w:rsid w:val="000B5523"/>
    <w:rsid w:val="000B5E80"/>
    <w:rsid w:val="000C2E34"/>
    <w:rsid w:val="000C50A1"/>
    <w:rsid w:val="000D1116"/>
    <w:rsid w:val="000D5FEE"/>
    <w:rsid w:val="000D6AA4"/>
    <w:rsid w:val="000E0A0B"/>
    <w:rsid w:val="000E6C35"/>
    <w:rsid w:val="000F2B5C"/>
    <w:rsid w:val="000F315C"/>
    <w:rsid w:val="000F31A9"/>
    <w:rsid w:val="000F5A5A"/>
    <w:rsid w:val="000F71D7"/>
    <w:rsid w:val="000F7AE8"/>
    <w:rsid w:val="00103F7B"/>
    <w:rsid w:val="001069B1"/>
    <w:rsid w:val="001074E4"/>
    <w:rsid w:val="0011062B"/>
    <w:rsid w:val="00120B24"/>
    <w:rsid w:val="0012371D"/>
    <w:rsid w:val="00127DFD"/>
    <w:rsid w:val="001328F7"/>
    <w:rsid w:val="001332AB"/>
    <w:rsid w:val="00133F26"/>
    <w:rsid w:val="001410E6"/>
    <w:rsid w:val="00142E61"/>
    <w:rsid w:val="0014326B"/>
    <w:rsid w:val="001478CF"/>
    <w:rsid w:val="001478F7"/>
    <w:rsid w:val="0016020E"/>
    <w:rsid w:val="001624E9"/>
    <w:rsid w:val="00162737"/>
    <w:rsid w:val="00177048"/>
    <w:rsid w:val="00180686"/>
    <w:rsid w:val="00180D03"/>
    <w:rsid w:val="001837EF"/>
    <w:rsid w:val="00186DE9"/>
    <w:rsid w:val="001A3606"/>
    <w:rsid w:val="001A41B3"/>
    <w:rsid w:val="001A52FD"/>
    <w:rsid w:val="001A612A"/>
    <w:rsid w:val="001A651F"/>
    <w:rsid w:val="001A667D"/>
    <w:rsid w:val="001B18E8"/>
    <w:rsid w:val="001B2292"/>
    <w:rsid w:val="001B2B99"/>
    <w:rsid w:val="001B6B57"/>
    <w:rsid w:val="001B753A"/>
    <w:rsid w:val="001C43E7"/>
    <w:rsid w:val="001D3B31"/>
    <w:rsid w:val="001D5A92"/>
    <w:rsid w:val="001D7A48"/>
    <w:rsid w:val="001E5C97"/>
    <w:rsid w:val="001E61F5"/>
    <w:rsid w:val="001E6E18"/>
    <w:rsid w:val="001F32C9"/>
    <w:rsid w:val="002004DC"/>
    <w:rsid w:val="00204E9F"/>
    <w:rsid w:val="002069EA"/>
    <w:rsid w:val="00206FDF"/>
    <w:rsid w:val="00207678"/>
    <w:rsid w:val="0021229C"/>
    <w:rsid w:val="00213274"/>
    <w:rsid w:val="00215951"/>
    <w:rsid w:val="002214D2"/>
    <w:rsid w:val="00221BB7"/>
    <w:rsid w:val="00224F78"/>
    <w:rsid w:val="00226298"/>
    <w:rsid w:val="0023200C"/>
    <w:rsid w:val="002358F4"/>
    <w:rsid w:val="0023784B"/>
    <w:rsid w:val="00243D9D"/>
    <w:rsid w:val="002460BA"/>
    <w:rsid w:val="00250F91"/>
    <w:rsid w:val="00254EA4"/>
    <w:rsid w:val="002578EB"/>
    <w:rsid w:val="00270CFE"/>
    <w:rsid w:val="0027317E"/>
    <w:rsid w:val="00276E3D"/>
    <w:rsid w:val="0028505F"/>
    <w:rsid w:val="00285851"/>
    <w:rsid w:val="00285C06"/>
    <w:rsid w:val="00287A9A"/>
    <w:rsid w:val="002937D2"/>
    <w:rsid w:val="0029669E"/>
    <w:rsid w:val="002A056F"/>
    <w:rsid w:val="002A2BA4"/>
    <w:rsid w:val="002A3249"/>
    <w:rsid w:val="002A76DC"/>
    <w:rsid w:val="002B7D5F"/>
    <w:rsid w:val="002C3C76"/>
    <w:rsid w:val="002E4B5A"/>
    <w:rsid w:val="002E6693"/>
    <w:rsid w:val="002F3A25"/>
    <w:rsid w:val="002F4D32"/>
    <w:rsid w:val="002F5B75"/>
    <w:rsid w:val="002F6D3C"/>
    <w:rsid w:val="00300F8B"/>
    <w:rsid w:val="003013B5"/>
    <w:rsid w:val="0030232D"/>
    <w:rsid w:val="00305898"/>
    <w:rsid w:val="00305AA8"/>
    <w:rsid w:val="003067E2"/>
    <w:rsid w:val="0031343A"/>
    <w:rsid w:val="00317FB3"/>
    <w:rsid w:val="0032275B"/>
    <w:rsid w:val="00323BEC"/>
    <w:rsid w:val="00331A8F"/>
    <w:rsid w:val="003345CA"/>
    <w:rsid w:val="00336DCB"/>
    <w:rsid w:val="00340D6A"/>
    <w:rsid w:val="00341619"/>
    <w:rsid w:val="00350FAB"/>
    <w:rsid w:val="00352C9F"/>
    <w:rsid w:val="00361243"/>
    <w:rsid w:val="00365E1E"/>
    <w:rsid w:val="003719D1"/>
    <w:rsid w:val="0037609A"/>
    <w:rsid w:val="00381703"/>
    <w:rsid w:val="003836A6"/>
    <w:rsid w:val="003868CC"/>
    <w:rsid w:val="0039151A"/>
    <w:rsid w:val="003A201B"/>
    <w:rsid w:val="003A4926"/>
    <w:rsid w:val="003B49D7"/>
    <w:rsid w:val="003B6B1B"/>
    <w:rsid w:val="003C38C6"/>
    <w:rsid w:val="003C64D6"/>
    <w:rsid w:val="003C6A5E"/>
    <w:rsid w:val="003C7E82"/>
    <w:rsid w:val="003D7D16"/>
    <w:rsid w:val="003E4D85"/>
    <w:rsid w:val="003E6A1B"/>
    <w:rsid w:val="003E6DA3"/>
    <w:rsid w:val="003E708F"/>
    <w:rsid w:val="003F28FD"/>
    <w:rsid w:val="003F3DA5"/>
    <w:rsid w:val="003F51AC"/>
    <w:rsid w:val="003F635D"/>
    <w:rsid w:val="003F6D39"/>
    <w:rsid w:val="00405172"/>
    <w:rsid w:val="00407E05"/>
    <w:rsid w:val="0041079D"/>
    <w:rsid w:val="0042055B"/>
    <w:rsid w:val="00420DE5"/>
    <w:rsid w:val="004238B3"/>
    <w:rsid w:val="00433E02"/>
    <w:rsid w:val="00437145"/>
    <w:rsid w:val="00440635"/>
    <w:rsid w:val="004439D3"/>
    <w:rsid w:val="00446849"/>
    <w:rsid w:val="00455278"/>
    <w:rsid w:val="00461354"/>
    <w:rsid w:val="004622E6"/>
    <w:rsid w:val="0046749E"/>
    <w:rsid w:val="004722C0"/>
    <w:rsid w:val="00477614"/>
    <w:rsid w:val="0048306B"/>
    <w:rsid w:val="00483E77"/>
    <w:rsid w:val="00487D0F"/>
    <w:rsid w:val="00492DD8"/>
    <w:rsid w:val="004A042F"/>
    <w:rsid w:val="004A1918"/>
    <w:rsid w:val="004A2190"/>
    <w:rsid w:val="004A2E68"/>
    <w:rsid w:val="004A3976"/>
    <w:rsid w:val="004B047A"/>
    <w:rsid w:val="004B18F9"/>
    <w:rsid w:val="004B4D4A"/>
    <w:rsid w:val="004C263E"/>
    <w:rsid w:val="004C2764"/>
    <w:rsid w:val="004C2E9F"/>
    <w:rsid w:val="004C4E88"/>
    <w:rsid w:val="004C6A82"/>
    <w:rsid w:val="004C6EAE"/>
    <w:rsid w:val="004C7766"/>
    <w:rsid w:val="004D3DD5"/>
    <w:rsid w:val="004D4814"/>
    <w:rsid w:val="004D4F9A"/>
    <w:rsid w:val="004E357B"/>
    <w:rsid w:val="004E4280"/>
    <w:rsid w:val="004F0054"/>
    <w:rsid w:val="004F15F8"/>
    <w:rsid w:val="004F26FA"/>
    <w:rsid w:val="004F3B6E"/>
    <w:rsid w:val="005029FB"/>
    <w:rsid w:val="00507D88"/>
    <w:rsid w:val="0052320C"/>
    <w:rsid w:val="005241F6"/>
    <w:rsid w:val="005325A0"/>
    <w:rsid w:val="00535AE5"/>
    <w:rsid w:val="00541EA3"/>
    <w:rsid w:val="00544095"/>
    <w:rsid w:val="00546E36"/>
    <w:rsid w:val="0055659C"/>
    <w:rsid w:val="0057107D"/>
    <w:rsid w:val="00571843"/>
    <w:rsid w:val="00572692"/>
    <w:rsid w:val="005739A7"/>
    <w:rsid w:val="00574110"/>
    <w:rsid w:val="0057501C"/>
    <w:rsid w:val="005854CE"/>
    <w:rsid w:val="00591248"/>
    <w:rsid w:val="00592EF2"/>
    <w:rsid w:val="00595E4F"/>
    <w:rsid w:val="00597080"/>
    <w:rsid w:val="005A2C4A"/>
    <w:rsid w:val="005A386E"/>
    <w:rsid w:val="005A3B8B"/>
    <w:rsid w:val="005A4C58"/>
    <w:rsid w:val="005B4A6B"/>
    <w:rsid w:val="005B5E39"/>
    <w:rsid w:val="005B6CCD"/>
    <w:rsid w:val="005B772F"/>
    <w:rsid w:val="005C6C33"/>
    <w:rsid w:val="005D3532"/>
    <w:rsid w:val="005D68C5"/>
    <w:rsid w:val="005E08F0"/>
    <w:rsid w:val="005E5C73"/>
    <w:rsid w:val="005E7AB1"/>
    <w:rsid w:val="00607DA3"/>
    <w:rsid w:val="00610381"/>
    <w:rsid w:val="0061120F"/>
    <w:rsid w:val="0061200B"/>
    <w:rsid w:val="006161E7"/>
    <w:rsid w:val="00620E48"/>
    <w:rsid w:val="00626D44"/>
    <w:rsid w:val="00627325"/>
    <w:rsid w:val="006352FD"/>
    <w:rsid w:val="00635B70"/>
    <w:rsid w:val="0063622A"/>
    <w:rsid w:val="00637B6F"/>
    <w:rsid w:val="006470AA"/>
    <w:rsid w:val="006514E2"/>
    <w:rsid w:val="00653EF7"/>
    <w:rsid w:val="00657429"/>
    <w:rsid w:val="00657BA4"/>
    <w:rsid w:val="0066525A"/>
    <w:rsid w:val="006711C1"/>
    <w:rsid w:val="00672F35"/>
    <w:rsid w:val="00674EA8"/>
    <w:rsid w:val="0067575A"/>
    <w:rsid w:val="00675EA6"/>
    <w:rsid w:val="00676557"/>
    <w:rsid w:val="00677FC4"/>
    <w:rsid w:val="006825E5"/>
    <w:rsid w:val="006904FE"/>
    <w:rsid w:val="00690C1A"/>
    <w:rsid w:val="006A0D93"/>
    <w:rsid w:val="006A1664"/>
    <w:rsid w:val="006A2C79"/>
    <w:rsid w:val="006B37B1"/>
    <w:rsid w:val="006B75DB"/>
    <w:rsid w:val="006B7AE7"/>
    <w:rsid w:val="006C2204"/>
    <w:rsid w:val="006C5B43"/>
    <w:rsid w:val="006C5D19"/>
    <w:rsid w:val="006D4724"/>
    <w:rsid w:val="006F3ACC"/>
    <w:rsid w:val="0070157C"/>
    <w:rsid w:val="00702000"/>
    <w:rsid w:val="0070427B"/>
    <w:rsid w:val="0070450A"/>
    <w:rsid w:val="00706A77"/>
    <w:rsid w:val="0070732A"/>
    <w:rsid w:val="0071404E"/>
    <w:rsid w:val="00721B6D"/>
    <w:rsid w:val="007300E5"/>
    <w:rsid w:val="0073011A"/>
    <w:rsid w:val="00733354"/>
    <w:rsid w:val="0074200E"/>
    <w:rsid w:val="00746D82"/>
    <w:rsid w:val="00750B6E"/>
    <w:rsid w:val="00752D52"/>
    <w:rsid w:val="007616B3"/>
    <w:rsid w:val="007626DA"/>
    <w:rsid w:val="00771655"/>
    <w:rsid w:val="0077262A"/>
    <w:rsid w:val="007825F2"/>
    <w:rsid w:val="0079053C"/>
    <w:rsid w:val="00791C8F"/>
    <w:rsid w:val="00792D89"/>
    <w:rsid w:val="00797894"/>
    <w:rsid w:val="007A2022"/>
    <w:rsid w:val="007A5704"/>
    <w:rsid w:val="007B0F1A"/>
    <w:rsid w:val="007B10C8"/>
    <w:rsid w:val="007B1B57"/>
    <w:rsid w:val="007B1F2A"/>
    <w:rsid w:val="007B7193"/>
    <w:rsid w:val="007C0E78"/>
    <w:rsid w:val="007C4CF6"/>
    <w:rsid w:val="007D00B5"/>
    <w:rsid w:val="007D39B1"/>
    <w:rsid w:val="007D4D33"/>
    <w:rsid w:val="007D563F"/>
    <w:rsid w:val="007E10B6"/>
    <w:rsid w:val="007E5FE2"/>
    <w:rsid w:val="007F1537"/>
    <w:rsid w:val="007F57EB"/>
    <w:rsid w:val="007F6313"/>
    <w:rsid w:val="00800A34"/>
    <w:rsid w:val="00801A08"/>
    <w:rsid w:val="00801CA6"/>
    <w:rsid w:val="00806A1B"/>
    <w:rsid w:val="00815661"/>
    <w:rsid w:val="008167A8"/>
    <w:rsid w:val="008212C0"/>
    <w:rsid w:val="00821D3B"/>
    <w:rsid w:val="00822149"/>
    <w:rsid w:val="00822B6E"/>
    <w:rsid w:val="00825B35"/>
    <w:rsid w:val="00826864"/>
    <w:rsid w:val="008268E1"/>
    <w:rsid w:val="008311B7"/>
    <w:rsid w:val="00833A75"/>
    <w:rsid w:val="008440CC"/>
    <w:rsid w:val="00851F47"/>
    <w:rsid w:val="00852CF7"/>
    <w:rsid w:val="00853D48"/>
    <w:rsid w:val="00865DFF"/>
    <w:rsid w:val="00875518"/>
    <w:rsid w:val="008817D3"/>
    <w:rsid w:val="008828A1"/>
    <w:rsid w:val="00882AE9"/>
    <w:rsid w:val="0088403C"/>
    <w:rsid w:val="008854C0"/>
    <w:rsid w:val="00885FD9"/>
    <w:rsid w:val="00890AC0"/>
    <w:rsid w:val="00895F88"/>
    <w:rsid w:val="008A417B"/>
    <w:rsid w:val="008A4E36"/>
    <w:rsid w:val="008A735B"/>
    <w:rsid w:val="008B5344"/>
    <w:rsid w:val="008B54FB"/>
    <w:rsid w:val="008C29AA"/>
    <w:rsid w:val="008C2F73"/>
    <w:rsid w:val="008C6A59"/>
    <w:rsid w:val="008D1D7E"/>
    <w:rsid w:val="008E565A"/>
    <w:rsid w:val="008E6A7C"/>
    <w:rsid w:val="0090205E"/>
    <w:rsid w:val="009055C3"/>
    <w:rsid w:val="00913939"/>
    <w:rsid w:val="00920764"/>
    <w:rsid w:val="00925A9F"/>
    <w:rsid w:val="00925BC4"/>
    <w:rsid w:val="00931C0C"/>
    <w:rsid w:val="00933F58"/>
    <w:rsid w:val="009373B8"/>
    <w:rsid w:val="00945C37"/>
    <w:rsid w:val="009464FE"/>
    <w:rsid w:val="00947393"/>
    <w:rsid w:val="00947DF3"/>
    <w:rsid w:val="00960EC1"/>
    <w:rsid w:val="00962035"/>
    <w:rsid w:val="00971C3C"/>
    <w:rsid w:val="009748DE"/>
    <w:rsid w:val="00980F6E"/>
    <w:rsid w:val="00991F98"/>
    <w:rsid w:val="00994481"/>
    <w:rsid w:val="00995B70"/>
    <w:rsid w:val="009A2327"/>
    <w:rsid w:val="009A2C49"/>
    <w:rsid w:val="009A4478"/>
    <w:rsid w:val="009A7117"/>
    <w:rsid w:val="009B42DA"/>
    <w:rsid w:val="009B7388"/>
    <w:rsid w:val="009C1A8A"/>
    <w:rsid w:val="009E0002"/>
    <w:rsid w:val="009E29F5"/>
    <w:rsid w:val="009E5205"/>
    <w:rsid w:val="009E6859"/>
    <w:rsid w:val="009E72AC"/>
    <w:rsid w:val="009F0E8B"/>
    <w:rsid w:val="009F2273"/>
    <w:rsid w:val="009F779E"/>
    <w:rsid w:val="00A00C9C"/>
    <w:rsid w:val="00A01728"/>
    <w:rsid w:val="00A019FE"/>
    <w:rsid w:val="00A0766F"/>
    <w:rsid w:val="00A12366"/>
    <w:rsid w:val="00A15904"/>
    <w:rsid w:val="00A220F5"/>
    <w:rsid w:val="00A23691"/>
    <w:rsid w:val="00A24DBD"/>
    <w:rsid w:val="00A25557"/>
    <w:rsid w:val="00A259E4"/>
    <w:rsid w:val="00A25BEC"/>
    <w:rsid w:val="00A27A13"/>
    <w:rsid w:val="00A32DB3"/>
    <w:rsid w:val="00A356D4"/>
    <w:rsid w:val="00A35D48"/>
    <w:rsid w:val="00A369B4"/>
    <w:rsid w:val="00A37EBA"/>
    <w:rsid w:val="00A413F8"/>
    <w:rsid w:val="00A43A6B"/>
    <w:rsid w:val="00A4581A"/>
    <w:rsid w:val="00A47A82"/>
    <w:rsid w:val="00A5015C"/>
    <w:rsid w:val="00A56B1F"/>
    <w:rsid w:val="00A6239B"/>
    <w:rsid w:val="00A62D3C"/>
    <w:rsid w:val="00A714CF"/>
    <w:rsid w:val="00A72AD9"/>
    <w:rsid w:val="00A74CBA"/>
    <w:rsid w:val="00A76425"/>
    <w:rsid w:val="00A83333"/>
    <w:rsid w:val="00A92653"/>
    <w:rsid w:val="00A9408E"/>
    <w:rsid w:val="00AA31BD"/>
    <w:rsid w:val="00AB4545"/>
    <w:rsid w:val="00AC0F0B"/>
    <w:rsid w:val="00AC1137"/>
    <w:rsid w:val="00AD10FE"/>
    <w:rsid w:val="00AE19EC"/>
    <w:rsid w:val="00AE3B2C"/>
    <w:rsid w:val="00AE3DE4"/>
    <w:rsid w:val="00AE53C9"/>
    <w:rsid w:val="00AE5F86"/>
    <w:rsid w:val="00AE6FB8"/>
    <w:rsid w:val="00AF1FFC"/>
    <w:rsid w:val="00AF689F"/>
    <w:rsid w:val="00B007E1"/>
    <w:rsid w:val="00B0125D"/>
    <w:rsid w:val="00B02478"/>
    <w:rsid w:val="00B1107D"/>
    <w:rsid w:val="00B1466B"/>
    <w:rsid w:val="00B14B29"/>
    <w:rsid w:val="00B23F6D"/>
    <w:rsid w:val="00B26C7D"/>
    <w:rsid w:val="00B32F7E"/>
    <w:rsid w:val="00B3753B"/>
    <w:rsid w:val="00B44D27"/>
    <w:rsid w:val="00B45A98"/>
    <w:rsid w:val="00B51225"/>
    <w:rsid w:val="00B529F8"/>
    <w:rsid w:val="00B55AF6"/>
    <w:rsid w:val="00B576C4"/>
    <w:rsid w:val="00B60E54"/>
    <w:rsid w:val="00B6547C"/>
    <w:rsid w:val="00B6645A"/>
    <w:rsid w:val="00B735C8"/>
    <w:rsid w:val="00B73BA5"/>
    <w:rsid w:val="00B75087"/>
    <w:rsid w:val="00B75A55"/>
    <w:rsid w:val="00B80726"/>
    <w:rsid w:val="00B82777"/>
    <w:rsid w:val="00B8413C"/>
    <w:rsid w:val="00B84A4F"/>
    <w:rsid w:val="00B84DB0"/>
    <w:rsid w:val="00B8704A"/>
    <w:rsid w:val="00B875E7"/>
    <w:rsid w:val="00B915BE"/>
    <w:rsid w:val="00B928E9"/>
    <w:rsid w:val="00B94F8A"/>
    <w:rsid w:val="00B95F54"/>
    <w:rsid w:val="00BA0C18"/>
    <w:rsid w:val="00BA2514"/>
    <w:rsid w:val="00BA2B36"/>
    <w:rsid w:val="00BA32BC"/>
    <w:rsid w:val="00BB0F8A"/>
    <w:rsid w:val="00BB145C"/>
    <w:rsid w:val="00BB32E4"/>
    <w:rsid w:val="00BB4B6A"/>
    <w:rsid w:val="00BC02C0"/>
    <w:rsid w:val="00BC730B"/>
    <w:rsid w:val="00BD1BD3"/>
    <w:rsid w:val="00BD39BE"/>
    <w:rsid w:val="00BD3B0C"/>
    <w:rsid w:val="00BD3C64"/>
    <w:rsid w:val="00BD5AB2"/>
    <w:rsid w:val="00BE2141"/>
    <w:rsid w:val="00BE45FA"/>
    <w:rsid w:val="00BE66DE"/>
    <w:rsid w:val="00BF02D0"/>
    <w:rsid w:val="00BF148A"/>
    <w:rsid w:val="00BF26CE"/>
    <w:rsid w:val="00C03862"/>
    <w:rsid w:val="00C0419F"/>
    <w:rsid w:val="00C06DBC"/>
    <w:rsid w:val="00C16329"/>
    <w:rsid w:val="00C203A5"/>
    <w:rsid w:val="00C238CF"/>
    <w:rsid w:val="00C24AC6"/>
    <w:rsid w:val="00C2542B"/>
    <w:rsid w:val="00C256B4"/>
    <w:rsid w:val="00C36A9A"/>
    <w:rsid w:val="00C465BD"/>
    <w:rsid w:val="00C4794E"/>
    <w:rsid w:val="00C54E9C"/>
    <w:rsid w:val="00C6044F"/>
    <w:rsid w:val="00C64478"/>
    <w:rsid w:val="00C64B21"/>
    <w:rsid w:val="00C66566"/>
    <w:rsid w:val="00C67A16"/>
    <w:rsid w:val="00C72D6C"/>
    <w:rsid w:val="00C73D9F"/>
    <w:rsid w:val="00C76A9F"/>
    <w:rsid w:val="00C77726"/>
    <w:rsid w:val="00C91721"/>
    <w:rsid w:val="00C9185F"/>
    <w:rsid w:val="00C919CA"/>
    <w:rsid w:val="00C96279"/>
    <w:rsid w:val="00C9713E"/>
    <w:rsid w:val="00C9717D"/>
    <w:rsid w:val="00CB04A1"/>
    <w:rsid w:val="00CB46B2"/>
    <w:rsid w:val="00CB776E"/>
    <w:rsid w:val="00CC1B87"/>
    <w:rsid w:val="00CC5868"/>
    <w:rsid w:val="00CC6E35"/>
    <w:rsid w:val="00CD0512"/>
    <w:rsid w:val="00CD0A0C"/>
    <w:rsid w:val="00CD1D80"/>
    <w:rsid w:val="00CD3406"/>
    <w:rsid w:val="00CD6E6C"/>
    <w:rsid w:val="00CE5669"/>
    <w:rsid w:val="00CE7F17"/>
    <w:rsid w:val="00CF0C81"/>
    <w:rsid w:val="00CF40FF"/>
    <w:rsid w:val="00CF5EF2"/>
    <w:rsid w:val="00D0035C"/>
    <w:rsid w:val="00D01718"/>
    <w:rsid w:val="00D15832"/>
    <w:rsid w:val="00D2659C"/>
    <w:rsid w:val="00D32C80"/>
    <w:rsid w:val="00D36311"/>
    <w:rsid w:val="00D3637A"/>
    <w:rsid w:val="00D42096"/>
    <w:rsid w:val="00D52DA7"/>
    <w:rsid w:val="00D56760"/>
    <w:rsid w:val="00D56B94"/>
    <w:rsid w:val="00D57606"/>
    <w:rsid w:val="00D62012"/>
    <w:rsid w:val="00D6297E"/>
    <w:rsid w:val="00D656C5"/>
    <w:rsid w:val="00D811F0"/>
    <w:rsid w:val="00D832E5"/>
    <w:rsid w:val="00D8424C"/>
    <w:rsid w:val="00D846D4"/>
    <w:rsid w:val="00DA4213"/>
    <w:rsid w:val="00DA6037"/>
    <w:rsid w:val="00DB0A31"/>
    <w:rsid w:val="00DB0CCF"/>
    <w:rsid w:val="00DC3F19"/>
    <w:rsid w:val="00DD0B7D"/>
    <w:rsid w:val="00DD2488"/>
    <w:rsid w:val="00DD31A4"/>
    <w:rsid w:val="00DD5B62"/>
    <w:rsid w:val="00DD63CA"/>
    <w:rsid w:val="00DE3628"/>
    <w:rsid w:val="00DE6EAE"/>
    <w:rsid w:val="00DE7A5A"/>
    <w:rsid w:val="00DE7CD3"/>
    <w:rsid w:val="00DF200D"/>
    <w:rsid w:val="00DF5098"/>
    <w:rsid w:val="00E038DF"/>
    <w:rsid w:val="00E03DB0"/>
    <w:rsid w:val="00E04C31"/>
    <w:rsid w:val="00E11E8A"/>
    <w:rsid w:val="00E15C69"/>
    <w:rsid w:val="00E21D56"/>
    <w:rsid w:val="00E229F6"/>
    <w:rsid w:val="00E37A61"/>
    <w:rsid w:val="00E4033E"/>
    <w:rsid w:val="00E40A98"/>
    <w:rsid w:val="00E40BFA"/>
    <w:rsid w:val="00E43CB9"/>
    <w:rsid w:val="00E4500E"/>
    <w:rsid w:val="00E46AEF"/>
    <w:rsid w:val="00E51307"/>
    <w:rsid w:val="00E51D43"/>
    <w:rsid w:val="00E54C02"/>
    <w:rsid w:val="00E56CC7"/>
    <w:rsid w:val="00E60D3A"/>
    <w:rsid w:val="00E6379D"/>
    <w:rsid w:val="00E66086"/>
    <w:rsid w:val="00E666A4"/>
    <w:rsid w:val="00E73BB0"/>
    <w:rsid w:val="00E77434"/>
    <w:rsid w:val="00E8775E"/>
    <w:rsid w:val="00E921C9"/>
    <w:rsid w:val="00EA3018"/>
    <w:rsid w:val="00EA36EB"/>
    <w:rsid w:val="00EA3751"/>
    <w:rsid w:val="00EA475C"/>
    <w:rsid w:val="00EA72F5"/>
    <w:rsid w:val="00EB212B"/>
    <w:rsid w:val="00EB33A3"/>
    <w:rsid w:val="00EB622D"/>
    <w:rsid w:val="00EC01EB"/>
    <w:rsid w:val="00EC24A2"/>
    <w:rsid w:val="00EC253C"/>
    <w:rsid w:val="00EC37B3"/>
    <w:rsid w:val="00EC4A0F"/>
    <w:rsid w:val="00EC62C5"/>
    <w:rsid w:val="00ED1C61"/>
    <w:rsid w:val="00ED25E2"/>
    <w:rsid w:val="00ED2C33"/>
    <w:rsid w:val="00ED39BB"/>
    <w:rsid w:val="00ED3B41"/>
    <w:rsid w:val="00ED585E"/>
    <w:rsid w:val="00EE6DDC"/>
    <w:rsid w:val="00EF425E"/>
    <w:rsid w:val="00F009C0"/>
    <w:rsid w:val="00F015CD"/>
    <w:rsid w:val="00F03C06"/>
    <w:rsid w:val="00F06CB2"/>
    <w:rsid w:val="00F06F1D"/>
    <w:rsid w:val="00F075CE"/>
    <w:rsid w:val="00F17A5E"/>
    <w:rsid w:val="00F20027"/>
    <w:rsid w:val="00F20346"/>
    <w:rsid w:val="00F22464"/>
    <w:rsid w:val="00F23ED5"/>
    <w:rsid w:val="00F27A26"/>
    <w:rsid w:val="00F324ED"/>
    <w:rsid w:val="00F334A3"/>
    <w:rsid w:val="00F416B1"/>
    <w:rsid w:val="00F41ED4"/>
    <w:rsid w:val="00F4583C"/>
    <w:rsid w:val="00F45BD8"/>
    <w:rsid w:val="00F468B9"/>
    <w:rsid w:val="00F5295E"/>
    <w:rsid w:val="00F546D8"/>
    <w:rsid w:val="00F618DD"/>
    <w:rsid w:val="00F62154"/>
    <w:rsid w:val="00F667CC"/>
    <w:rsid w:val="00F722F9"/>
    <w:rsid w:val="00F82F87"/>
    <w:rsid w:val="00F9440A"/>
    <w:rsid w:val="00F94EC0"/>
    <w:rsid w:val="00F95E86"/>
    <w:rsid w:val="00F968D2"/>
    <w:rsid w:val="00FA1FA4"/>
    <w:rsid w:val="00FA56F5"/>
    <w:rsid w:val="00FB1D82"/>
    <w:rsid w:val="00FB2EFB"/>
    <w:rsid w:val="00FB4194"/>
    <w:rsid w:val="00FC10A1"/>
    <w:rsid w:val="00FD08C9"/>
    <w:rsid w:val="00FD459E"/>
    <w:rsid w:val="00FD6AB9"/>
    <w:rsid w:val="00FD7E60"/>
    <w:rsid w:val="00FE1E61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C45F"/>
  <w15:chartTrackingRefBased/>
  <w15:docId w15:val="{81F7B301-920B-4760-BDD3-1FFA905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caption" w:uiPriority="35"/>
    <w:lsdException w:name="table of figures" w:semiHidden="1"/>
    <w:lsdException w:name="envelope return" w:uiPriority="19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Strong" w:uiPriority="22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39D3"/>
    <w:rPr>
      <w:kern w:val="12"/>
    </w:rPr>
  </w:style>
  <w:style w:type="paragraph" w:styleId="1">
    <w:name w:val="heading 1"/>
    <w:aliases w:val="Heading 1 LI"/>
    <w:basedOn w:val="zzHeadings"/>
    <w:next w:val="a1"/>
    <w:link w:val="10"/>
    <w:uiPriority w:val="9"/>
    <w:qFormat/>
    <w:rsid w:val="00801CA6"/>
    <w:pPr>
      <w:spacing w:before="480" w:after="240" w:line="420" w:lineRule="exact"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1">
    <w:name w:val="heading 2"/>
    <w:aliases w:val="Heading 2 LI"/>
    <w:basedOn w:val="zzHeadings"/>
    <w:next w:val="a1"/>
    <w:link w:val="22"/>
    <w:uiPriority w:val="9"/>
    <w:qFormat/>
    <w:rsid w:val="00DB0CCF"/>
    <w:pPr>
      <w:spacing w:before="360" w:after="240" w:line="240" w:lineRule="exact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31">
    <w:name w:val="heading 3"/>
    <w:aliases w:val="Heading 3 LI"/>
    <w:basedOn w:val="zzHeadings"/>
    <w:next w:val="a1"/>
    <w:link w:val="32"/>
    <w:uiPriority w:val="9"/>
    <w:qFormat/>
    <w:rsid w:val="00DF200D"/>
    <w:pPr>
      <w:spacing w:before="360" w:after="240"/>
      <w:outlineLvl w:val="2"/>
    </w:pPr>
    <w:rPr>
      <w:rFonts w:eastAsiaTheme="majorEastAsia" w:cstheme="majorBidi"/>
      <w:szCs w:val="24"/>
    </w:rPr>
  </w:style>
  <w:style w:type="paragraph" w:styleId="41">
    <w:name w:val="heading 4"/>
    <w:basedOn w:val="zzHeadings"/>
    <w:next w:val="a1"/>
    <w:link w:val="42"/>
    <w:uiPriority w:val="9"/>
    <w:semiHidden/>
    <w:rsid w:val="00806A1B"/>
    <w:pPr>
      <w:outlineLvl w:val="3"/>
    </w:pPr>
    <w:rPr>
      <w:rFonts w:eastAsiaTheme="majorEastAsia" w:cstheme="majorBidi"/>
      <w:iCs/>
    </w:rPr>
  </w:style>
  <w:style w:type="paragraph" w:styleId="51">
    <w:name w:val="heading 5"/>
    <w:basedOn w:val="zzHeadings"/>
    <w:next w:val="a1"/>
    <w:link w:val="52"/>
    <w:uiPriority w:val="9"/>
    <w:semiHidden/>
    <w:rsid w:val="00806A1B"/>
    <w:pPr>
      <w:outlineLvl w:val="4"/>
    </w:pPr>
    <w:rPr>
      <w:rFonts w:eastAsiaTheme="majorEastAsia" w:cstheme="majorBidi"/>
    </w:rPr>
  </w:style>
  <w:style w:type="paragraph" w:styleId="6">
    <w:name w:val="heading 6"/>
    <w:basedOn w:val="zzHeadings"/>
    <w:next w:val="a1"/>
    <w:link w:val="60"/>
    <w:uiPriority w:val="9"/>
    <w:semiHidden/>
    <w:rsid w:val="00806A1B"/>
    <w:pPr>
      <w:outlineLvl w:val="5"/>
    </w:pPr>
    <w:rPr>
      <w:rFonts w:eastAsiaTheme="majorEastAsia" w:cstheme="majorBidi"/>
    </w:rPr>
  </w:style>
  <w:style w:type="paragraph" w:styleId="7">
    <w:name w:val="heading 7"/>
    <w:basedOn w:val="zzHeadings"/>
    <w:next w:val="a1"/>
    <w:link w:val="70"/>
    <w:uiPriority w:val="9"/>
    <w:semiHidden/>
    <w:rsid w:val="00806A1B"/>
    <w:pPr>
      <w:outlineLvl w:val="6"/>
    </w:pPr>
    <w:rPr>
      <w:rFonts w:eastAsiaTheme="majorEastAsia" w:cstheme="majorBidi"/>
      <w:iCs/>
    </w:rPr>
  </w:style>
  <w:style w:type="paragraph" w:styleId="8">
    <w:name w:val="heading 8"/>
    <w:basedOn w:val="zzHeadings"/>
    <w:next w:val="a1"/>
    <w:link w:val="80"/>
    <w:uiPriority w:val="9"/>
    <w:semiHidden/>
    <w:rsid w:val="00806A1B"/>
    <w:pPr>
      <w:outlineLvl w:val="7"/>
    </w:pPr>
    <w:rPr>
      <w:rFonts w:eastAsiaTheme="majorEastAsia" w:cstheme="majorBidi"/>
      <w:szCs w:val="21"/>
    </w:rPr>
  </w:style>
  <w:style w:type="paragraph" w:styleId="9">
    <w:name w:val="heading 9"/>
    <w:basedOn w:val="zzHeadings"/>
    <w:next w:val="a1"/>
    <w:link w:val="90"/>
    <w:uiPriority w:val="9"/>
    <w:semiHidden/>
    <w:rsid w:val="00806A1B"/>
    <w:pPr>
      <w:outlineLvl w:val="8"/>
    </w:pPr>
    <w:rPr>
      <w:rFonts w:eastAsiaTheme="majorEastAsia" w:cstheme="majorBidi"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zz_Header"/>
    <w:basedOn w:val="zzHeaderFooter"/>
    <w:link w:val="a6"/>
    <w:uiPriority w:val="99"/>
    <w:semiHidden/>
    <w:rsid w:val="00EF425E"/>
    <w:pPr>
      <w:tabs>
        <w:tab w:val="center" w:pos="4536"/>
        <w:tab w:val="right" w:pos="9072"/>
      </w:tabs>
      <w:jc w:val="right"/>
    </w:pPr>
  </w:style>
  <w:style w:type="character" w:customStyle="1" w:styleId="a6">
    <w:name w:val="Верхний колонтитул Знак"/>
    <w:aliases w:val="zz_Header Знак"/>
    <w:basedOn w:val="a2"/>
    <w:link w:val="a5"/>
    <w:uiPriority w:val="99"/>
    <w:semiHidden/>
    <w:rsid w:val="0061200B"/>
    <w:rPr>
      <w:kern w:val="12"/>
    </w:rPr>
  </w:style>
  <w:style w:type="paragraph" w:styleId="a7">
    <w:name w:val="footer"/>
    <w:aliases w:val="zz_Footer"/>
    <w:basedOn w:val="zzHeaderFooter"/>
    <w:link w:val="a8"/>
    <w:uiPriority w:val="99"/>
    <w:semiHidden/>
    <w:rsid w:val="004439D3"/>
    <w:pPr>
      <w:tabs>
        <w:tab w:val="right" w:pos="9072"/>
      </w:tabs>
      <w:spacing w:line="220" w:lineRule="exact"/>
      <w:contextualSpacing/>
      <w:jc w:val="right"/>
    </w:pPr>
    <w:rPr>
      <w:sz w:val="13"/>
    </w:rPr>
  </w:style>
  <w:style w:type="character" w:customStyle="1" w:styleId="a8">
    <w:name w:val="Нижний колонтитул Знак"/>
    <w:aliases w:val="zz_Footer Знак"/>
    <w:basedOn w:val="a2"/>
    <w:link w:val="a7"/>
    <w:uiPriority w:val="99"/>
    <w:semiHidden/>
    <w:rsid w:val="004439D3"/>
    <w:rPr>
      <w:kern w:val="12"/>
      <w:sz w:val="13"/>
    </w:rPr>
  </w:style>
  <w:style w:type="character" w:customStyle="1" w:styleId="90">
    <w:name w:val="Заголовок 9 Знак"/>
    <w:basedOn w:val="a2"/>
    <w:link w:val="9"/>
    <w:uiPriority w:val="9"/>
    <w:semiHidden/>
    <w:rsid w:val="00287A9A"/>
    <w:rPr>
      <w:rFonts w:eastAsiaTheme="majorEastAsia" w:cstheme="majorBidi"/>
      <w:b/>
      <w:iCs/>
      <w:kern w:val="12"/>
      <w:szCs w:val="21"/>
    </w:rPr>
  </w:style>
  <w:style w:type="paragraph" w:customStyle="1" w:styleId="zzHeaderFooter">
    <w:name w:val="zz_HeaderFooter"/>
    <w:basedOn w:val="a1"/>
    <w:uiPriority w:val="99"/>
    <w:semiHidden/>
    <w:rsid w:val="008E6A7C"/>
  </w:style>
  <w:style w:type="paragraph" w:customStyle="1" w:styleId="zzHeadings">
    <w:name w:val="zz_Headings"/>
    <w:basedOn w:val="a1"/>
    <w:uiPriority w:val="99"/>
    <w:semiHidden/>
    <w:rsid w:val="00947DF3"/>
    <w:pPr>
      <w:keepNext/>
      <w:keepLines/>
    </w:pPr>
    <w:rPr>
      <w:b/>
    </w:rPr>
  </w:style>
  <w:style w:type="paragraph" w:customStyle="1" w:styleId="zzNoPreprint">
    <w:name w:val="zz_NoPreprint"/>
    <w:basedOn w:val="zzHeaderFooter"/>
    <w:uiPriority w:val="99"/>
    <w:semiHidden/>
    <w:rsid w:val="008E6A7C"/>
    <w:rPr>
      <w:color w:val="E6E6E6"/>
    </w:rPr>
  </w:style>
  <w:style w:type="paragraph" w:styleId="a9">
    <w:name w:val="footnote text"/>
    <w:aliases w:val="Footnote Text LI"/>
    <w:basedOn w:val="a1"/>
    <w:link w:val="aa"/>
    <w:uiPriority w:val="99"/>
    <w:rsid w:val="00C67A16"/>
    <w:pPr>
      <w:tabs>
        <w:tab w:val="left" w:pos="284"/>
        <w:tab w:val="left" w:pos="567"/>
      </w:tabs>
      <w:spacing w:before="90" w:line="180" w:lineRule="exact"/>
    </w:pPr>
    <w:rPr>
      <w:sz w:val="14"/>
      <w:szCs w:val="20"/>
    </w:rPr>
  </w:style>
  <w:style w:type="character" w:customStyle="1" w:styleId="aa">
    <w:name w:val="Текст сноски Знак"/>
    <w:aliases w:val="Footnote Text LI Знак"/>
    <w:basedOn w:val="a2"/>
    <w:link w:val="a9"/>
    <w:uiPriority w:val="99"/>
    <w:rsid w:val="00C67A16"/>
    <w:rPr>
      <w:kern w:val="12"/>
      <w:sz w:val="14"/>
      <w:szCs w:val="20"/>
    </w:rPr>
  </w:style>
  <w:style w:type="character" w:styleId="ab">
    <w:name w:val="footnote reference"/>
    <w:aliases w:val="Footnote Reference LI"/>
    <w:basedOn w:val="a2"/>
    <w:uiPriority w:val="99"/>
    <w:rsid w:val="009373B8"/>
    <w:rPr>
      <w:vertAlign w:val="superscript"/>
    </w:rPr>
  </w:style>
  <w:style w:type="paragraph" w:styleId="ac">
    <w:name w:val="endnote text"/>
    <w:basedOn w:val="a1"/>
    <w:link w:val="ad"/>
    <w:uiPriority w:val="99"/>
    <w:semiHidden/>
    <w:rsid w:val="00F06CB2"/>
    <w:pPr>
      <w:tabs>
        <w:tab w:val="left" w:pos="284"/>
        <w:tab w:val="left" w:pos="567"/>
      </w:tabs>
    </w:pPr>
    <w:rPr>
      <w:szCs w:val="20"/>
    </w:rPr>
  </w:style>
  <w:style w:type="character" w:customStyle="1" w:styleId="ad">
    <w:name w:val="Текст концевой сноски Знак"/>
    <w:basedOn w:val="a2"/>
    <w:link w:val="ac"/>
    <w:uiPriority w:val="99"/>
    <w:semiHidden/>
    <w:rsid w:val="00287A9A"/>
    <w:rPr>
      <w:kern w:val="12"/>
      <w:szCs w:val="20"/>
    </w:rPr>
  </w:style>
  <w:style w:type="character" w:styleId="ae">
    <w:name w:val="endnote reference"/>
    <w:basedOn w:val="a2"/>
    <w:uiPriority w:val="99"/>
    <w:semiHidden/>
    <w:rsid w:val="009373B8"/>
    <w:rPr>
      <w:vertAlign w:val="superscript"/>
    </w:rPr>
  </w:style>
  <w:style w:type="character" w:customStyle="1" w:styleId="10">
    <w:name w:val="Заголовок 1 Знак"/>
    <w:aliases w:val="Heading 1 LI Знак"/>
    <w:basedOn w:val="a2"/>
    <w:link w:val="1"/>
    <w:uiPriority w:val="9"/>
    <w:rsid w:val="00801CA6"/>
    <w:rPr>
      <w:rFonts w:asciiTheme="majorHAnsi" w:eastAsiaTheme="majorEastAsia" w:hAnsiTheme="majorHAnsi" w:cstheme="majorBidi"/>
      <w:b/>
      <w:kern w:val="12"/>
      <w:sz w:val="42"/>
      <w:szCs w:val="32"/>
    </w:rPr>
  </w:style>
  <w:style w:type="character" w:customStyle="1" w:styleId="22">
    <w:name w:val="Заголовок 2 Знак"/>
    <w:aliases w:val="Heading 2 LI Знак"/>
    <w:basedOn w:val="a2"/>
    <w:link w:val="21"/>
    <w:uiPriority w:val="9"/>
    <w:rsid w:val="00DB0CCF"/>
    <w:rPr>
      <w:rFonts w:asciiTheme="majorHAnsi" w:eastAsiaTheme="majorEastAsia" w:hAnsiTheme="majorHAnsi" w:cstheme="majorBidi"/>
      <w:b/>
      <w:kern w:val="12"/>
      <w:sz w:val="24"/>
      <w:szCs w:val="26"/>
    </w:rPr>
  </w:style>
  <w:style w:type="character" w:customStyle="1" w:styleId="32">
    <w:name w:val="Заголовок 3 Знак"/>
    <w:aliases w:val="Heading 3 LI Знак"/>
    <w:basedOn w:val="a2"/>
    <w:link w:val="31"/>
    <w:uiPriority w:val="9"/>
    <w:rsid w:val="00DF200D"/>
    <w:rPr>
      <w:rFonts w:eastAsiaTheme="majorEastAsia" w:cstheme="majorBidi"/>
      <w:b/>
      <w:kern w:val="12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52">
    <w:name w:val="Заголовок 5 Знак"/>
    <w:basedOn w:val="a2"/>
    <w:link w:val="51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60">
    <w:name w:val="Заголовок 6 Знак"/>
    <w:basedOn w:val="a2"/>
    <w:link w:val="6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70">
    <w:name w:val="Заголовок 7 Знак"/>
    <w:basedOn w:val="a2"/>
    <w:link w:val="7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80">
    <w:name w:val="Заголовок 8 Знак"/>
    <w:basedOn w:val="a2"/>
    <w:link w:val="8"/>
    <w:uiPriority w:val="9"/>
    <w:semiHidden/>
    <w:rsid w:val="00287A9A"/>
    <w:rPr>
      <w:rFonts w:eastAsiaTheme="majorEastAsia" w:cstheme="majorBidi"/>
      <w:b/>
      <w:kern w:val="12"/>
      <w:szCs w:val="21"/>
    </w:rPr>
  </w:style>
  <w:style w:type="paragraph" w:customStyle="1" w:styleId="Keepwithnext">
    <w:name w:val="Keep with next*"/>
    <w:basedOn w:val="a1"/>
    <w:next w:val="a1"/>
    <w:uiPriority w:val="2"/>
    <w:semiHidden/>
    <w:rsid w:val="00B875E7"/>
    <w:pPr>
      <w:keepNext/>
    </w:pPr>
  </w:style>
  <w:style w:type="table" w:styleId="af">
    <w:name w:val="Table Grid"/>
    <w:basedOn w:val="a3"/>
    <w:uiPriority w:val="39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LayoutTable">
    <w:name w:val="LI Layout Table"/>
    <w:basedOn w:val="a3"/>
    <w:uiPriority w:val="99"/>
    <w:rsid w:val="001A667D"/>
    <w:tblPr>
      <w:tblCellMar>
        <w:left w:w="0" w:type="dxa"/>
        <w:right w:w="0" w:type="dxa"/>
      </w:tblCellMar>
    </w:tblPr>
  </w:style>
  <w:style w:type="paragraph" w:styleId="af0">
    <w:name w:val="Date"/>
    <w:aliases w:val="Date and Company name LI"/>
    <w:basedOn w:val="a1"/>
    <w:next w:val="a1"/>
    <w:link w:val="af1"/>
    <w:uiPriority w:val="19"/>
    <w:rsid w:val="00224F78"/>
  </w:style>
  <w:style w:type="character" w:customStyle="1" w:styleId="af1">
    <w:name w:val="Дата Знак"/>
    <w:aliases w:val="Date and Company name LI Знак"/>
    <w:basedOn w:val="a2"/>
    <w:link w:val="af0"/>
    <w:uiPriority w:val="19"/>
    <w:rsid w:val="00224F78"/>
  </w:style>
  <w:style w:type="paragraph" w:styleId="23">
    <w:name w:val="envelope return"/>
    <w:aliases w:val="Return Address LI"/>
    <w:basedOn w:val="zzHeaderFooter"/>
    <w:next w:val="af2"/>
    <w:uiPriority w:val="99"/>
    <w:semiHidden/>
    <w:rsid w:val="00E11E8A"/>
    <w:pPr>
      <w:framePr w:w="4536" w:wrap="notBeside" w:hAnchor="margin" w:y="-396" w:anchorLock="1"/>
      <w:tabs>
        <w:tab w:val="left" w:pos="284"/>
        <w:tab w:val="left" w:pos="567"/>
      </w:tabs>
      <w:suppressAutoHyphens/>
      <w:spacing w:before="120" w:line="130" w:lineRule="exact"/>
      <w:contextualSpacing/>
    </w:pPr>
    <w:rPr>
      <w:rFonts w:eastAsiaTheme="majorEastAsia" w:cstheme="majorBidi"/>
      <w:kern w:val="10"/>
      <w:sz w:val="10"/>
      <w:szCs w:val="20"/>
    </w:rPr>
  </w:style>
  <w:style w:type="paragraph" w:styleId="11">
    <w:name w:val="index 1"/>
    <w:basedOn w:val="a1"/>
    <w:next w:val="a1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af3">
    <w:name w:val="index heading"/>
    <w:basedOn w:val="1"/>
    <w:next w:val="11"/>
    <w:uiPriority w:val="99"/>
    <w:semiHidden/>
    <w:rsid w:val="00224F78"/>
    <w:rPr>
      <w:b w:val="0"/>
      <w:bCs/>
    </w:rPr>
  </w:style>
  <w:style w:type="character" w:styleId="af4">
    <w:name w:val="Placeholder Text"/>
    <w:basedOn w:val="a2"/>
    <w:uiPriority w:val="99"/>
    <w:semiHidden/>
    <w:rsid w:val="0061120F"/>
    <w:rPr>
      <w:color w:val="808080"/>
    </w:rPr>
  </w:style>
  <w:style w:type="paragraph" w:styleId="af5">
    <w:name w:val="Title"/>
    <w:aliases w:val="Title LI"/>
    <w:basedOn w:val="zzHeadings"/>
    <w:next w:val="TitleRuleLI"/>
    <w:link w:val="af6"/>
    <w:uiPriority w:val="10"/>
    <w:qFormat/>
    <w:rsid w:val="00090DD1"/>
    <w:pPr>
      <w:spacing w:line="199" w:lineRule="auto"/>
      <w:contextualSpacing/>
    </w:pPr>
    <w:rPr>
      <w:rFonts w:asciiTheme="majorHAnsi" w:eastAsiaTheme="majorEastAsia" w:hAnsiTheme="majorHAnsi" w:cstheme="majorBidi"/>
      <w:sz w:val="72"/>
      <w:szCs w:val="56"/>
      <w14:ligatures w14:val="all"/>
    </w:rPr>
  </w:style>
  <w:style w:type="character" w:customStyle="1" w:styleId="af6">
    <w:name w:val="Заголовок Знак"/>
    <w:aliases w:val="Title LI Знак"/>
    <w:basedOn w:val="a2"/>
    <w:link w:val="af5"/>
    <w:uiPriority w:val="10"/>
    <w:rsid w:val="00090DD1"/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paragraph" w:styleId="af7">
    <w:name w:val="TOC Heading"/>
    <w:aliases w:val="TOC Heading LI"/>
    <w:basedOn w:val="1"/>
    <w:next w:val="a1"/>
    <w:uiPriority w:val="39"/>
    <w:semiHidden/>
    <w:qFormat/>
    <w:rsid w:val="0061120F"/>
    <w:pPr>
      <w:outlineLvl w:val="9"/>
    </w:pPr>
  </w:style>
  <w:style w:type="paragraph" w:styleId="af8">
    <w:name w:val="Subtitle"/>
    <w:aliases w:val="Subtitle LI"/>
    <w:basedOn w:val="1"/>
    <w:next w:val="a1"/>
    <w:link w:val="af9"/>
    <w:uiPriority w:val="12"/>
    <w:qFormat/>
    <w:rsid w:val="000C50A1"/>
    <w:pPr>
      <w:numPr>
        <w:ilvl w:val="1"/>
      </w:numPr>
      <w:spacing w:before="0" w:after="720" w:line="240" w:lineRule="auto"/>
      <w:outlineLvl w:val="9"/>
    </w:pPr>
    <w:rPr>
      <w:rFonts w:eastAsiaTheme="minorEastAsia"/>
      <w:sz w:val="36"/>
    </w:rPr>
  </w:style>
  <w:style w:type="character" w:customStyle="1" w:styleId="af9">
    <w:name w:val="Подзаголовок Знак"/>
    <w:aliases w:val="Subtitle LI Знак"/>
    <w:basedOn w:val="a2"/>
    <w:link w:val="af8"/>
    <w:uiPriority w:val="12"/>
    <w:rsid w:val="000C50A1"/>
    <w:rPr>
      <w:rFonts w:asciiTheme="majorHAnsi" w:eastAsiaTheme="minorEastAsia" w:hAnsiTheme="majorHAnsi" w:cstheme="majorBidi"/>
      <w:b/>
      <w:kern w:val="12"/>
      <w:sz w:val="36"/>
      <w:szCs w:val="32"/>
    </w:rPr>
  </w:style>
  <w:style w:type="paragraph" w:styleId="24">
    <w:name w:val="toc 2"/>
    <w:aliases w:val="TOC 2 LI"/>
    <w:basedOn w:val="12"/>
    <w:next w:val="a1"/>
    <w:uiPriority w:val="39"/>
    <w:semiHidden/>
    <w:qFormat/>
    <w:rsid w:val="009055C3"/>
    <w:pPr>
      <w:spacing w:before="0"/>
    </w:pPr>
    <w:rPr>
      <w:b w:val="0"/>
    </w:rPr>
  </w:style>
  <w:style w:type="paragraph" w:styleId="33">
    <w:name w:val="toc 3"/>
    <w:aliases w:val="TOC 3 LI"/>
    <w:basedOn w:val="24"/>
    <w:next w:val="a1"/>
    <w:uiPriority w:val="39"/>
    <w:semiHidden/>
    <w:qFormat/>
    <w:rsid w:val="009055C3"/>
    <w:pPr>
      <w:ind w:left="851"/>
    </w:pPr>
  </w:style>
  <w:style w:type="paragraph" w:styleId="12">
    <w:name w:val="toc 1"/>
    <w:aliases w:val="TOC 1 LI"/>
    <w:basedOn w:val="a1"/>
    <w:next w:val="a1"/>
    <w:uiPriority w:val="39"/>
    <w:semiHidden/>
    <w:qFormat/>
    <w:rsid w:val="001E5C97"/>
    <w:pPr>
      <w:keepLines/>
      <w:spacing w:before="150"/>
      <w:ind w:left="567" w:right="567" w:hanging="567"/>
    </w:pPr>
    <w:rPr>
      <w:b/>
    </w:rPr>
  </w:style>
  <w:style w:type="paragraph" w:styleId="43">
    <w:name w:val="toc 4"/>
    <w:basedOn w:val="33"/>
    <w:next w:val="a1"/>
    <w:uiPriority w:val="39"/>
    <w:semiHidden/>
    <w:rsid w:val="00947393"/>
    <w:pPr>
      <w:ind w:left="660"/>
    </w:pPr>
  </w:style>
  <w:style w:type="paragraph" w:styleId="53">
    <w:name w:val="toc 5"/>
    <w:basedOn w:val="43"/>
    <w:next w:val="a1"/>
    <w:uiPriority w:val="39"/>
    <w:semiHidden/>
    <w:rsid w:val="00947393"/>
    <w:pPr>
      <w:ind w:left="880"/>
    </w:pPr>
  </w:style>
  <w:style w:type="paragraph" w:styleId="61">
    <w:name w:val="toc 6"/>
    <w:basedOn w:val="53"/>
    <w:next w:val="a1"/>
    <w:uiPriority w:val="39"/>
    <w:semiHidden/>
    <w:rsid w:val="00947393"/>
    <w:pPr>
      <w:ind w:left="1100"/>
    </w:pPr>
  </w:style>
  <w:style w:type="paragraph" w:styleId="40">
    <w:name w:val="List Bullet 4"/>
    <w:basedOn w:val="a1"/>
    <w:uiPriority w:val="4"/>
    <w:semiHidden/>
    <w:rsid w:val="00947393"/>
    <w:pPr>
      <w:numPr>
        <w:numId w:val="3"/>
      </w:numPr>
      <w:contextualSpacing/>
    </w:pPr>
  </w:style>
  <w:style w:type="paragraph" w:styleId="71">
    <w:name w:val="toc 7"/>
    <w:basedOn w:val="61"/>
    <w:next w:val="a1"/>
    <w:uiPriority w:val="39"/>
    <w:semiHidden/>
    <w:rsid w:val="00947393"/>
    <w:pPr>
      <w:ind w:left="1320"/>
    </w:pPr>
  </w:style>
  <w:style w:type="paragraph" w:styleId="81">
    <w:name w:val="toc 8"/>
    <w:basedOn w:val="71"/>
    <w:next w:val="a1"/>
    <w:uiPriority w:val="39"/>
    <w:semiHidden/>
    <w:rsid w:val="00947393"/>
    <w:pPr>
      <w:ind w:left="1540"/>
    </w:pPr>
  </w:style>
  <w:style w:type="paragraph" w:styleId="91">
    <w:name w:val="toc 9"/>
    <w:basedOn w:val="81"/>
    <w:next w:val="a1"/>
    <w:uiPriority w:val="39"/>
    <w:semiHidden/>
    <w:rsid w:val="00947393"/>
    <w:pPr>
      <w:ind w:left="1760"/>
    </w:pPr>
  </w:style>
  <w:style w:type="paragraph" w:styleId="afa">
    <w:name w:val="caption"/>
    <w:aliases w:val="Caption LI"/>
    <w:basedOn w:val="a1"/>
    <w:next w:val="a1"/>
    <w:uiPriority w:val="8"/>
    <w:rsid w:val="004722C0"/>
    <w:pPr>
      <w:keepLines/>
      <w:spacing w:before="180" w:line="180" w:lineRule="exact"/>
    </w:pPr>
    <w:rPr>
      <w:iCs/>
      <w:sz w:val="14"/>
    </w:rPr>
  </w:style>
  <w:style w:type="paragraph" w:styleId="afb">
    <w:name w:val="No Spacing"/>
    <w:basedOn w:val="a1"/>
    <w:uiPriority w:val="1"/>
    <w:semiHidden/>
    <w:rsid w:val="00B73BA5"/>
  </w:style>
  <w:style w:type="paragraph" w:styleId="af2">
    <w:name w:val="envelope address"/>
    <w:basedOn w:val="a1"/>
    <w:uiPriority w:val="99"/>
    <w:semiHidden/>
    <w:rsid w:val="009C1A8A"/>
    <w:rPr>
      <w:rFonts w:eastAsiaTheme="majorEastAsia" w:cstheme="majorBidi"/>
      <w:szCs w:val="24"/>
    </w:rPr>
  </w:style>
  <w:style w:type="paragraph" w:styleId="a">
    <w:name w:val="List Bullet"/>
    <w:aliases w:val="List Bullet LI"/>
    <w:basedOn w:val="a1"/>
    <w:uiPriority w:val="4"/>
    <w:qFormat/>
    <w:rsid w:val="00477614"/>
    <w:pPr>
      <w:keepLines/>
      <w:numPr>
        <w:numId w:val="18"/>
      </w:numPr>
      <w:contextualSpacing/>
    </w:pPr>
  </w:style>
  <w:style w:type="paragraph" w:styleId="a0">
    <w:name w:val="List Number"/>
    <w:aliases w:val="List Number LI"/>
    <w:basedOn w:val="a1"/>
    <w:uiPriority w:val="5"/>
    <w:qFormat/>
    <w:rsid w:val="00FA56F5"/>
    <w:pPr>
      <w:keepLines/>
      <w:numPr>
        <w:numId w:val="7"/>
      </w:numPr>
    </w:pPr>
  </w:style>
  <w:style w:type="paragraph" w:customStyle="1" w:styleId="FullWidth">
    <w:name w:val="Full Width*"/>
    <w:basedOn w:val="a1"/>
    <w:next w:val="a1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afc">
    <w:name w:val="List Paragraph"/>
    <w:aliases w:val="List Paragraph LI"/>
    <w:basedOn w:val="a1"/>
    <w:uiPriority w:val="34"/>
    <w:qFormat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477614"/>
    <w:pPr>
      <w:numPr>
        <w:numId w:val="8"/>
      </w:numPr>
    </w:pPr>
  </w:style>
  <w:style w:type="paragraph" w:customStyle="1" w:styleId="InfotextLH">
    <w:name w:val="Infotext LH"/>
    <w:basedOn w:val="zzHeaderFooter"/>
    <w:uiPriority w:val="99"/>
    <w:semiHidden/>
    <w:rsid w:val="00B45A98"/>
    <w:pPr>
      <w:spacing w:after="120"/>
    </w:pPr>
  </w:style>
  <w:style w:type="character" w:customStyle="1" w:styleId="Hidden">
    <w:name w:val="Hidden*"/>
    <w:basedOn w:val="a2"/>
    <w:uiPriority w:val="3"/>
    <w:semiHidden/>
    <w:rsid w:val="003F635D"/>
    <w:rPr>
      <w:vanish/>
      <w:lang w:val="en-GB"/>
    </w:rPr>
  </w:style>
  <w:style w:type="paragraph" w:customStyle="1" w:styleId="zzLetterheadSpacer">
    <w:name w:val="zz_LetterheadSpacer"/>
    <w:basedOn w:val="a1"/>
    <w:uiPriority w:val="99"/>
    <w:semiHidden/>
    <w:rsid w:val="00947DF3"/>
    <w:pPr>
      <w:framePr w:w="9072" w:h="2880" w:hRule="exact" w:wrap="notBeside" w:hAnchor="margin" w:yAlign="top" w:anchorLock="1"/>
    </w:pPr>
    <w:rPr>
      <w:szCs w:val="20"/>
    </w:rPr>
  </w:style>
  <w:style w:type="paragraph" w:styleId="afd">
    <w:name w:val="table of figures"/>
    <w:basedOn w:val="a1"/>
    <w:next w:val="a1"/>
    <w:uiPriority w:val="99"/>
    <w:semiHidden/>
    <w:rsid w:val="000A76AD"/>
  </w:style>
  <w:style w:type="paragraph" w:styleId="afe">
    <w:name w:val="Salutation"/>
    <w:basedOn w:val="a1"/>
    <w:next w:val="a1"/>
    <w:link w:val="aff"/>
    <w:uiPriority w:val="99"/>
    <w:semiHidden/>
    <w:rsid w:val="000A76AD"/>
  </w:style>
  <w:style w:type="character" w:customStyle="1" w:styleId="aff">
    <w:name w:val="Приветствие Знак"/>
    <w:basedOn w:val="a2"/>
    <w:link w:val="afe"/>
    <w:uiPriority w:val="99"/>
    <w:semiHidden/>
    <w:rsid w:val="00B3753B"/>
    <w:rPr>
      <w:kern w:val="12"/>
    </w:rPr>
  </w:style>
  <w:style w:type="paragraph" w:styleId="20">
    <w:name w:val="List Bullet 2"/>
    <w:basedOn w:val="a1"/>
    <w:uiPriority w:val="4"/>
    <w:semiHidden/>
    <w:rsid w:val="000A76AD"/>
    <w:pPr>
      <w:numPr>
        <w:numId w:val="10"/>
      </w:numPr>
      <w:contextualSpacing/>
    </w:pPr>
  </w:style>
  <w:style w:type="paragraph" w:styleId="30">
    <w:name w:val="List Bullet 3"/>
    <w:basedOn w:val="a1"/>
    <w:uiPriority w:val="4"/>
    <w:semiHidden/>
    <w:rsid w:val="000A76AD"/>
    <w:pPr>
      <w:numPr>
        <w:numId w:val="11"/>
      </w:numPr>
      <w:contextualSpacing/>
    </w:pPr>
  </w:style>
  <w:style w:type="paragraph" w:styleId="50">
    <w:name w:val="List Bullet 5"/>
    <w:basedOn w:val="a1"/>
    <w:uiPriority w:val="4"/>
    <w:semiHidden/>
    <w:rsid w:val="000A76AD"/>
    <w:pPr>
      <w:numPr>
        <w:numId w:val="12"/>
      </w:numPr>
      <w:contextualSpacing/>
    </w:pPr>
  </w:style>
  <w:style w:type="paragraph" w:styleId="aff0">
    <w:name w:val="Block Text"/>
    <w:basedOn w:val="a1"/>
    <w:uiPriority w:val="99"/>
    <w:semiHidden/>
    <w:rsid w:val="000A76AD"/>
    <w:pPr>
      <w:pBdr>
        <w:top w:val="single" w:sz="2" w:space="10" w:color="E5E8ED" w:themeColor="accent1"/>
        <w:left w:val="single" w:sz="2" w:space="10" w:color="E5E8ED" w:themeColor="accent1"/>
        <w:bottom w:val="single" w:sz="2" w:space="10" w:color="E5E8ED" w:themeColor="accent1"/>
        <w:right w:val="single" w:sz="2" w:space="10" w:color="E5E8ED" w:themeColor="accent1"/>
      </w:pBdr>
      <w:ind w:left="1152" w:right="1152"/>
    </w:pPr>
    <w:rPr>
      <w:rFonts w:eastAsiaTheme="minorEastAsia"/>
      <w:i/>
      <w:iCs/>
      <w:color w:val="E5E8ED" w:themeColor="accent1"/>
    </w:rPr>
  </w:style>
  <w:style w:type="paragraph" w:styleId="aff1">
    <w:name w:val="Document Map"/>
    <w:basedOn w:val="a1"/>
    <w:link w:val="aff2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aff2">
    <w:name w:val="Схема документа Знак"/>
    <w:basedOn w:val="a2"/>
    <w:link w:val="aff1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aff3">
    <w:name w:val="E-mail Signature"/>
    <w:basedOn w:val="a1"/>
    <w:link w:val="aff4"/>
    <w:uiPriority w:val="99"/>
    <w:semiHidden/>
    <w:rsid w:val="000A76AD"/>
    <w:pPr>
      <w:spacing w:line="240" w:lineRule="auto"/>
    </w:pPr>
  </w:style>
  <w:style w:type="character" w:customStyle="1" w:styleId="aff4">
    <w:name w:val="Электронная подпись Знак"/>
    <w:basedOn w:val="a2"/>
    <w:link w:val="aff3"/>
    <w:uiPriority w:val="99"/>
    <w:semiHidden/>
    <w:rsid w:val="000A76AD"/>
    <w:rPr>
      <w:kern w:val="12"/>
    </w:rPr>
  </w:style>
  <w:style w:type="paragraph" w:styleId="aff5">
    <w:name w:val="Note Heading"/>
    <w:basedOn w:val="a1"/>
    <w:next w:val="a1"/>
    <w:link w:val="aff6"/>
    <w:uiPriority w:val="99"/>
    <w:semiHidden/>
    <w:rsid w:val="000A76AD"/>
    <w:pPr>
      <w:spacing w:line="240" w:lineRule="auto"/>
    </w:pPr>
  </w:style>
  <w:style w:type="character" w:customStyle="1" w:styleId="aff6">
    <w:name w:val="Заголовок записки Знак"/>
    <w:basedOn w:val="a2"/>
    <w:link w:val="aff5"/>
    <w:uiPriority w:val="99"/>
    <w:semiHidden/>
    <w:rsid w:val="00287A9A"/>
    <w:rPr>
      <w:kern w:val="12"/>
    </w:rPr>
  </w:style>
  <w:style w:type="paragraph" w:styleId="aff7">
    <w:name w:val="Closing"/>
    <w:basedOn w:val="a1"/>
    <w:link w:val="aff8"/>
    <w:uiPriority w:val="99"/>
    <w:semiHidden/>
    <w:rsid w:val="000A76AD"/>
    <w:pPr>
      <w:spacing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287A9A"/>
    <w:rPr>
      <w:kern w:val="12"/>
    </w:rPr>
  </w:style>
  <w:style w:type="paragraph" w:styleId="HTML">
    <w:name w:val="HTML Address"/>
    <w:basedOn w:val="a1"/>
    <w:link w:val="HTML0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A76AD"/>
    <w:rPr>
      <w:i/>
      <w:iCs/>
      <w:kern w:val="12"/>
    </w:rPr>
  </w:style>
  <w:style w:type="paragraph" w:styleId="HTML1">
    <w:name w:val="HTML Preformatted"/>
    <w:basedOn w:val="a1"/>
    <w:link w:val="HTML2"/>
    <w:uiPriority w:val="99"/>
    <w:semiHidden/>
    <w:rsid w:val="000A76A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25">
    <w:name w:val="index 2"/>
    <w:basedOn w:val="a1"/>
    <w:next w:val="a1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aff9">
    <w:name w:val="Intense Quote"/>
    <w:basedOn w:val="a1"/>
    <w:next w:val="a1"/>
    <w:link w:val="affa"/>
    <w:uiPriority w:val="30"/>
    <w:semiHidden/>
    <w:qFormat/>
    <w:rsid w:val="000A76AD"/>
    <w:pPr>
      <w:pBdr>
        <w:top w:val="single" w:sz="4" w:space="10" w:color="E5E8ED" w:themeColor="accent1"/>
        <w:bottom w:val="single" w:sz="4" w:space="10" w:color="E5E8ED" w:themeColor="accent1"/>
      </w:pBdr>
      <w:spacing w:before="360" w:after="360"/>
      <w:ind w:left="864" w:right="864"/>
      <w:jc w:val="center"/>
    </w:pPr>
    <w:rPr>
      <w:i/>
      <w:iCs/>
      <w:color w:val="E5E8ED" w:themeColor="accent1"/>
    </w:rPr>
  </w:style>
  <w:style w:type="character" w:customStyle="1" w:styleId="affa">
    <w:name w:val="Выделенная цитата Знак"/>
    <w:basedOn w:val="a2"/>
    <w:link w:val="aff9"/>
    <w:uiPriority w:val="30"/>
    <w:semiHidden/>
    <w:rsid w:val="000A76AD"/>
    <w:rPr>
      <w:i/>
      <w:iCs/>
      <w:color w:val="E5E8ED" w:themeColor="accent1"/>
      <w:kern w:val="12"/>
    </w:rPr>
  </w:style>
  <w:style w:type="paragraph" w:styleId="affb">
    <w:name w:val="annotation text"/>
    <w:basedOn w:val="a1"/>
    <w:link w:val="affc"/>
    <w:uiPriority w:val="99"/>
    <w:semiHidden/>
    <w:rsid w:val="000A76AD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0A76AD"/>
    <w:rPr>
      <w:kern w:val="12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rsid w:val="000A76A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0A76AD"/>
    <w:rPr>
      <w:b/>
      <w:bCs/>
      <w:kern w:val="12"/>
      <w:sz w:val="20"/>
      <w:szCs w:val="20"/>
    </w:rPr>
  </w:style>
  <w:style w:type="paragraph" w:styleId="afff">
    <w:name w:val="List"/>
    <w:basedOn w:val="a1"/>
    <w:uiPriority w:val="99"/>
    <w:semiHidden/>
    <w:rsid w:val="000A76AD"/>
    <w:pPr>
      <w:ind w:left="283" w:hanging="283"/>
      <w:contextualSpacing/>
    </w:pPr>
  </w:style>
  <w:style w:type="paragraph" w:styleId="26">
    <w:name w:val="List 2"/>
    <w:basedOn w:val="a1"/>
    <w:uiPriority w:val="99"/>
    <w:semiHidden/>
    <w:rsid w:val="000A76AD"/>
    <w:pPr>
      <w:ind w:left="566" w:hanging="283"/>
      <w:contextualSpacing/>
    </w:pPr>
  </w:style>
  <w:style w:type="paragraph" w:styleId="35">
    <w:name w:val="List 3"/>
    <w:basedOn w:val="a1"/>
    <w:uiPriority w:val="99"/>
    <w:semiHidden/>
    <w:rsid w:val="000A76AD"/>
    <w:pPr>
      <w:ind w:left="849" w:hanging="283"/>
      <w:contextualSpacing/>
    </w:pPr>
  </w:style>
  <w:style w:type="paragraph" w:styleId="45">
    <w:name w:val="List 4"/>
    <w:basedOn w:val="a1"/>
    <w:uiPriority w:val="99"/>
    <w:semiHidden/>
    <w:rsid w:val="000A76AD"/>
    <w:pPr>
      <w:ind w:left="1132" w:hanging="283"/>
      <w:contextualSpacing/>
    </w:pPr>
  </w:style>
  <w:style w:type="paragraph" w:styleId="55">
    <w:name w:val="List 5"/>
    <w:basedOn w:val="a1"/>
    <w:uiPriority w:val="99"/>
    <w:semiHidden/>
    <w:rsid w:val="000A76AD"/>
    <w:pPr>
      <w:ind w:left="1415" w:hanging="283"/>
      <w:contextualSpacing/>
    </w:pPr>
  </w:style>
  <w:style w:type="paragraph" w:styleId="afff0">
    <w:name w:val="List Continue"/>
    <w:basedOn w:val="a1"/>
    <w:uiPriority w:val="99"/>
    <w:semiHidden/>
    <w:rsid w:val="000A76AD"/>
    <w:pPr>
      <w:spacing w:after="120"/>
      <w:ind w:left="283"/>
      <w:contextualSpacing/>
    </w:pPr>
  </w:style>
  <w:style w:type="paragraph" w:styleId="27">
    <w:name w:val="List Continue 2"/>
    <w:basedOn w:val="a1"/>
    <w:uiPriority w:val="99"/>
    <w:semiHidden/>
    <w:rsid w:val="000A76A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rsid w:val="000A76AD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rsid w:val="000A76AD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rsid w:val="000A76AD"/>
    <w:pPr>
      <w:spacing w:after="120"/>
      <w:ind w:left="1415"/>
      <w:contextualSpacing/>
    </w:pPr>
  </w:style>
  <w:style w:type="paragraph" w:styleId="2">
    <w:name w:val="List Number 2"/>
    <w:basedOn w:val="a1"/>
    <w:uiPriority w:val="5"/>
    <w:semiHidden/>
    <w:rsid w:val="000A76AD"/>
    <w:pPr>
      <w:numPr>
        <w:numId w:val="13"/>
      </w:numPr>
      <w:contextualSpacing/>
    </w:pPr>
  </w:style>
  <w:style w:type="paragraph" w:styleId="3">
    <w:name w:val="List Number 3"/>
    <w:basedOn w:val="a1"/>
    <w:uiPriority w:val="5"/>
    <w:semiHidden/>
    <w:rsid w:val="000A76AD"/>
    <w:pPr>
      <w:numPr>
        <w:numId w:val="14"/>
      </w:numPr>
      <w:contextualSpacing/>
    </w:pPr>
  </w:style>
  <w:style w:type="paragraph" w:styleId="4">
    <w:name w:val="List Number 4"/>
    <w:basedOn w:val="a1"/>
    <w:uiPriority w:val="5"/>
    <w:semiHidden/>
    <w:rsid w:val="000A76AD"/>
    <w:pPr>
      <w:numPr>
        <w:numId w:val="15"/>
      </w:numPr>
      <w:contextualSpacing/>
    </w:pPr>
  </w:style>
  <w:style w:type="paragraph" w:styleId="5">
    <w:name w:val="List Number 5"/>
    <w:basedOn w:val="a1"/>
    <w:uiPriority w:val="5"/>
    <w:semiHidden/>
    <w:rsid w:val="000A76AD"/>
    <w:pPr>
      <w:numPr>
        <w:numId w:val="16"/>
      </w:numPr>
      <w:contextualSpacing/>
    </w:pPr>
  </w:style>
  <w:style w:type="paragraph" w:styleId="afff1">
    <w:name w:val="Bibliography"/>
    <w:basedOn w:val="a1"/>
    <w:next w:val="a1"/>
    <w:uiPriority w:val="37"/>
    <w:semiHidden/>
    <w:rsid w:val="000A76AD"/>
  </w:style>
  <w:style w:type="paragraph" w:styleId="afff2">
    <w:name w:val="macro"/>
    <w:link w:val="afff3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afff3">
    <w:name w:val="Текст макроса Знак"/>
    <w:basedOn w:val="a2"/>
    <w:link w:val="afff2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afff4">
    <w:name w:val="Message Header"/>
    <w:basedOn w:val="a1"/>
    <w:link w:val="afff5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Шапка Знак"/>
    <w:basedOn w:val="a2"/>
    <w:link w:val="afff4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afff6">
    <w:name w:val="Plain Text"/>
    <w:basedOn w:val="a1"/>
    <w:link w:val="afff7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7">
    <w:name w:val="Текст Знак"/>
    <w:basedOn w:val="a2"/>
    <w:link w:val="afff6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afff8">
    <w:name w:val="table of authorities"/>
    <w:basedOn w:val="a1"/>
    <w:next w:val="a1"/>
    <w:uiPriority w:val="99"/>
    <w:semiHidden/>
    <w:rsid w:val="000A76AD"/>
    <w:pPr>
      <w:ind w:left="220" w:hanging="220"/>
    </w:pPr>
  </w:style>
  <w:style w:type="paragraph" w:styleId="afff9">
    <w:name w:val="toa heading"/>
    <w:basedOn w:val="a1"/>
    <w:next w:val="a1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a">
    <w:name w:val="Balloon Text"/>
    <w:basedOn w:val="a1"/>
    <w:link w:val="afffb"/>
    <w:uiPriority w:val="99"/>
    <w:semiHidden/>
    <w:unhideWhenUsed/>
    <w:rsid w:val="000A76AD"/>
    <w:pPr>
      <w:spacing w:line="240" w:lineRule="auto"/>
    </w:pPr>
    <w:rPr>
      <w:rFonts w:ascii="Segoe UI" w:hAnsi="Segoe UI" w:cs="Segoe UI"/>
    </w:rPr>
  </w:style>
  <w:style w:type="character" w:customStyle="1" w:styleId="afffb">
    <w:name w:val="Текст выноски Знак"/>
    <w:basedOn w:val="a2"/>
    <w:link w:val="afffa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afffc">
    <w:name w:val="Normal (Web)"/>
    <w:basedOn w:val="a1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afffd">
    <w:name w:val="Normal Indent"/>
    <w:basedOn w:val="a1"/>
    <w:uiPriority w:val="99"/>
    <w:semiHidden/>
    <w:rsid w:val="000A76AD"/>
    <w:pPr>
      <w:ind w:left="708"/>
    </w:pPr>
  </w:style>
  <w:style w:type="paragraph" w:styleId="afffe">
    <w:name w:val="Body Text"/>
    <w:basedOn w:val="a1"/>
    <w:link w:val="affff"/>
    <w:uiPriority w:val="99"/>
    <w:semiHidden/>
    <w:rsid w:val="000A76AD"/>
    <w:pPr>
      <w:spacing w:after="120"/>
    </w:pPr>
  </w:style>
  <w:style w:type="character" w:customStyle="1" w:styleId="affff">
    <w:name w:val="Основной текст Знак"/>
    <w:basedOn w:val="a2"/>
    <w:link w:val="afffe"/>
    <w:uiPriority w:val="99"/>
    <w:semiHidden/>
    <w:rsid w:val="000A76AD"/>
    <w:rPr>
      <w:kern w:val="12"/>
    </w:rPr>
  </w:style>
  <w:style w:type="paragraph" w:styleId="28">
    <w:name w:val="Body Text 2"/>
    <w:basedOn w:val="a1"/>
    <w:link w:val="29"/>
    <w:uiPriority w:val="99"/>
    <w:semiHidden/>
    <w:rsid w:val="000A76A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0A76AD"/>
    <w:rPr>
      <w:kern w:val="12"/>
    </w:rPr>
  </w:style>
  <w:style w:type="paragraph" w:styleId="37">
    <w:name w:val="Body Text 3"/>
    <w:basedOn w:val="a1"/>
    <w:link w:val="38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0A76AD"/>
    <w:rPr>
      <w:kern w:val="12"/>
      <w:sz w:val="16"/>
      <w:szCs w:val="16"/>
    </w:rPr>
  </w:style>
  <w:style w:type="paragraph" w:styleId="2a">
    <w:name w:val="Body Text Indent 2"/>
    <w:basedOn w:val="a1"/>
    <w:link w:val="2b"/>
    <w:uiPriority w:val="99"/>
    <w:semiHidden/>
    <w:rsid w:val="000A76A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0A76AD"/>
    <w:rPr>
      <w:kern w:val="12"/>
    </w:rPr>
  </w:style>
  <w:style w:type="paragraph" w:styleId="39">
    <w:name w:val="Body Text Indent 3"/>
    <w:basedOn w:val="a1"/>
    <w:link w:val="3a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uiPriority w:val="99"/>
    <w:semiHidden/>
    <w:rsid w:val="000A76AD"/>
    <w:rPr>
      <w:kern w:val="12"/>
      <w:sz w:val="16"/>
      <w:szCs w:val="16"/>
    </w:rPr>
  </w:style>
  <w:style w:type="paragraph" w:styleId="affff0">
    <w:name w:val="Body Text First Indent"/>
    <w:basedOn w:val="afffe"/>
    <w:link w:val="affff1"/>
    <w:uiPriority w:val="99"/>
    <w:semiHidden/>
    <w:rsid w:val="000A76AD"/>
    <w:pPr>
      <w:spacing w:after="140"/>
      <w:ind w:firstLine="360"/>
    </w:pPr>
  </w:style>
  <w:style w:type="character" w:customStyle="1" w:styleId="affff1">
    <w:name w:val="Красная строка Знак"/>
    <w:basedOn w:val="affff"/>
    <w:link w:val="affff0"/>
    <w:uiPriority w:val="99"/>
    <w:semiHidden/>
    <w:rsid w:val="000A76AD"/>
    <w:rPr>
      <w:kern w:val="12"/>
    </w:rPr>
  </w:style>
  <w:style w:type="paragraph" w:styleId="affff2">
    <w:name w:val="Body Text Indent"/>
    <w:basedOn w:val="a1"/>
    <w:link w:val="affff3"/>
    <w:uiPriority w:val="99"/>
    <w:semiHidden/>
    <w:rsid w:val="000A76AD"/>
    <w:pPr>
      <w:spacing w:after="120"/>
      <w:ind w:left="283"/>
    </w:pPr>
  </w:style>
  <w:style w:type="character" w:customStyle="1" w:styleId="affff3">
    <w:name w:val="Основной текст с отступом Знак"/>
    <w:basedOn w:val="a2"/>
    <w:link w:val="affff2"/>
    <w:uiPriority w:val="99"/>
    <w:semiHidden/>
    <w:rsid w:val="000A76AD"/>
    <w:rPr>
      <w:kern w:val="12"/>
    </w:rPr>
  </w:style>
  <w:style w:type="paragraph" w:styleId="2c">
    <w:name w:val="Body Text First Indent 2"/>
    <w:basedOn w:val="affff2"/>
    <w:link w:val="2d"/>
    <w:uiPriority w:val="99"/>
    <w:semiHidden/>
    <w:rsid w:val="000A76AD"/>
    <w:pPr>
      <w:spacing w:after="140"/>
      <w:ind w:left="360" w:firstLine="360"/>
    </w:pPr>
  </w:style>
  <w:style w:type="character" w:customStyle="1" w:styleId="2d">
    <w:name w:val="Красная строка 2 Знак"/>
    <w:basedOn w:val="affff3"/>
    <w:link w:val="2c"/>
    <w:uiPriority w:val="99"/>
    <w:semiHidden/>
    <w:rsid w:val="000A76AD"/>
    <w:rPr>
      <w:kern w:val="12"/>
    </w:rPr>
  </w:style>
  <w:style w:type="paragraph" w:styleId="affff4">
    <w:name w:val="Signature"/>
    <w:basedOn w:val="a1"/>
    <w:link w:val="affff5"/>
    <w:uiPriority w:val="99"/>
    <w:semiHidden/>
    <w:rsid w:val="00D6297E"/>
  </w:style>
  <w:style w:type="character" w:customStyle="1" w:styleId="affff5">
    <w:name w:val="Подпись Знак"/>
    <w:basedOn w:val="a2"/>
    <w:link w:val="affff4"/>
    <w:uiPriority w:val="99"/>
    <w:semiHidden/>
    <w:rsid w:val="00287A9A"/>
    <w:rPr>
      <w:kern w:val="12"/>
    </w:rPr>
  </w:style>
  <w:style w:type="paragraph" w:styleId="2e">
    <w:name w:val="Quote"/>
    <w:basedOn w:val="a1"/>
    <w:next w:val="a1"/>
    <w:link w:val="2f"/>
    <w:uiPriority w:val="29"/>
    <w:semiHidden/>
    <w:rsid w:val="00806A1B"/>
    <w:pPr>
      <w:ind w:left="284" w:right="284"/>
    </w:pPr>
    <w:rPr>
      <w:i/>
      <w:iCs/>
    </w:rPr>
  </w:style>
  <w:style w:type="character" w:customStyle="1" w:styleId="2f">
    <w:name w:val="Цитата 2 Знак"/>
    <w:basedOn w:val="a2"/>
    <w:link w:val="2e"/>
    <w:uiPriority w:val="29"/>
    <w:semiHidden/>
    <w:rsid w:val="00287A9A"/>
    <w:rPr>
      <w:i/>
      <w:iCs/>
      <w:kern w:val="12"/>
    </w:rPr>
  </w:style>
  <w:style w:type="paragraph" w:customStyle="1" w:styleId="FigureLI">
    <w:name w:val="Figure LI"/>
    <w:basedOn w:val="a1"/>
    <w:next w:val="afa"/>
    <w:uiPriority w:val="7"/>
    <w:rsid w:val="00FD7E60"/>
    <w:pPr>
      <w:keepLines/>
      <w:suppressAutoHyphens/>
      <w:spacing w:before="80"/>
      <w:contextualSpacing/>
    </w:pPr>
    <w:rPr>
      <w:color w:val="FF0000"/>
    </w:rPr>
  </w:style>
  <w:style w:type="paragraph" w:customStyle="1" w:styleId="zzFootnoteSeparator">
    <w:name w:val="zz_FootnoteSeparator"/>
    <w:basedOn w:val="a1"/>
    <w:uiPriority w:val="99"/>
    <w:semiHidden/>
    <w:rsid w:val="00C67A16"/>
    <w:pPr>
      <w:pBdr>
        <w:bottom w:val="single" w:sz="4" w:space="0" w:color="auto"/>
      </w:pBdr>
      <w:spacing w:before="240"/>
      <w:ind w:right="5670"/>
    </w:pPr>
  </w:style>
  <w:style w:type="paragraph" w:customStyle="1" w:styleId="zzFootnoteContinuartionSeparator">
    <w:name w:val="zz_FootnoteContinuartionSeparator"/>
    <w:basedOn w:val="zzFootnoteSeparator"/>
    <w:uiPriority w:val="99"/>
    <w:semiHidden/>
    <w:rsid w:val="001332AB"/>
  </w:style>
  <w:style w:type="paragraph" w:customStyle="1" w:styleId="zzFootnoteContinuationNotice">
    <w:name w:val="zz_FootnoteContinuationNotice"/>
    <w:basedOn w:val="a1"/>
    <w:uiPriority w:val="99"/>
    <w:semiHidden/>
    <w:rsid w:val="001332AB"/>
    <w:pPr>
      <w:spacing w:line="240" w:lineRule="auto"/>
    </w:pPr>
  </w:style>
  <w:style w:type="paragraph" w:customStyle="1" w:styleId="zzEndnoteSeparator">
    <w:name w:val="zz_EndnoteSeparator"/>
    <w:basedOn w:val="zzFootnoteSeparator"/>
    <w:uiPriority w:val="99"/>
    <w:semiHidden/>
    <w:rsid w:val="001332AB"/>
  </w:style>
  <w:style w:type="paragraph" w:customStyle="1" w:styleId="zzEndnoteContinuationSeparator">
    <w:name w:val="zz_EndnoteContinuationSeparator"/>
    <w:basedOn w:val="zzEndnoteSeparator"/>
    <w:uiPriority w:val="99"/>
    <w:semiHidden/>
    <w:rsid w:val="001332AB"/>
  </w:style>
  <w:style w:type="paragraph" w:customStyle="1" w:styleId="zzEndnoteContinuationNotice">
    <w:name w:val="zz_EndnoteContinuationNotice"/>
    <w:basedOn w:val="a1"/>
    <w:uiPriority w:val="99"/>
    <w:semiHidden/>
    <w:rsid w:val="001332AB"/>
    <w:pPr>
      <w:spacing w:line="240" w:lineRule="auto"/>
    </w:pPr>
  </w:style>
  <w:style w:type="character" w:styleId="affff6">
    <w:name w:val="Strong"/>
    <w:aliases w:val="Strong LI"/>
    <w:basedOn w:val="a2"/>
    <w:uiPriority w:val="22"/>
    <w:qFormat/>
    <w:rsid w:val="001D3B31"/>
    <w:rPr>
      <w:b/>
      <w:bCs/>
    </w:rPr>
  </w:style>
  <w:style w:type="character" w:styleId="affff7">
    <w:name w:val="Emphasis"/>
    <w:aliases w:val="Emphasis LI"/>
    <w:basedOn w:val="a2"/>
    <w:uiPriority w:val="3"/>
    <w:qFormat/>
    <w:rsid w:val="00F968D2"/>
    <w:rPr>
      <w:i/>
      <w:iCs/>
    </w:rPr>
  </w:style>
  <w:style w:type="paragraph" w:customStyle="1" w:styleId="InfotextNameLH">
    <w:name w:val="Infotext Name LH"/>
    <w:basedOn w:val="InfotextLH"/>
    <w:uiPriority w:val="99"/>
    <w:semiHidden/>
    <w:rsid w:val="00B45A98"/>
    <w:pPr>
      <w:spacing w:after="0"/>
    </w:pPr>
    <w:rPr>
      <w:b/>
    </w:rPr>
  </w:style>
  <w:style w:type="paragraph" w:customStyle="1" w:styleId="CategoryLI">
    <w:name w:val="Category LI"/>
    <w:basedOn w:val="zzHeadings"/>
    <w:uiPriority w:val="13"/>
    <w:qFormat/>
    <w:rsid w:val="002B7D5F"/>
    <w:pPr>
      <w:spacing w:after="120" w:line="240" w:lineRule="auto"/>
    </w:pPr>
    <w:rPr>
      <w:rFonts w:asciiTheme="majorHAnsi" w:hAnsiTheme="majorHAnsi"/>
      <w:b w:val="0"/>
      <w:sz w:val="36"/>
    </w:rPr>
  </w:style>
  <w:style w:type="paragraph" w:customStyle="1" w:styleId="zzPageNumberField">
    <w:name w:val="zz_PageNumberField"/>
    <w:basedOn w:val="a7"/>
    <w:uiPriority w:val="99"/>
    <w:semiHidden/>
    <w:rsid w:val="0070450A"/>
    <w:pPr>
      <w:framePr w:w="851" w:hSpace="284" w:wrap="around" w:vAnchor="text" w:hAnchor="margin" w:xAlign="right" w:yAlign="inside" w:anchorLock="1"/>
      <w:spacing w:line="240" w:lineRule="exact"/>
    </w:pPr>
    <w:rPr>
      <w:sz w:val="18"/>
    </w:rPr>
  </w:style>
  <w:style w:type="paragraph" w:customStyle="1" w:styleId="TitleRuleLI">
    <w:name w:val="Title Rule LI"/>
    <w:basedOn w:val="af5"/>
    <w:next w:val="a1"/>
    <w:uiPriority w:val="11"/>
    <w:qFormat/>
    <w:rsid w:val="004622E6"/>
    <w:pPr>
      <w:numPr>
        <w:numId w:val="29"/>
      </w:numPr>
    </w:pPr>
  </w:style>
  <w:style w:type="numbering" w:customStyle="1" w:styleId="TitleRuleListStyleLI">
    <w:name w:val="Title Rule List Style LI"/>
    <w:uiPriority w:val="99"/>
    <w:rsid w:val="004622E6"/>
    <w:pPr>
      <w:numPr>
        <w:numId w:val="21"/>
      </w:numPr>
    </w:pPr>
  </w:style>
  <w:style w:type="paragraph" w:customStyle="1" w:styleId="NormalBoldLI">
    <w:name w:val="Normal Bold LI"/>
    <w:basedOn w:val="a1"/>
    <w:next w:val="a1"/>
    <w:uiPriority w:val="1"/>
    <w:qFormat/>
    <w:rsid w:val="00851F47"/>
    <w:rPr>
      <w:b/>
    </w:rPr>
  </w:style>
  <w:style w:type="table" w:customStyle="1" w:styleId="LITable">
    <w:name w:val="LI Table"/>
    <w:basedOn w:val="a3"/>
    <w:uiPriority w:val="99"/>
    <w:rsid w:val="00C54E9C"/>
    <w:tblPr>
      <w:tblStyleRowBandSize w:val="1"/>
      <w:tblStyleColBandSize w:val="1"/>
      <w:tblBorders>
        <w:top w:val="single" w:sz="12" w:space="0" w:color="auto"/>
        <w:insideH w:val="single" w:sz="6" w:space="0" w:color="auto"/>
      </w:tblBorders>
      <w:tblCellMar>
        <w:top w:w="57" w:type="dxa"/>
        <w:left w:w="0" w:type="dxa"/>
        <w:bottom w:w="113" w:type="dxa"/>
        <w:right w:w="142" w:type="dxa"/>
      </w:tblCellMar>
    </w:tblPr>
    <w:trPr>
      <w:cantSplit/>
    </w:trPr>
    <w:tblStylePr w:type="firstRow">
      <w:rPr>
        <w:b/>
      </w:rPr>
      <w:tblPr/>
      <w:trPr>
        <w:cantSplit w:val="0"/>
      </w:trPr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lastCol">
      <w:tblPr>
        <w:tblCellMar>
          <w:top w:w="57" w:type="dxa"/>
          <w:left w:w="0" w:type="dxa"/>
          <w:bottom w:w="113" w:type="dxa"/>
          <w:right w:w="6" w:type="dxa"/>
        </w:tblCellMar>
      </w:tblPr>
    </w:tblStylePr>
    <w:tblStylePr w:type="band1Vert">
      <w:tblPr/>
      <w:trPr>
        <w:cantSplit w:val="0"/>
      </w:trPr>
      <w:tcPr>
        <w:shd w:val="clear" w:color="auto" w:fill="F0F3F6"/>
        <w:tcMar>
          <w:top w:w="0" w:type="nil"/>
          <w:left w:w="142" w:type="dxa"/>
          <w:bottom w:w="0" w:type="nil"/>
          <w:right w:w="0" w:type="nil"/>
        </w:tcMar>
      </w:tcPr>
    </w:tblStylePr>
    <w:tblStylePr w:type="band1Horz">
      <w:tblPr/>
      <w:tcPr>
        <w:shd w:val="clear" w:color="auto" w:fill="F0F3F6"/>
      </w:tcPr>
    </w:tblStylePr>
  </w:style>
  <w:style w:type="character" w:styleId="affff8">
    <w:name w:val="page number"/>
    <w:basedOn w:val="a2"/>
    <w:uiPriority w:val="99"/>
    <w:semiHidden/>
    <w:rsid w:val="00B1107D"/>
    <w:rPr>
      <w:position w:val="0"/>
    </w:rPr>
  </w:style>
  <w:style w:type="character" w:styleId="affff9">
    <w:name w:val="FollowedHyperlink"/>
    <w:aliases w:val="Followed Hyperlink LI"/>
    <w:basedOn w:val="a2"/>
    <w:uiPriority w:val="99"/>
    <w:rsid w:val="00287A9A"/>
    <w:rPr>
      <w:color w:val="3A4046" w:themeColor="followedHyperlink"/>
      <w:u w:val="single"/>
    </w:rPr>
  </w:style>
  <w:style w:type="character" w:styleId="affffa">
    <w:name w:val="Hyperlink"/>
    <w:aliases w:val="Hyperlink LI"/>
    <w:basedOn w:val="a2"/>
    <w:unhideWhenUsed/>
    <w:rsid w:val="00DE7CD3"/>
    <w:rPr>
      <w:color w:val="3A4046" w:themeColor="hyperlink"/>
      <w:u w:val="single"/>
    </w:rPr>
  </w:style>
  <w:style w:type="paragraph" w:customStyle="1" w:styleId="HeadlineH233Pt">
    <w:name w:val="Headline H2 33Pt"/>
    <w:basedOn w:val="a1"/>
    <w:link w:val="HeadlineH233PtZchn"/>
    <w:qFormat/>
    <w:rsid w:val="00821D3B"/>
    <w:pPr>
      <w:keepNext/>
      <w:keepLines/>
      <w:spacing w:line="259" w:lineRule="auto"/>
      <w:outlineLvl w:val="0"/>
    </w:pPr>
    <w:rPr>
      <w:rFonts w:ascii="Arial" w:eastAsiaTheme="majorEastAsia" w:hAnsi="Arial" w:cstheme="majorBidi"/>
      <w:b/>
      <w:kern w:val="0"/>
      <w:sz w:val="66"/>
      <w:szCs w:val="32"/>
    </w:rPr>
  </w:style>
  <w:style w:type="character" w:customStyle="1" w:styleId="HeadlineH233PtZchn">
    <w:name w:val="Headline H2 33Pt Zchn"/>
    <w:basedOn w:val="a2"/>
    <w:link w:val="HeadlineH233Pt"/>
    <w:rsid w:val="00821D3B"/>
    <w:rPr>
      <w:rFonts w:ascii="Arial" w:eastAsiaTheme="majorEastAsia" w:hAnsi="Arial" w:cstheme="majorBidi"/>
      <w:b/>
      <w:sz w:val="66"/>
      <w:szCs w:val="32"/>
      <w:lang w:val="en-GB"/>
    </w:rPr>
  </w:style>
  <w:style w:type="paragraph" w:customStyle="1" w:styleId="Topline16Pt">
    <w:name w:val="Topline 16Pt"/>
    <w:link w:val="Topline16PtZchn"/>
    <w:qFormat/>
    <w:rsid w:val="00821D3B"/>
    <w:pPr>
      <w:spacing w:line="240" w:lineRule="auto"/>
    </w:pPr>
    <w:rPr>
      <w:rFonts w:ascii="Arial" w:hAnsi="Arial"/>
      <w:sz w:val="33"/>
      <w:szCs w:val="33"/>
    </w:rPr>
  </w:style>
  <w:style w:type="character" w:customStyle="1" w:styleId="Topline16PtZchn">
    <w:name w:val="Topline 16Pt Zchn"/>
    <w:basedOn w:val="a2"/>
    <w:link w:val="Topline16Pt"/>
    <w:rsid w:val="00821D3B"/>
    <w:rPr>
      <w:rFonts w:ascii="Arial" w:hAnsi="Arial"/>
      <w:sz w:val="33"/>
      <w:szCs w:val="33"/>
      <w:lang w:val="en-GB"/>
    </w:rPr>
  </w:style>
  <w:style w:type="paragraph" w:customStyle="1" w:styleId="Bulletpoints11Pt1">
    <w:name w:val="Bulletpoints 11Pt1"/>
    <w:basedOn w:val="a1"/>
    <w:rsid w:val="00821D3B"/>
    <w:pPr>
      <w:numPr>
        <w:numId w:val="32"/>
      </w:numPr>
      <w:spacing w:line="300" w:lineRule="exact"/>
      <w:ind w:left="782" w:hanging="357"/>
    </w:pPr>
    <w:rPr>
      <w:rFonts w:ascii="Arial" w:hAnsi="Arial" w:cs="Arial"/>
      <w:b/>
      <w:kern w:val="0"/>
      <w:sz w:val="22"/>
      <w:szCs w:val="22"/>
    </w:rPr>
  </w:style>
  <w:style w:type="paragraph" w:customStyle="1" w:styleId="Copytext11Pt">
    <w:name w:val="Copytext 11Pt"/>
    <w:basedOn w:val="a1"/>
    <w:link w:val="Copytext11PtZchn"/>
    <w:qFormat/>
    <w:rsid w:val="00821D3B"/>
    <w:pPr>
      <w:spacing w:after="300" w:line="300" w:lineRule="exact"/>
    </w:pPr>
    <w:rPr>
      <w:rFonts w:ascii="Arial" w:eastAsia="Times New Roman" w:hAnsi="Arial" w:cs="Times New Roman"/>
      <w:kern w:val="0"/>
      <w:sz w:val="22"/>
      <w:lang w:eastAsia="de-DE"/>
    </w:rPr>
  </w:style>
  <w:style w:type="paragraph" w:customStyle="1" w:styleId="Copyhead11Pt">
    <w:name w:val="Copyhead 11Pt"/>
    <w:basedOn w:val="a1"/>
    <w:link w:val="Copyhead11PtZchn"/>
    <w:qFormat/>
    <w:rsid w:val="00821D3B"/>
    <w:pPr>
      <w:spacing w:after="300" w:line="300" w:lineRule="exact"/>
    </w:pPr>
    <w:rPr>
      <w:rFonts w:ascii="Arial" w:eastAsia="Times New Roman" w:hAnsi="Arial" w:cs="Times New Roman"/>
      <w:b/>
      <w:kern w:val="0"/>
      <w:sz w:val="22"/>
      <w:lang w:eastAsia="de-DE"/>
    </w:rPr>
  </w:style>
  <w:style w:type="character" w:customStyle="1" w:styleId="Copyhead11PtZchn">
    <w:name w:val="Copyhead 11Pt Zchn"/>
    <w:basedOn w:val="a2"/>
    <w:link w:val="Copyhead11Pt"/>
    <w:rsid w:val="00821D3B"/>
    <w:rPr>
      <w:rFonts w:ascii="Arial" w:eastAsia="Times New Roman" w:hAnsi="Arial" w:cs="Times New Roman"/>
      <w:b/>
      <w:sz w:val="22"/>
      <w:lang w:val="en-GB" w:eastAsia="de-DE"/>
    </w:rPr>
  </w:style>
  <w:style w:type="character" w:customStyle="1" w:styleId="Copytext11PtZchn">
    <w:name w:val="Copytext 11Pt Zchn"/>
    <w:basedOn w:val="a2"/>
    <w:link w:val="Copytext11Pt"/>
    <w:rsid w:val="00821D3B"/>
    <w:rPr>
      <w:rFonts w:ascii="Arial" w:eastAsia="Times New Roman" w:hAnsi="Arial" w:cs="Times New Roman"/>
      <w:sz w:val="22"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821D3B"/>
    <w:pPr>
      <w:ind w:left="284" w:hanging="284"/>
    </w:pPr>
  </w:style>
  <w:style w:type="character" w:customStyle="1" w:styleId="Bulletpoints11PtZchn">
    <w:name w:val="Bulletpoints 11Pt Zchn"/>
    <w:basedOn w:val="a2"/>
    <w:link w:val="Bulletpoints11Pt"/>
    <w:rsid w:val="00821D3B"/>
    <w:rPr>
      <w:rFonts w:ascii="Arial" w:hAnsi="Arial" w:cs="Arial"/>
      <w:b/>
      <w:sz w:val="22"/>
      <w:szCs w:val="22"/>
      <w:lang w:val="en-GB"/>
    </w:rPr>
  </w:style>
  <w:style w:type="paragraph" w:customStyle="1" w:styleId="BoilerplateCopyhead9Pt">
    <w:name w:val="Boilerplate Copyhead 9Pt"/>
    <w:link w:val="BoilerplateCopyhead9PtZchn"/>
    <w:qFormat/>
    <w:rsid w:val="00821D3B"/>
    <w:pPr>
      <w:spacing w:after="240" w:line="240" w:lineRule="exact"/>
    </w:pPr>
    <w:rPr>
      <w:rFonts w:ascii="Arial" w:eastAsia="Times New Roman" w:hAnsi="Arial" w:cs="Times New Roman"/>
      <w:b/>
      <w:lang w:eastAsia="de-DE"/>
    </w:rPr>
  </w:style>
  <w:style w:type="character" w:customStyle="1" w:styleId="BoilerplateCopyhead9PtZchn">
    <w:name w:val="Boilerplate Copyhead 9Pt Zchn"/>
    <w:basedOn w:val="a2"/>
    <w:link w:val="BoilerplateCopyhead9Pt"/>
    <w:rsid w:val="00821D3B"/>
    <w:rPr>
      <w:rFonts w:ascii="Arial" w:eastAsia="Times New Roman" w:hAnsi="Arial" w:cs="Times New Roman"/>
      <w:b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821D3B"/>
    <w:pPr>
      <w:spacing w:after="240" w:line="240" w:lineRule="exact"/>
    </w:pPr>
    <w:rPr>
      <w:rFonts w:ascii="Arial" w:eastAsia="Times New Roman" w:hAnsi="Arial" w:cs="Times New Roman"/>
      <w:lang w:eastAsia="de-DE"/>
    </w:rPr>
  </w:style>
  <w:style w:type="paragraph" w:customStyle="1" w:styleId="Caption9Pt">
    <w:name w:val="Caption 9Pt"/>
    <w:basedOn w:val="a1"/>
    <w:link w:val="Caption9PtZchn"/>
    <w:qFormat/>
    <w:rsid w:val="00821D3B"/>
    <w:pPr>
      <w:spacing w:after="160" w:line="259" w:lineRule="auto"/>
    </w:pPr>
    <w:rPr>
      <w:rFonts w:ascii="Arial" w:hAnsi="Arial" w:cs="Arial"/>
      <w:kern w:val="0"/>
    </w:rPr>
  </w:style>
  <w:style w:type="character" w:customStyle="1" w:styleId="BoilerplateCopytext9PtZchn">
    <w:name w:val="Boilerplate Copytext 9Pt Zchn"/>
    <w:basedOn w:val="a2"/>
    <w:link w:val="BoilerplateCopytext9Pt"/>
    <w:rsid w:val="00821D3B"/>
    <w:rPr>
      <w:rFonts w:ascii="Arial" w:eastAsia="Times New Roman" w:hAnsi="Arial" w:cs="Times New Roman"/>
      <w:lang w:val="en-GB" w:eastAsia="de-DE"/>
    </w:rPr>
  </w:style>
  <w:style w:type="character" w:customStyle="1" w:styleId="Caption9PtZchn">
    <w:name w:val="Caption 9Pt Zchn"/>
    <w:basedOn w:val="a2"/>
    <w:link w:val="Caption9Pt"/>
    <w:rsid w:val="00821D3B"/>
    <w:rPr>
      <w:rFonts w:ascii="Arial" w:hAnsi="Arial" w:cs="Arial"/>
      <w:lang w:val="en-GB"/>
    </w:rPr>
  </w:style>
  <w:style w:type="paragraph" w:customStyle="1" w:styleId="bold">
    <w:name w:val="bold"/>
    <w:basedOn w:val="a1"/>
    <w:rsid w:val="00A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customStyle="1" w:styleId="Lgende1">
    <w:name w:val="Légende1"/>
    <w:basedOn w:val="a1"/>
    <w:rsid w:val="00A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affffb">
    <w:name w:val="annotation reference"/>
    <w:basedOn w:val="a2"/>
    <w:uiPriority w:val="99"/>
    <w:semiHidden/>
    <w:rsid w:val="00920764"/>
    <w:rPr>
      <w:sz w:val="16"/>
      <w:szCs w:val="16"/>
    </w:rPr>
  </w:style>
  <w:style w:type="paragraph" w:styleId="affffc">
    <w:name w:val="Revision"/>
    <w:hidden/>
    <w:uiPriority w:val="99"/>
    <w:semiHidden/>
    <w:rsid w:val="00365E1E"/>
    <w:pPr>
      <w:spacing w:line="240" w:lineRule="auto"/>
    </w:pPr>
    <w:rPr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109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178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628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208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399">
          <w:marLeft w:val="0"/>
          <w:marRight w:val="30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219">
          <w:marLeft w:val="300"/>
          <w:marRight w:val="0"/>
          <w:marTop w:val="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Synobackup\Projekty\2022\LFR_05253\20220601_207067\05_Preklad\03_Na_layout\en-GB\alban.villaume@liebher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iebherr 2021">
  <a:themeElements>
    <a:clrScheme name="Liebherr 2021">
      <a:dk1>
        <a:srgbClr val="000000"/>
      </a:dk1>
      <a:lt1>
        <a:srgbClr val="FFFFFF"/>
      </a:lt1>
      <a:dk2>
        <a:srgbClr val="003057"/>
      </a:dk2>
      <a:lt2>
        <a:srgbClr val="FFD000"/>
      </a:lt2>
      <a:accent1>
        <a:srgbClr val="E5E8ED"/>
      </a:accent1>
      <a:accent2>
        <a:srgbClr val="BDC4CA"/>
      </a:accent2>
      <a:accent3>
        <a:srgbClr val="888E94"/>
      </a:accent3>
      <a:accent4>
        <a:srgbClr val="6B7278"/>
      </a:accent4>
      <a:accent5>
        <a:srgbClr val="51585D"/>
      </a:accent5>
      <a:accent6>
        <a:srgbClr val="3A4046"/>
      </a:accent6>
      <a:hlink>
        <a:srgbClr val="3A4046"/>
      </a:hlink>
      <a:folHlink>
        <a:srgbClr val="3A4046"/>
      </a:folHlink>
    </a:clrScheme>
    <a:fontScheme name="Liebherr Office">
      <a:majorFont>
        <a:latin typeface="Liebherr Head Office"/>
        <a:ea typeface=""/>
        <a:cs typeface=""/>
      </a:majorFont>
      <a:minorFont>
        <a:latin typeface="Liebherr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lIns="108000" tIns="108000" rIns="108000" bIns="108000" rtlCol="0" anchor="ctr"/>
      <a:lstStyle>
        <a:defPPr algn="ctr">
          <a:lnSpc>
            <a:spcPct val="12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lIns="0" tIns="0" rIns="0" bIns="0" rtlCol="0">
        <a:noAutofit/>
      </a:bodyPr>
      <a:lstStyle>
        <a:defPPr marL="216000" indent="-216000" algn="l">
          <a:lnSpc>
            <a:spcPct val="120000"/>
          </a:lnSpc>
          <a:spcBef>
            <a:spcPts val="600"/>
          </a:spcBef>
          <a:buFont typeface="Arial" panose="020B0604020202020204" pitchFamily="34" charset="0"/>
          <a:buChar char="–"/>
          <a:defRPr dirty="0" smtClean="0"/>
        </a:defPPr>
      </a:lstStyle>
    </a:txDef>
  </a:objectDefaults>
  <a:extraClrSchemeLst/>
  <a:custClrLst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uccess">
      <a:srgbClr val="43A017"/>
    </a:custClr>
    <a:custClr name="Success Light">
      <a:srgbClr val="73D95F"/>
    </a:custClr>
    <a:custClr name="Warning Light">
      <a:srgbClr val="FF7070"/>
    </a:custClr>
    <a:custClr name="Warning">
      <a:srgbClr val="E52828"/>
    </a:custClr>
    <a:custClr name="Steel 10">
      <a:srgbClr val="F0F3F6"/>
    </a:custClr>
    <a:custClr name="Steel 20">
      <a:srgbClr val="E5E8ED"/>
    </a:custClr>
    <a:custClr name="Steel 30">
      <a:srgbClr val="D3D8DD"/>
    </a:custClr>
    <a:custClr name="Steel 40">
      <a:srgbClr val="BDC4CA"/>
    </a:custClr>
    <a:custClr name="Steel 50">
      <a:srgbClr val="9EA4AB"/>
    </a:custClr>
    <a:custClr name="Steel 60">
      <a:srgbClr val="888E94"/>
    </a:custClr>
    <a:custClr name="Steel 70">
      <a:srgbClr val="6B7278"/>
    </a:custClr>
    <a:custClr name="Steel 80">
      <a:srgbClr val="51585D"/>
    </a:custClr>
    <a:custClr name="Steel 90">
      <a:srgbClr val="3A4046"/>
    </a:custClr>
    <a:custClr name="Liebherr Black">
      <a:srgbClr val="1A1919"/>
    </a:custClr>
    <a:custClr name="Clay Light">
      <a:srgbClr val="F89939"/>
    </a:custClr>
    <a:custClr name="Slate Light">
      <a:srgbClr val="8BB2C2"/>
    </a:custClr>
    <a:custClr name="Terra Light">
      <a:srgbClr val="D1B795"/>
    </a:custClr>
    <a:custClr name="Leaf Light">
      <a:srgbClr val="5DBF90"/>
    </a:custClr>
    <a:custClr name="Ruby Light">
      <a:srgbClr val="F56E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">
      <a:srgbClr val="EB6F24"/>
    </a:custClr>
    <a:custClr name="Slate">
      <a:srgbClr val="5789A4"/>
    </a:custClr>
    <a:custClr name="Terra">
      <a:srgbClr val="AA8D6D"/>
    </a:custClr>
    <a:custClr name="Leaf">
      <a:srgbClr val="2EA675"/>
    </a:custClr>
    <a:custClr name="Ruby">
      <a:srgbClr val="E3485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 Dark">
      <a:srgbClr val="AF542E"/>
    </a:custClr>
    <a:custClr name="Slate Dark">
      <a:srgbClr val="3B6579"/>
    </a:custClr>
    <a:custClr name="Terra Dark">
      <a:srgbClr val="846554"/>
    </a:custClr>
    <a:custClr name="Leaf Dark">
      <a:srgbClr val="33825E"/>
    </a:custClr>
    <a:custClr name="Ruby Dark">
      <a:srgbClr val="AD0B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Liebherr 2021" id="{BAC0E527-A683-443B-8CA3-A10CBC38B30B}" vid="{5A8810AD-2ACE-4F1A-98FE-243181F730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56FE1F-3901-41EC-936A-DEC799335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66655-9A8C-4A0C-A599-DAE358A77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7AD1F-3230-4FEA-8238-0009940EB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DC2F37F-1916-40D3-A80E-818EEA9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 928 G8 auf der Bauma 2022</vt:lpstr>
      <vt:lpstr>R 928 G8 auf der Bauma 2022</vt:lpstr>
      <vt:lpstr>R 928 G8 auf der Bauma 2022</vt:lpstr>
      <vt:lpstr>R 928 G8 auf der Bauma 2022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928 G8 auf der Bauma 2022</dc:title>
  <dc:subject/>
  <dc:creator>Fosseler Ennarthyel (LFR-STA)</dc:creator>
  <cp:keywords/>
  <dc:description/>
  <cp:lastModifiedBy>Manik Alisa (LRU)</cp:lastModifiedBy>
  <cp:revision>80</cp:revision>
  <cp:lastPrinted>2021-04-26T12:28:00Z</cp:lastPrinted>
  <dcterms:created xsi:type="dcterms:W3CDTF">2022-08-23T11:58:00Z</dcterms:created>
  <dcterms:modified xsi:type="dcterms:W3CDTF">2022-08-23T14:28:00Z</dcterms:modified>
  <cp:category>Mein Praktikum</cp:category>
</cp:coreProperties>
</file>