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D0285" w14:textId="69CB71BD" w:rsidR="00F654C7" w:rsidRPr="00DA7953" w:rsidRDefault="00F654C7" w:rsidP="00F654C7">
      <w:pPr>
        <w:pStyle w:val="Topline16Pt"/>
      </w:pPr>
      <w:r>
        <w:t>Pressemitteilung</w:t>
      </w:r>
    </w:p>
    <w:p w14:paraId="37C6AA78" w14:textId="15227C39" w:rsidR="00F654C7" w:rsidRPr="00DA7953" w:rsidRDefault="0066626D" w:rsidP="00F654C7">
      <w:pPr>
        <w:pStyle w:val="HeadlineH233Pt"/>
      </w:pPr>
      <w:r>
        <w:t>Nord-Frankreich: Liebherr-Raupenbagger mit zahlreichen Anwendungsmöglichkeiten</w:t>
      </w:r>
    </w:p>
    <w:p w14:paraId="5B869BA1" w14:textId="77777777" w:rsidR="00B81ED6" w:rsidRPr="00DA7953" w:rsidRDefault="00B81ED6" w:rsidP="00B81ED6">
      <w:pPr>
        <w:pStyle w:val="HeadlineH233Pt"/>
        <w:spacing w:before="240" w:after="240" w:line="140" w:lineRule="exact"/>
        <w:rPr>
          <w:rFonts w:ascii="Tahoma" w:hAnsi="Tahoma" w:cs="Tahoma"/>
        </w:rPr>
      </w:pPr>
      <w:r>
        <w:rPr>
          <w:rFonts w:ascii="Tahoma" w:hAnsi="Tahoma"/>
        </w:rPr>
        <w:t>⸺</w:t>
      </w:r>
    </w:p>
    <w:p w14:paraId="344299BC" w14:textId="615E3834" w:rsidR="00482A0C" w:rsidRPr="00DC502B" w:rsidRDefault="00482A0C" w:rsidP="00DC502B">
      <w:pPr>
        <w:pStyle w:val="Bulletpoints11Pt"/>
      </w:pPr>
      <w:r w:rsidRPr="00DC502B">
        <w:t xml:space="preserve">Einsatzvielfalt der Liebherr-Bagger </w:t>
      </w:r>
      <w:r w:rsidR="008B0B6D" w:rsidRPr="00DC502B">
        <w:t>von Abbrucharbeiten bis hin zu Steinbrüchen</w:t>
      </w:r>
      <w:r w:rsidRPr="00DC502B">
        <w:t xml:space="preserve"> – immer mit </w:t>
      </w:r>
      <w:r w:rsidR="008B0B6D" w:rsidRPr="00DC502B">
        <w:t>maximale</w:t>
      </w:r>
      <w:r w:rsidRPr="00DC502B">
        <w:t xml:space="preserve">r </w:t>
      </w:r>
      <w:r w:rsidR="008B0B6D" w:rsidRPr="00DC502B">
        <w:t>Produktivität</w:t>
      </w:r>
    </w:p>
    <w:p w14:paraId="2924EBB4" w14:textId="769F1FA5" w:rsidR="008B0B6D" w:rsidRPr="00DC502B" w:rsidRDefault="00482A0C" w:rsidP="00DC502B">
      <w:pPr>
        <w:pStyle w:val="Bulletpoints11Pt"/>
      </w:pPr>
      <w:r w:rsidRPr="00DC502B">
        <w:t xml:space="preserve">Fa. </w:t>
      </w:r>
      <w:proofErr w:type="spellStart"/>
      <w:r w:rsidRPr="00DC502B">
        <w:t>Vitse</w:t>
      </w:r>
      <w:proofErr w:type="spellEnd"/>
      <w:r w:rsidRPr="00DC502B">
        <w:t xml:space="preserve"> und viele andere französische Kunden setzen seit vielen Generationen auf die Marke Liebherr</w:t>
      </w:r>
    </w:p>
    <w:p w14:paraId="6374632F" w14:textId="70BC0CF0" w:rsidR="00BE7227" w:rsidRDefault="00346759" w:rsidP="00DC502B">
      <w:pPr>
        <w:pStyle w:val="Teaser11Pt"/>
      </w:pPr>
      <w:r>
        <w:t xml:space="preserve">Die </w:t>
      </w:r>
      <w:r w:rsidR="00BE7227">
        <w:t>Über-50-Tonnen</w:t>
      </w:r>
      <w:r>
        <w:t>-Raupenbagger</w:t>
      </w:r>
      <w:r w:rsidR="00BE7227">
        <w:t xml:space="preserve"> von Liebherr etablieren sich weiter </w:t>
      </w:r>
      <w:r>
        <w:t xml:space="preserve">auf dem französischen Markt. </w:t>
      </w:r>
      <w:r w:rsidR="00AD5A97">
        <w:t xml:space="preserve">Insbesondere im </w:t>
      </w:r>
      <w:r>
        <w:t>Norden und Nordosten Frankreichs</w:t>
      </w:r>
      <w:r w:rsidR="00AD5A97">
        <w:t xml:space="preserve"> werden sie unter anderem mit großem Erfolg für Abbrucharb</w:t>
      </w:r>
      <w:bookmarkStart w:id="0" w:name="_GoBack"/>
      <w:bookmarkEnd w:id="0"/>
      <w:r w:rsidR="00AD5A97">
        <w:t>eiten oder in Steinbrüchen eingesetzt</w:t>
      </w:r>
      <w:r>
        <w:t xml:space="preserve">. Die Leistung, die </w:t>
      </w:r>
      <w:r w:rsidR="00AD5A97">
        <w:t>Arbeitss</w:t>
      </w:r>
      <w:r>
        <w:t>tabilität, d</w:t>
      </w:r>
      <w:r w:rsidR="007A3DDE">
        <w:t>er flexible Einsatz</w:t>
      </w:r>
      <w:r w:rsidR="00A2108A">
        <w:t xml:space="preserve"> </w:t>
      </w:r>
      <w:r>
        <w:t>und der Komfort dieser großen Bagger überzeugen mehr und mehr lokale Kunden.</w:t>
      </w:r>
    </w:p>
    <w:p w14:paraId="04F8E750" w14:textId="159D337D" w:rsidR="00BE7227" w:rsidRDefault="007952D3" w:rsidP="00DC502B">
      <w:pPr>
        <w:pStyle w:val="Copytext11Pt"/>
        <w:rPr>
          <w:b/>
        </w:rPr>
      </w:pPr>
      <w:r w:rsidRPr="007952D3">
        <w:t>Colmar (Department Haut-Rhin, Frankreich</w:t>
      </w:r>
      <w:r w:rsidRPr="005B3ECA">
        <w:t xml:space="preserve">), </w:t>
      </w:r>
      <w:r w:rsidR="00DC502B" w:rsidRPr="005B3ECA">
        <w:t>08. September</w:t>
      </w:r>
      <w:r w:rsidR="00DC502B">
        <w:rPr>
          <w:b/>
        </w:rPr>
        <w:t xml:space="preserve"> </w:t>
      </w:r>
      <w:r w:rsidRPr="007952D3">
        <w:t>2022</w:t>
      </w:r>
      <w:r w:rsidR="00482A0C">
        <w:t xml:space="preserve"> </w:t>
      </w:r>
      <w:r w:rsidR="00482A0C">
        <w:softHyphen/>
      </w:r>
      <w:r w:rsidR="00482A0C">
        <w:softHyphen/>
      </w:r>
      <w:r w:rsidR="00482A0C" w:rsidRPr="00F55345">
        <w:t>–</w:t>
      </w:r>
      <w:r w:rsidR="00482A0C">
        <w:t xml:space="preserve"> </w:t>
      </w:r>
      <w:r w:rsidR="00BE7227">
        <w:t>Ein Liebherr-</w:t>
      </w:r>
      <w:r w:rsidR="00C33205">
        <w:t xml:space="preserve">Raupenbagger R 956 des Unternehmens </w:t>
      </w:r>
      <w:proofErr w:type="spellStart"/>
      <w:r w:rsidR="00C33205">
        <w:t>Vits</w:t>
      </w:r>
      <w:r w:rsidR="00F94A59">
        <w:t>e</w:t>
      </w:r>
      <w:proofErr w:type="spellEnd"/>
      <w:r w:rsidR="00F94A59">
        <w:t xml:space="preserve"> </w:t>
      </w:r>
      <w:r w:rsidR="00C33205">
        <w:t>wird</w:t>
      </w:r>
      <w:r w:rsidR="00BE7227">
        <w:t xml:space="preserve"> derzeit </w:t>
      </w:r>
      <w:r w:rsidR="00C33205">
        <w:t xml:space="preserve">in der Gemeinde </w:t>
      </w:r>
      <w:proofErr w:type="spellStart"/>
      <w:r w:rsidR="00C33205">
        <w:t>Laon</w:t>
      </w:r>
      <w:proofErr w:type="spellEnd"/>
      <w:r w:rsidR="00F94A59">
        <w:t xml:space="preserve">, im Norden Frankreichs, </w:t>
      </w:r>
      <w:r w:rsidR="00C33205">
        <w:t>für den</w:t>
      </w:r>
      <w:r w:rsidR="00F94A59">
        <w:t xml:space="preserve"> anspruchsvollen </w:t>
      </w:r>
      <w:r w:rsidR="00C33205">
        <w:t>Abbruch von Gebäuden eingesetzt.</w:t>
      </w:r>
      <w:r w:rsidR="00F94A59">
        <w:t xml:space="preserve"> Der langjährige französische Kunde der Firmengruppe kaufte die Maschine beim </w:t>
      </w:r>
      <w:r w:rsidR="00BE7227">
        <w:t xml:space="preserve">örtlichen Händler </w:t>
      </w:r>
      <w:proofErr w:type="spellStart"/>
      <w:r w:rsidR="00BE7227">
        <w:t>Toufflin</w:t>
      </w:r>
      <w:proofErr w:type="spellEnd"/>
      <w:r w:rsidR="00BE7227">
        <w:t xml:space="preserve"> </w:t>
      </w:r>
      <w:proofErr w:type="spellStart"/>
      <w:r w:rsidR="00BE7227">
        <w:t>mtp</w:t>
      </w:r>
      <w:proofErr w:type="spellEnd"/>
      <w:r w:rsidR="00BE7227">
        <w:t xml:space="preserve"> in der Region </w:t>
      </w:r>
      <w:proofErr w:type="spellStart"/>
      <w:r w:rsidR="00BE7227">
        <w:t>Hauts</w:t>
      </w:r>
      <w:proofErr w:type="spellEnd"/>
      <w:r w:rsidR="00BE7227">
        <w:t>-de-France,</w:t>
      </w:r>
      <w:r w:rsidR="00F94A59">
        <w:t xml:space="preserve"> ebenfalls in Nordfrankreich</w:t>
      </w:r>
      <w:r w:rsidR="0046276D">
        <w:t>.</w:t>
      </w:r>
    </w:p>
    <w:p w14:paraId="7A8EAAB6" w14:textId="78AB89F3" w:rsidR="00C33205" w:rsidRPr="00C33205" w:rsidRDefault="00F94A59" w:rsidP="00DC502B">
      <w:pPr>
        <w:pStyle w:val="Copytext11Pt"/>
        <w:rPr>
          <w:b/>
        </w:rPr>
      </w:pPr>
      <w:r>
        <w:t xml:space="preserve">Der R 956 </w:t>
      </w:r>
      <w:r w:rsidR="00C33205">
        <w:t xml:space="preserve">ist mit einem 8 Meter langen </w:t>
      </w:r>
      <w:proofErr w:type="spellStart"/>
      <w:r w:rsidR="00C33205">
        <w:t>geraden</w:t>
      </w:r>
      <w:proofErr w:type="spellEnd"/>
      <w:r w:rsidR="00C33205">
        <w:t xml:space="preserve"> Monoblockausleger ausgerüstet und überzeugt Antoine </w:t>
      </w:r>
      <w:proofErr w:type="spellStart"/>
      <w:r w:rsidR="00C33205">
        <w:t>Vitse</w:t>
      </w:r>
      <w:proofErr w:type="spellEnd"/>
      <w:r w:rsidR="00C33205">
        <w:t>, den Geschäftsführer des Unternehmens, ganz besonders. Er legt großen Wert auf die Vielseitigkeit des Baggers</w:t>
      </w:r>
      <w:r>
        <w:t xml:space="preserve"> sowie optimale </w:t>
      </w:r>
      <w:r w:rsidR="00C33205">
        <w:t xml:space="preserve">Sicherheitsbedingungen </w:t>
      </w:r>
      <w:r w:rsidR="00C72CFB">
        <w:t>für den Maschinenführer sowohl auf der Baustelle als auch in der direkten Arbeitsumgebung.</w:t>
      </w:r>
    </w:p>
    <w:p w14:paraId="55ACCEA8" w14:textId="63682296" w:rsidR="00C33205" w:rsidRPr="00C33205" w:rsidRDefault="00812639" w:rsidP="00DC502B">
      <w:pPr>
        <w:pStyle w:val="Copytext11Pt"/>
        <w:rPr>
          <w:b/>
        </w:rPr>
      </w:pPr>
      <w:r>
        <w:lastRenderedPageBreak/>
        <w:t>Die Qualität des Baggers und seiner Bauteile stellt ein</w:t>
      </w:r>
      <w:r w:rsidR="00C72CFB">
        <w:t xml:space="preserve"> besonderes Merkmal </w:t>
      </w:r>
      <w:r>
        <w:t>dar, weshalb das Unternehmen bereits seit drei Generationen auf die Marke Liebherr setzt. Durch Verwendung eines Hydraulikhammers oder Sortiergreifers lässt sich der Bagger einfach für jeden Einsatz anpassen.</w:t>
      </w:r>
    </w:p>
    <w:p w14:paraId="29FEEDA8" w14:textId="2E17FE34" w:rsidR="00C33205" w:rsidRPr="00C33205" w:rsidRDefault="00DB1F52" w:rsidP="00DC502B">
      <w:pPr>
        <w:pStyle w:val="Copytext11Pt"/>
        <w:rPr>
          <w:b/>
        </w:rPr>
      </w:pPr>
      <w:r>
        <w:t>Der Bagger ist ab Werk für zahlreiche Aufsätze für Abbrucharbeiten vorbereitet und besitzt darüber hinaus eine GPS-Steuerung, um Erdarbeiten mit höchster Präzision auszuführen. Im Vergleich zum Bagger R 954 C der vorherigen Generation kann der Bediener eine deutliche Einsparung beim Kraftstoffverbrauch feststellen: Er beträgt nur 30 Liter pro Stunde. Der Maschinenführer profitiert von sehr hoher Leistung und Reißkraft sowie großer Hubkapazität, gepaart mit optimalem Komfort dank des gefederten Sitzes und der ausgezeichneten Geräuschdämmung der Kabine.</w:t>
      </w:r>
    </w:p>
    <w:p w14:paraId="1E349CFD" w14:textId="697FCD5B" w:rsidR="00171210" w:rsidRDefault="00F35706" w:rsidP="00DC502B">
      <w:pPr>
        <w:pStyle w:val="Copytext11Pt"/>
        <w:rPr>
          <w:b/>
        </w:rPr>
      </w:pPr>
      <w:r>
        <w:t xml:space="preserve">Zu den wichtigsten Kriterien bei der Kaufentscheidung gehört für Antoine </w:t>
      </w:r>
      <w:proofErr w:type="spellStart"/>
      <w:r>
        <w:t>Vitse</w:t>
      </w:r>
      <w:proofErr w:type="spellEnd"/>
      <w:r>
        <w:t xml:space="preserve"> auch der gute Ruf der Marke Liebherr. Laut dem Geschäftsführer gewährleistet Liebherr ein gutes Preis-Leistungs-Verhältnis und Toufflin MTP, der lokale Händler, bietet einen effizienten und reaktionsschnellen Kundendienst.</w:t>
      </w:r>
    </w:p>
    <w:p w14:paraId="01308D85" w14:textId="2640956A" w:rsidR="00171210" w:rsidRPr="00171210" w:rsidRDefault="00FB7D08" w:rsidP="00C33205">
      <w:pPr>
        <w:pStyle w:val="Copyhead11Pt"/>
        <w:rPr>
          <w:bCs/>
        </w:rPr>
      </w:pPr>
      <w:r>
        <w:t>Schnelle Zykluszeiten für das Beladen von Muldenkippern</w:t>
      </w:r>
    </w:p>
    <w:p w14:paraId="3EB92300" w14:textId="001DD7A8" w:rsidR="008D33B5" w:rsidRDefault="008D33B5" w:rsidP="00DC502B">
      <w:pPr>
        <w:pStyle w:val="Copytext11Pt"/>
        <w:rPr>
          <w:b/>
        </w:rPr>
      </w:pPr>
      <w:r>
        <w:t xml:space="preserve">Ebenfalls in der Region </w:t>
      </w:r>
      <w:proofErr w:type="spellStart"/>
      <w:r>
        <w:t>Hauts</w:t>
      </w:r>
      <w:proofErr w:type="spellEnd"/>
      <w:r>
        <w:t>-de-France, etwas weiter im Norden, in Haut-</w:t>
      </w:r>
      <w:proofErr w:type="spellStart"/>
      <w:r>
        <w:t>Lieu</w:t>
      </w:r>
      <w:proofErr w:type="spellEnd"/>
      <w:r>
        <w:t xml:space="preserve">, wird </w:t>
      </w:r>
      <w:r w:rsidR="00C72CFB">
        <w:t xml:space="preserve">im Steinbruch </w:t>
      </w:r>
      <w:proofErr w:type="spellStart"/>
      <w:r w:rsidR="00C72CFB">
        <w:t>Bocahut</w:t>
      </w:r>
      <w:proofErr w:type="spellEnd"/>
      <w:r w:rsidR="00C72CFB">
        <w:t xml:space="preserve">, dem größten Kalksteinbruch der </w:t>
      </w:r>
      <w:proofErr w:type="spellStart"/>
      <w:r w:rsidR="00C72CFB">
        <w:t>Eiffage</w:t>
      </w:r>
      <w:proofErr w:type="spellEnd"/>
      <w:r w:rsidR="00C72CFB">
        <w:t xml:space="preserve">-Gruppe, </w:t>
      </w:r>
      <w:r>
        <w:t xml:space="preserve">ein </w:t>
      </w:r>
      <w:r w:rsidR="00C72CFB">
        <w:t>Liebherr-</w:t>
      </w:r>
      <w:r>
        <w:t>Bagger R 960 SME für den Abbau von Gestein eingesetzt. Dieser Bagger ersetzt das gleichlautende Modell R 960 SME der vorhergehenden Generation mit einem Antrieb Stufe IIIIB. Das Unternehmen war mit diesem Bagger so zufrieden, dass es entschied, erneut auf dasselbe Modell zu setzen, diesmal in der neuen Ausführung mit zahlreichen Weiterentwicklungen.</w:t>
      </w:r>
    </w:p>
    <w:p w14:paraId="505C37CA" w14:textId="6398E236" w:rsidR="008D33B5" w:rsidRDefault="00885714" w:rsidP="00DC502B">
      <w:pPr>
        <w:pStyle w:val="Copytext11Pt"/>
        <w:rPr>
          <w:b/>
        </w:rPr>
      </w:pPr>
      <w:r>
        <w:t xml:space="preserve">Laurent </w:t>
      </w:r>
      <w:proofErr w:type="spellStart"/>
      <w:r>
        <w:t>Lobry</w:t>
      </w:r>
      <w:proofErr w:type="spellEnd"/>
      <w:r>
        <w:t xml:space="preserve">, Produktionsverantwortlicher des Steinbruchs, unterstreicht die Vielseitigkeit dieses </w:t>
      </w:r>
      <w:r w:rsidR="00C72CFB">
        <w:t>Liebherr-</w:t>
      </w:r>
      <w:r>
        <w:t>Baggers, der es ermöglicht, Muldenkipper zu beladen, vorbereitende Arbeiten auszuführen und Steine zu entfernen, sowie das Gelände für verschiedene Arbeiten vorzubereiten, Fahrbahnen und Böschungen anzulegen.</w:t>
      </w:r>
    </w:p>
    <w:p w14:paraId="1FD55088" w14:textId="41BF6E97" w:rsidR="00885714" w:rsidRDefault="00EC1EEB" w:rsidP="00DC502B">
      <w:pPr>
        <w:pStyle w:val="Copytext11Pt"/>
        <w:rPr>
          <w:b/>
        </w:rPr>
      </w:pPr>
      <w:r>
        <w:t>Um eine Jahresproduktion von 3</w:t>
      </w:r>
      <w:r w:rsidR="00482A0C">
        <w:t>.</w:t>
      </w:r>
      <w:r>
        <w:t>000</w:t>
      </w:r>
      <w:r w:rsidR="00482A0C">
        <w:t>.</w:t>
      </w:r>
      <w:r>
        <w:t>000 Tonnen Steinen zu erreichen, bietet der Bagger sehr schnelle Arbeitszyklen. Mit der Leistungskapazität des Hydrauliksystems erreicht das Gerät deutliche Leistungssteigerungen.</w:t>
      </w:r>
    </w:p>
    <w:p w14:paraId="143D2FA2" w14:textId="5A8ED6FD" w:rsidR="00885714" w:rsidRDefault="000973D8" w:rsidP="00DC502B">
      <w:pPr>
        <w:pStyle w:val="Copytext11Pt"/>
        <w:rPr>
          <w:b/>
        </w:rPr>
      </w:pPr>
      <w:r>
        <w:t>Die verschiedenen Einstellungen der Motordrehzahl sowie die elektronische Steuerung der Maschine ermöglichen eine deutliche Verringerung des Kraftstoffverbrauchs im Vergleich zum Bagger der vorherigen Generation. Dieser Verbrauch ist ein wichtiges Kriterium und wird vom Verantwortlichen streng überwacht.</w:t>
      </w:r>
    </w:p>
    <w:p w14:paraId="066EEC55" w14:textId="4023183B" w:rsidR="00E551B2" w:rsidRDefault="00DB1F52" w:rsidP="00DC502B">
      <w:pPr>
        <w:pStyle w:val="Copytext11Pt"/>
        <w:rPr>
          <w:b/>
        </w:rPr>
      </w:pPr>
      <w:r>
        <w:lastRenderedPageBreak/>
        <w:t xml:space="preserve">Einige Elemente wie der Unterseitenschutz des Löffelstiels oder das Schutzgitter der Kabine machen diese Maschine zum idealen Werkzeug für sicheres Arbeiten. Laurent </w:t>
      </w:r>
      <w:proofErr w:type="spellStart"/>
      <w:r>
        <w:t>Lobry</w:t>
      </w:r>
      <w:proofErr w:type="spellEnd"/>
      <w:r>
        <w:t xml:space="preserve"> legt großen Wert auf die Herstellung des Baggers in Frankreich als Qualitätsgarant. Auch der Komfort seines Maschinenführers in der Kabine ist ihm wichtig, damit er mithilfe der ergonomischen Steuerung, einem gefederten Sitz und einem intuitiven Touchscreen den ganzen Tag hindurch beschwerdefrei den Bagger bedienen kann.</w:t>
      </w:r>
    </w:p>
    <w:p w14:paraId="611AC334" w14:textId="6BB7C1D1" w:rsidR="007133A3" w:rsidRPr="007133A3" w:rsidRDefault="000960CD" w:rsidP="00DC502B">
      <w:pPr>
        <w:pStyle w:val="Copyhead11Pt"/>
      </w:pPr>
      <w:r>
        <w:t xml:space="preserve">Ein an die Anforderungen des Kunden angepasster </w:t>
      </w:r>
      <w:r w:rsidR="00AD5A97">
        <w:t>Liebherr-</w:t>
      </w:r>
      <w:r>
        <w:t>Bagger</w:t>
      </w:r>
    </w:p>
    <w:p w14:paraId="2E6F5FCD" w14:textId="540C108D" w:rsidR="00BB5115" w:rsidRDefault="00BB5115" w:rsidP="00DC502B">
      <w:pPr>
        <w:pStyle w:val="Copytext11Pt"/>
        <w:rPr>
          <w:b/>
        </w:rPr>
      </w:pPr>
      <w:r>
        <w:t xml:space="preserve">Im Departement </w:t>
      </w:r>
      <w:proofErr w:type="spellStart"/>
      <w:r>
        <w:t>Aube</w:t>
      </w:r>
      <w:proofErr w:type="spellEnd"/>
      <w:r>
        <w:t xml:space="preserve">, in der Region Grand </w:t>
      </w:r>
      <w:proofErr w:type="spellStart"/>
      <w:r>
        <w:t>Est</w:t>
      </w:r>
      <w:proofErr w:type="spellEnd"/>
      <w:r>
        <w:t xml:space="preserve">, hat sich das Steinbruch-Unternehmen </w:t>
      </w:r>
      <w:proofErr w:type="spellStart"/>
      <w:r>
        <w:t>Carrières</w:t>
      </w:r>
      <w:proofErr w:type="spellEnd"/>
      <w:r>
        <w:t xml:space="preserve"> </w:t>
      </w:r>
      <w:proofErr w:type="spellStart"/>
      <w:r>
        <w:t>Champenoises</w:t>
      </w:r>
      <w:proofErr w:type="spellEnd"/>
      <w:r>
        <w:t xml:space="preserve"> in </w:t>
      </w:r>
      <w:proofErr w:type="spellStart"/>
      <w:r>
        <w:t>Jully-sur-Sarce</w:t>
      </w:r>
      <w:proofErr w:type="spellEnd"/>
      <w:r>
        <w:t xml:space="preserve"> für einen Bagger R 976 entschieden. Dieser massive Bagger mit einem Betriebsgewicht von 97 t ist das ideale Gerät für den Abbau des Gesteins in diesem Kalksteinbruch. Da das Unternehmen mit dem Vorgänger, R 976 Stufe IV äußerst zufrieden war, setzt Anne-Blandine </w:t>
      </w:r>
      <w:proofErr w:type="spellStart"/>
      <w:r>
        <w:t>Bourgoin</w:t>
      </w:r>
      <w:proofErr w:type="spellEnd"/>
      <w:r>
        <w:t>, Leiterin des Steinbruchs, erneut ihr Vertrauen in Liebherr und wählt als neuen Bagger das Folgemodell mit derselben Bezeichnung.</w:t>
      </w:r>
    </w:p>
    <w:p w14:paraId="0AECE62A" w14:textId="6802683A" w:rsidR="001C1CA6" w:rsidRDefault="001C1CA6" w:rsidP="00DC502B">
      <w:pPr>
        <w:pStyle w:val="Copytext11Pt"/>
        <w:rPr>
          <w:b/>
        </w:rPr>
      </w:pPr>
      <w:r>
        <w:t>Die Produktionsanlage Liebherr-France SAS hat drei spezielle Werkzeuge entwickelt, die an der Schnellwechseleinheit Liebherr SW 92 angebracht werden können: einen schmalen Abbaulöffel, einen Reißzahn mit kurzem Radius „nach Maß“ und einen Aufnahmelöffel. Die Definition und das endgültige Design der Werkzeuge erfolgte in enger Zusammenarbeit des Planungsbüros von Liebherr-France SAS mit den erfahrenen Anwendern vor Ort – den Baggerfahrern</w:t>
      </w:r>
      <w:r w:rsidR="00482A0C">
        <w:t xml:space="preserve">. </w:t>
      </w:r>
      <w:r>
        <w:t xml:space="preserve">Für die Leiterin ist diese </w:t>
      </w:r>
      <w:r w:rsidR="00C72CFB">
        <w:t xml:space="preserve">Berücksichtigung individueller </w:t>
      </w:r>
      <w:r>
        <w:t>Kundenwünsche, um die Anforderungen zu verstehen und die Maschine entsprechend anzupassen, ein wichtiger Pluspunkt.</w:t>
      </w:r>
    </w:p>
    <w:p w14:paraId="647F285A" w14:textId="298B9AED" w:rsidR="001C1CA6" w:rsidRDefault="00A170B9" w:rsidP="00DC502B">
      <w:pPr>
        <w:pStyle w:val="Copytext11Pt"/>
        <w:rPr>
          <w:b/>
        </w:rPr>
      </w:pPr>
      <w:r>
        <w:t>Die Hydraulikleistung in Kombination mit der elektronischen Steuerung der Maschine machen diesen Bagger zu einem geeigneten und leistungsstarken Werkzeug, das dank der elektrischen Joysticks eine hohe Präzision und Flexibilität in den Bewegungen bietet und sehr beliebt an der Abbaufront ist, wo der Abbau größtenteils direkt und ohne Sprengung erfolgt.</w:t>
      </w:r>
    </w:p>
    <w:p w14:paraId="00A0E1E1" w14:textId="1F258DEE" w:rsidR="006C7000" w:rsidRPr="006C7000" w:rsidRDefault="006C7000" w:rsidP="00DC502B">
      <w:pPr>
        <w:pStyle w:val="Copytext11Pt"/>
        <w:rPr>
          <w:b/>
        </w:rPr>
      </w:pPr>
      <w:r>
        <w:t>Die hohe Tragfähigkeit und Grableistung vervollständigen die Leistung des Baggers. Auch der optimale Komfort für den Fahrer dank der Geräuschdämmung im Fahrerstand, die erhöhte Sicherheit dank LED-Beleuchtung und die perfekte Sicht sind erwähnenswert.</w:t>
      </w:r>
    </w:p>
    <w:p w14:paraId="358FB694" w14:textId="0A1F884E" w:rsidR="006C7000" w:rsidRPr="006C7000" w:rsidRDefault="00B0430C" w:rsidP="00DC502B">
      <w:pPr>
        <w:pStyle w:val="Copytext11Pt"/>
        <w:rPr>
          <w:b/>
        </w:rPr>
      </w:pPr>
      <w:r>
        <w:t xml:space="preserve">Anne-Blandine </w:t>
      </w:r>
      <w:proofErr w:type="spellStart"/>
      <w:r>
        <w:t>Bourgoin</w:t>
      </w:r>
      <w:proofErr w:type="spellEnd"/>
      <w:r>
        <w:t xml:space="preserve"> schätzt die neue Generation des Antriebs Stufe V, der weniger CO</w:t>
      </w:r>
      <w:r>
        <w:rPr>
          <w:vertAlign w:val="subscript"/>
        </w:rPr>
        <w:t>2</w:t>
      </w:r>
      <w:r>
        <w:t xml:space="preserve"> ausstößt, denn der Steinbruch unterliegt</w:t>
      </w:r>
      <w:r w:rsidR="00C72CFB">
        <w:t xml:space="preserve"> </w:t>
      </w:r>
      <w:r>
        <w:t>Umwelt</w:t>
      </w:r>
      <w:r w:rsidR="00C72CFB">
        <w:t xml:space="preserve">vorgaben </w:t>
      </w:r>
      <w:r>
        <w:t xml:space="preserve">und kontrolliert seine Emissionen. </w:t>
      </w:r>
      <w:r w:rsidR="0046276D">
        <w:t xml:space="preserve">Der </w:t>
      </w:r>
      <w:r>
        <w:t>Kraftstoffverbrauch</w:t>
      </w:r>
      <w:r w:rsidR="0046276D">
        <w:t xml:space="preserve"> liegt unter dem </w:t>
      </w:r>
      <w:r>
        <w:t>des Vorgängermodells. Im Steinbruchbetrieb ist dies ein wichtiger Faktor.</w:t>
      </w:r>
    </w:p>
    <w:p w14:paraId="3111C2FE" w14:textId="18C8C2BC" w:rsidR="00F654C7" w:rsidRPr="00B17D3F" w:rsidRDefault="00F654C7" w:rsidP="00F654C7">
      <w:pPr>
        <w:pStyle w:val="BoilerplateCopyhead9Pt"/>
      </w:pPr>
      <w:r>
        <w:lastRenderedPageBreak/>
        <w:t>Über die Firmengruppe Liebherr</w:t>
      </w:r>
    </w:p>
    <w:p w14:paraId="1172482B" w14:textId="6E82D3DA" w:rsidR="009A3D17" w:rsidRDefault="008302D3" w:rsidP="00F654C7">
      <w:pPr>
        <w:pStyle w:val="BoilerplateCopytext9Pt"/>
      </w:pPr>
      <w: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8474E72" w14:textId="3F655CF3" w:rsidR="009A3D17" w:rsidRPr="002537FC" w:rsidRDefault="00297AFD" w:rsidP="009A3D17">
      <w:pPr>
        <w:pStyle w:val="Copyhead11Pt"/>
      </w:pPr>
      <w:r>
        <w:rPr>
          <w:noProof/>
          <w:lang w:eastAsia="zh-CN"/>
        </w:rPr>
        <w:drawing>
          <wp:anchor distT="0" distB="0" distL="114300" distR="114300" simplePos="0" relativeHeight="251660288" behindDoc="0" locked="0" layoutInCell="1" allowOverlap="1" wp14:anchorId="2053FB7B" wp14:editId="1FFC1075">
            <wp:simplePos x="0" y="0"/>
            <wp:positionH relativeFrom="margin">
              <wp:posOffset>0</wp:posOffset>
            </wp:positionH>
            <wp:positionV relativeFrom="paragraph">
              <wp:posOffset>219922</wp:posOffset>
            </wp:positionV>
            <wp:extent cx="2728752" cy="1820333"/>
            <wp:effectExtent l="0" t="0" r="0" b="8890"/>
            <wp:wrapNone/>
            <wp:docPr id="2" name="Image 2" descr="\\lfr.liebherr.i\LFR\MEDIA\Photos_Marketing\Produits\R 956 Phase V Vitse Laon\web\Reportage_Liebherr_1er_Septembre_2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r.liebherr.i\LFR\MEDIA\Photos_Marketing\Produits\R 956 Phase V Vitse Laon\web\Reportage_Liebherr_1er_Septembre_202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8752" cy="18203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7216" behindDoc="0" locked="0" layoutInCell="1" allowOverlap="1" wp14:anchorId="06EBC300" wp14:editId="7E2D4B82">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E613D" id="Rechteck 1" o:spid="_x0000_s1026" style="position:absolute;margin-left:0;margin-top:20.25pt;width:212.15pt;height:140.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" fillcolor="#d8d8d8 [2732]" stroked="f" strokeweight="1pt">
                <w10:wrap anchorx="margin"/>
              </v:rect>
            </w:pict>
          </mc:Fallback>
        </mc:AlternateContent>
      </w:r>
      <w:r w:rsidR="00482A0C">
        <w:t>Bilder</w:t>
      </w:r>
    </w:p>
    <w:p w14:paraId="1299476E" w14:textId="3B00A623" w:rsidR="009A3D17" w:rsidRPr="004C3CF5" w:rsidRDefault="009A3D17" w:rsidP="009A3D17"/>
    <w:p w14:paraId="1D55FC8A" w14:textId="1630B976" w:rsidR="009A3D17" w:rsidRPr="004C3CF5" w:rsidRDefault="009A3D17" w:rsidP="009A3D17"/>
    <w:p w14:paraId="06C5E8BE" w14:textId="35241E91" w:rsidR="009A3D17" w:rsidRPr="004C3CF5" w:rsidRDefault="009A3D17" w:rsidP="009A3D17"/>
    <w:p w14:paraId="717E73BF" w14:textId="77777777" w:rsidR="009A3D17" w:rsidRPr="004C3CF5" w:rsidRDefault="009A3D17" w:rsidP="009A3D17"/>
    <w:p w14:paraId="1B2B6578" w14:textId="3DA03D7D" w:rsidR="009A3D17" w:rsidRPr="004C3CF5" w:rsidRDefault="009A3D17" w:rsidP="009A3D17"/>
    <w:p w14:paraId="6AE06277" w14:textId="77777777" w:rsidR="009A3D17" w:rsidRPr="004C3CF5" w:rsidRDefault="009A3D17" w:rsidP="009A3D17"/>
    <w:p w14:paraId="3D2E6013" w14:textId="7066633C" w:rsidR="0046276D" w:rsidRDefault="00595102" w:rsidP="009A3D17">
      <w:pPr>
        <w:pStyle w:val="Caption9Pt"/>
      </w:pPr>
      <w:r>
        <w:t>liebherr-crawler-excavator-toufflin-mtp-1.jpg</w:t>
      </w:r>
      <w:r w:rsidR="004C3CF5">
        <w:br/>
      </w:r>
      <w:r w:rsidR="00235CAB">
        <w:t>Die Stärken des Raupenbaggers R 956 sind die optimierte Leistung,  höhere Schaufelkapazitäten und der niedrigere Kraftstoffverbrauch.</w:t>
      </w:r>
    </w:p>
    <w:p w14:paraId="2D29F662" w14:textId="6C51FAD1" w:rsidR="009A3D17" w:rsidRPr="0046276D" w:rsidRDefault="0046276D" w:rsidP="00AD25D2">
      <w:r>
        <w:br w:type="page"/>
      </w:r>
    </w:p>
    <w:p w14:paraId="372881A9" w14:textId="5FC68F0F" w:rsidR="009A3D17" w:rsidRPr="004C3CF5" w:rsidRDefault="009A3D17" w:rsidP="009A3D17"/>
    <w:p w14:paraId="073F1B16" w14:textId="539D46D9" w:rsidR="009A3D17" w:rsidRPr="004C3CF5" w:rsidRDefault="009A3D17" w:rsidP="009A3D17"/>
    <w:p w14:paraId="1AFEBDB0" w14:textId="77777777" w:rsidR="009A3D17" w:rsidRPr="004C3CF5" w:rsidRDefault="009A3D17" w:rsidP="009A3D17"/>
    <w:p w14:paraId="39BFC03C" w14:textId="50FA63B8" w:rsidR="009A3D17" w:rsidRPr="00235CAB" w:rsidRDefault="008E1052" w:rsidP="009A3D17">
      <w:r>
        <w:rPr>
          <w:noProof/>
        </w:rPr>
        <w:drawing>
          <wp:anchor distT="0" distB="0" distL="114300" distR="114300" simplePos="0" relativeHeight="251666432" behindDoc="0" locked="0" layoutInCell="1" allowOverlap="1" wp14:anchorId="39CF6B38" wp14:editId="3529DD29">
            <wp:simplePos x="0" y="0"/>
            <wp:positionH relativeFrom="margin">
              <wp:align>left</wp:align>
            </wp:positionH>
            <wp:positionV relativeFrom="paragraph">
              <wp:posOffset>-828887</wp:posOffset>
            </wp:positionV>
            <wp:extent cx="2717800" cy="1813028"/>
            <wp:effectExtent l="0" t="0" r="6350" b="0"/>
            <wp:wrapNone/>
            <wp:docPr id="6" name="Image 6" descr="\\lfr.liebherr.i\LFR\MEDIA\Photos_Marketing\Produits\R 960 SME Phase V Bocahut Haut-Lieu\web\Reportage_Liebherr_2_Septembre_202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r.liebherr.i\LFR\MEDIA\Photos_Marketing\Produits\R 960 SME Phase V Bocahut Haut-Lieu\web\Reportage_Liebherr_2_Septembre_2021-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7800" cy="18130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E9996" w14:textId="2940A8B3" w:rsidR="009A3D17" w:rsidRPr="004C3CF5" w:rsidRDefault="009A3D17" w:rsidP="009A3D17"/>
    <w:p w14:paraId="5896D686" w14:textId="77777777" w:rsidR="003936A6" w:rsidRPr="004C3CF5" w:rsidRDefault="003936A6" w:rsidP="009A3D17"/>
    <w:p w14:paraId="2DB0B403" w14:textId="3FFBC86F" w:rsidR="009A3D17" w:rsidRPr="004C3CF5" w:rsidRDefault="009A3D17" w:rsidP="009A3D17"/>
    <w:p w14:paraId="6EF6AF0E" w14:textId="4D005C94" w:rsidR="009A3D17" w:rsidRPr="00235CAB" w:rsidRDefault="00595102" w:rsidP="009A3D17">
      <w:pPr>
        <w:pStyle w:val="Caption9Pt"/>
      </w:pPr>
      <w:r w:rsidRPr="004C3CF5">
        <w:t>liebherr-crawler-excavator-toufflin-mtp-2.jpg</w:t>
      </w:r>
      <w:r w:rsidR="004C3CF5" w:rsidRPr="004C3CF5">
        <w:br/>
      </w:r>
      <w:r w:rsidR="00235CAB">
        <w:t>Der Bagger R 960 SME ist dank verbesserte</w:t>
      </w:r>
      <w:r w:rsidR="0046276D">
        <w:t>r</w:t>
      </w:r>
      <w:r w:rsidR="00235CAB">
        <w:t xml:space="preserve"> Elemente und der höheren Leistung das ideale Werkzeug für den Abbau von Gestein im Steinbruch.</w:t>
      </w:r>
    </w:p>
    <w:p w14:paraId="5C7B8974" w14:textId="0861435C" w:rsidR="00CB6259" w:rsidRPr="004C3CF5" w:rsidRDefault="00CB6259" w:rsidP="00F654C7">
      <w:pPr>
        <w:pStyle w:val="Copyhead11Pt"/>
      </w:pPr>
    </w:p>
    <w:p w14:paraId="2FB74CD5" w14:textId="47DF23F8" w:rsidR="00CB6259" w:rsidRPr="00235CAB" w:rsidRDefault="00AB2301" w:rsidP="00F654C7">
      <w:pPr>
        <w:pStyle w:val="Copyhead11Pt"/>
      </w:pPr>
      <w:r>
        <w:rPr>
          <w:noProof/>
          <w:lang w:eastAsia="zh-CN"/>
        </w:rPr>
        <w:drawing>
          <wp:anchor distT="0" distB="0" distL="114300" distR="114300" simplePos="0" relativeHeight="251667456" behindDoc="0" locked="0" layoutInCell="1" allowOverlap="1" wp14:anchorId="47F8827E" wp14:editId="257C703D">
            <wp:simplePos x="0" y="0"/>
            <wp:positionH relativeFrom="margin">
              <wp:align>left</wp:align>
            </wp:positionH>
            <wp:positionV relativeFrom="paragraph">
              <wp:posOffset>16510</wp:posOffset>
            </wp:positionV>
            <wp:extent cx="2709333" cy="1807379"/>
            <wp:effectExtent l="0" t="0" r="0" b="2540"/>
            <wp:wrapNone/>
            <wp:docPr id="8" name="Image 8" descr="\\lfr.liebherr.i\LFR\MEDIA\Photos_Marketing\Produits\R 976 Phase V Carrières Champenoises Jully-sur-Sarce\web\Reportage_Liebherr_3_Septembre_20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r.liebherr.i\LFR\MEDIA\Photos_Marketing\Produits\R 976 Phase V Carrières Champenoises Jully-sur-Sarce\web\Reportage_Liebherr_3_Septembre_2021-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9333" cy="1807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53454" w14:textId="635A88DE" w:rsidR="00381BB2" w:rsidRPr="004C3CF5" w:rsidRDefault="00381BB2" w:rsidP="00F654C7">
      <w:pPr>
        <w:pStyle w:val="Copyhead11Pt"/>
      </w:pPr>
    </w:p>
    <w:p w14:paraId="3F0C9033" w14:textId="18518243" w:rsidR="00215E31" w:rsidRPr="004C3CF5" w:rsidRDefault="00215E31" w:rsidP="00F654C7">
      <w:pPr>
        <w:pStyle w:val="Copyhead11Pt"/>
      </w:pPr>
    </w:p>
    <w:p w14:paraId="7A6CFFBE" w14:textId="63FA7C01" w:rsidR="00215E31" w:rsidRPr="004C3CF5" w:rsidRDefault="00215E31" w:rsidP="00F654C7">
      <w:pPr>
        <w:pStyle w:val="Copyhead11Pt"/>
      </w:pPr>
    </w:p>
    <w:p w14:paraId="07061B45" w14:textId="77777777" w:rsidR="00CB6259" w:rsidRPr="004C3CF5" w:rsidRDefault="00CB6259" w:rsidP="00215E31">
      <w:pPr>
        <w:pStyle w:val="Copyhead11Pt"/>
      </w:pPr>
    </w:p>
    <w:p w14:paraId="1AAEDB4E" w14:textId="3D2BA106" w:rsidR="00215E31" w:rsidRPr="00215E31" w:rsidRDefault="00595102" w:rsidP="00DC502B">
      <w:pPr>
        <w:pStyle w:val="Caption9Pt"/>
        <w:rPr>
          <w:b/>
        </w:rPr>
      </w:pPr>
      <w:r w:rsidRPr="004C3CF5">
        <w:rPr>
          <w:rStyle w:val="Caption9PtZchn"/>
        </w:rPr>
        <w:t>liebherr-crawler-excavator-toufflin-mtp-3</w:t>
      </w:r>
      <w:r w:rsidRPr="004C3CF5">
        <w:t>.jpg</w:t>
      </w:r>
      <w:r w:rsidR="004C3CF5" w:rsidRPr="004C3CF5">
        <w:br/>
      </w:r>
      <w:r w:rsidR="00811F68">
        <w:t xml:space="preserve">Der Bagger R 976 in den </w:t>
      </w:r>
      <w:proofErr w:type="spellStart"/>
      <w:r w:rsidR="00811F68">
        <w:t>Carrières</w:t>
      </w:r>
      <w:proofErr w:type="spellEnd"/>
      <w:r w:rsidR="00811F68">
        <w:t xml:space="preserve"> </w:t>
      </w:r>
      <w:proofErr w:type="spellStart"/>
      <w:r w:rsidR="00811F68">
        <w:t>Champenoises</w:t>
      </w:r>
      <w:proofErr w:type="spellEnd"/>
      <w:r w:rsidR="00811F68">
        <w:t>: ein an die Anforderungen des Kunden angepasster Bagger.</w:t>
      </w:r>
    </w:p>
    <w:p w14:paraId="08A68F5F" w14:textId="5A267BC0" w:rsidR="00F654C7" w:rsidRPr="00F654C7" w:rsidRDefault="00D43B4C" w:rsidP="00F654C7">
      <w:pPr>
        <w:pStyle w:val="Copyhead11Pt"/>
      </w:pPr>
      <w:r>
        <w:t>Kontakt</w:t>
      </w:r>
    </w:p>
    <w:p w14:paraId="78D6D68C" w14:textId="6BC32F31" w:rsidR="00F654C7" w:rsidRPr="009625AD" w:rsidRDefault="0054338F" w:rsidP="00F654C7">
      <w:pPr>
        <w:pStyle w:val="Copytext11Pt"/>
      </w:pPr>
      <w:r>
        <w:t>Alban Villaumé</w:t>
      </w:r>
      <w:r w:rsidR="004C3CF5">
        <w:br/>
      </w:r>
      <w:r>
        <w:t>Marketing &amp; Kommunikation</w:t>
      </w:r>
      <w:r w:rsidR="004C3CF5">
        <w:br/>
      </w:r>
      <w:r w:rsidR="00F654C7">
        <w:t>Telefon: +33 3 89 21 36 09</w:t>
      </w:r>
      <w:r w:rsidR="004C3CF5">
        <w:br/>
      </w:r>
      <w:r w:rsidR="00F654C7">
        <w:t>E-Mail: alban.villaume@liebherr.com</w:t>
      </w:r>
    </w:p>
    <w:p w14:paraId="64F1AB0C" w14:textId="77777777" w:rsidR="00F654C7" w:rsidRPr="00F654C7" w:rsidRDefault="00F654C7" w:rsidP="00F654C7">
      <w:pPr>
        <w:pStyle w:val="Copyhead11Pt"/>
      </w:pPr>
      <w:r>
        <w:t>Herausgegeben von</w:t>
      </w:r>
    </w:p>
    <w:p w14:paraId="1CFD0E0A" w14:textId="4F058525" w:rsidR="00C67B5B" w:rsidRPr="00213B3F" w:rsidRDefault="00807DB2" w:rsidP="00AB2301">
      <w:pPr>
        <w:pStyle w:val="Copytext11Pt"/>
      </w:pPr>
      <w:r>
        <w:t>Liebherr-France SA</w:t>
      </w:r>
      <w:r w:rsidR="004C3CF5">
        <w:br/>
      </w:r>
      <w:r>
        <w:t>Colmar, Frankreich</w:t>
      </w:r>
      <w:r w:rsidR="004C3CF5">
        <w:br/>
      </w:r>
      <w:r w:rsidR="00F654C7">
        <w:t>www.liebherr.com</w:t>
      </w:r>
    </w:p>
    <w:sectPr w:rsidR="00C67B5B" w:rsidRPr="00213B3F"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37958" w14:textId="77777777" w:rsidR="00700A0B" w:rsidRDefault="00700A0B" w:rsidP="00B81ED6">
      <w:pPr>
        <w:spacing w:after="0" w:line="240" w:lineRule="auto"/>
      </w:pPr>
      <w:r>
        <w:separator/>
      </w:r>
    </w:p>
  </w:endnote>
  <w:endnote w:type="continuationSeparator" w:id="0">
    <w:p w14:paraId="0426A3A8" w14:textId="77777777" w:rsidR="00700A0B" w:rsidRDefault="00700A0B"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11964" w14:textId="71F806D2"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B3EC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B3EC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B3ECA">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DC502B">
      <w:rPr>
        <w:rFonts w:ascii="Arial" w:hAnsi="Arial" w:cs="Arial"/>
      </w:rPr>
      <w:fldChar w:fldCharType="separate"/>
    </w:r>
    <w:r w:rsidR="005B3ECA">
      <w:rPr>
        <w:rFonts w:ascii="Arial" w:hAnsi="Arial" w:cs="Arial"/>
        <w:noProof/>
      </w:rPr>
      <w:t>4</w:t>
    </w:r>
    <w:r w:rsidR="005B3ECA" w:rsidRPr="0093605C">
      <w:rPr>
        <w:rFonts w:ascii="Arial" w:hAnsi="Arial" w:cs="Arial"/>
        <w:noProof/>
      </w:rPr>
      <w:t>/</w:t>
    </w:r>
    <w:r w:rsidR="005B3EC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AE3E7" w14:textId="77777777" w:rsidR="00700A0B" w:rsidRDefault="00700A0B" w:rsidP="00B81ED6">
      <w:pPr>
        <w:spacing w:after="0" w:line="240" w:lineRule="auto"/>
      </w:pPr>
      <w:r>
        <w:separator/>
      </w:r>
    </w:p>
  </w:footnote>
  <w:footnote w:type="continuationSeparator" w:id="0">
    <w:p w14:paraId="6A67CC5E" w14:textId="77777777" w:rsidR="00700A0B" w:rsidRDefault="00700A0B"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53A63" w14:textId="77777777" w:rsidR="00E847CC" w:rsidRDefault="00E847CC">
    <w:pPr>
      <w:pStyle w:val="Kopfzeile"/>
    </w:pPr>
    <w:r>
      <w:tab/>
    </w:r>
    <w:r>
      <w:tab/>
    </w:r>
    <w:r>
      <w:ptab w:relativeTo="margin" w:alignment="right" w:leader="none"/>
    </w:r>
    <w:r>
      <w:rPr>
        <w:noProof/>
      </w:rPr>
      <w:drawing>
        <wp:inline distT="0" distB="0" distL="0" distR="0" wp14:anchorId="0B3DFEBB" wp14:editId="6461FDD5">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A8D977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1F96"/>
    <w:rsid w:val="00033002"/>
    <w:rsid w:val="00055764"/>
    <w:rsid w:val="00066E54"/>
    <w:rsid w:val="000960CD"/>
    <w:rsid w:val="000973D8"/>
    <w:rsid w:val="000C2231"/>
    <w:rsid w:val="000E15BB"/>
    <w:rsid w:val="00117F72"/>
    <w:rsid w:val="00134399"/>
    <w:rsid w:val="001419B4"/>
    <w:rsid w:val="00142087"/>
    <w:rsid w:val="00145DB7"/>
    <w:rsid w:val="00171210"/>
    <w:rsid w:val="00185685"/>
    <w:rsid w:val="00194D30"/>
    <w:rsid w:val="001B10A5"/>
    <w:rsid w:val="001B74BD"/>
    <w:rsid w:val="001C1CA6"/>
    <w:rsid w:val="001D4150"/>
    <w:rsid w:val="00213B3F"/>
    <w:rsid w:val="00215E31"/>
    <w:rsid w:val="00235CAB"/>
    <w:rsid w:val="002537FC"/>
    <w:rsid w:val="00297AFD"/>
    <w:rsid w:val="002E30D0"/>
    <w:rsid w:val="00310470"/>
    <w:rsid w:val="00322BE8"/>
    <w:rsid w:val="00327624"/>
    <w:rsid w:val="003321BA"/>
    <w:rsid w:val="00346759"/>
    <w:rsid w:val="003524D2"/>
    <w:rsid w:val="003535C4"/>
    <w:rsid w:val="00356EDE"/>
    <w:rsid w:val="00381BB2"/>
    <w:rsid w:val="0039281D"/>
    <w:rsid w:val="003936A6"/>
    <w:rsid w:val="003A4614"/>
    <w:rsid w:val="003E2FF6"/>
    <w:rsid w:val="0042481D"/>
    <w:rsid w:val="0044000D"/>
    <w:rsid w:val="00450604"/>
    <w:rsid w:val="00453897"/>
    <w:rsid w:val="0046276D"/>
    <w:rsid w:val="0047447A"/>
    <w:rsid w:val="00482A0C"/>
    <w:rsid w:val="004932AF"/>
    <w:rsid w:val="004963BD"/>
    <w:rsid w:val="004B346F"/>
    <w:rsid w:val="004B3BD5"/>
    <w:rsid w:val="004B619D"/>
    <w:rsid w:val="004C1958"/>
    <w:rsid w:val="004C3CF5"/>
    <w:rsid w:val="004D30E6"/>
    <w:rsid w:val="004D646B"/>
    <w:rsid w:val="00524757"/>
    <w:rsid w:val="00524A24"/>
    <w:rsid w:val="005277A7"/>
    <w:rsid w:val="0054338F"/>
    <w:rsid w:val="00555746"/>
    <w:rsid w:val="00556698"/>
    <w:rsid w:val="00576C19"/>
    <w:rsid w:val="00595102"/>
    <w:rsid w:val="005B3ECA"/>
    <w:rsid w:val="005C3142"/>
    <w:rsid w:val="005C4143"/>
    <w:rsid w:val="0060569B"/>
    <w:rsid w:val="00621592"/>
    <w:rsid w:val="00652E53"/>
    <w:rsid w:val="0066626D"/>
    <w:rsid w:val="0069394D"/>
    <w:rsid w:val="006C7000"/>
    <w:rsid w:val="006D4F3A"/>
    <w:rsid w:val="006E2274"/>
    <w:rsid w:val="006F418B"/>
    <w:rsid w:val="00700A0B"/>
    <w:rsid w:val="007118B1"/>
    <w:rsid w:val="007133A3"/>
    <w:rsid w:val="00735CD3"/>
    <w:rsid w:val="007549DB"/>
    <w:rsid w:val="00771708"/>
    <w:rsid w:val="007952D3"/>
    <w:rsid w:val="007A3DDE"/>
    <w:rsid w:val="007B5F36"/>
    <w:rsid w:val="007C2DD9"/>
    <w:rsid w:val="007C41FA"/>
    <w:rsid w:val="007F2586"/>
    <w:rsid w:val="00807DB2"/>
    <w:rsid w:val="00811F68"/>
    <w:rsid w:val="00812639"/>
    <w:rsid w:val="00824226"/>
    <w:rsid w:val="008302D3"/>
    <w:rsid w:val="008337CF"/>
    <w:rsid w:val="00847994"/>
    <w:rsid w:val="00856AE6"/>
    <w:rsid w:val="00885714"/>
    <w:rsid w:val="008B0B6D"/>
    <w:rsid w:val="008D33B5"/>
    <w:rsid w:val="008E1052"/>
    <w:rsid w:val="008E5E6F"/>
    <w:rsid w:val="009169F9"/>
    <w:rsid w:val="0093605C"/>
    <w:rsid w:val="00944971"/>
    <w:rsid w:val="00965077"/>
    <w:rsid w:val="0097479A"/>
    <w:rsid w:val="00985A8D"/>
    <w:rsid w:val="0099744A"/>
    <w:rsid w:val="009A3D17"/>
    <w:rsid w:val="009B130E"/>
    <w:rsid w:val="00A170B9"/>
    <w:rsid w:val="00A2108A"/>
    <w:rsid w:val="00A304FB"/>
    <w:rsid w:val="00A33B8B"/>
    <w:rsid w:val="00A35897"/>
    <w:rsid w:val="00AB2301"/>
    <w:rsid w:val="00AC2129"/>
    <w:rsid w:val="00AD25D2"/>
    <w:rsid w:val="00AD5A97"/>
    <w:rsid w:val="00AD78D0"/>
    <w:rsid w:val="00AF1F99"/>
    <w:rsid w:val="00B0430C"/>
    <w:rsid w:val="00B069F5"/>
    <w:rsid w:val="00B17D3F"/>
    <w:rsid w:val="00B337C7"/>
    <w:rsid w:val="00B4361E"/>
    <w:rsid w:val="00B7639D"/>
    <w:rsid w:val="00B81ED6"/>
    <w:rsid w:val="00BB0BFF"/>
    <w:rsid w:val="00BB5115"/>
    <w:rsid w:val="00BB69D8"/>
    <w:rsid w:val="00BD7045"/>
    <w:rsid w:val="00BE7227"/>
    <w:rsid w:val="00C073BC"/>
    <w:rsid w:val="00C169E5"/>
    <w:rsid w:val="00C3056E"/>
    <w:rsid w:val="00C33205"/>
    <w:rsid w:val="00C35852"/>
    <w:rsid w:val="00C37D98"/>
    <w:rsid w:val="00C464EC"/>
    <w:rsid w:val="00C67B5B"/>
    <w:rsid w:val="00C72CFB"/>
    <w:rsid w:val="00C77574"/>
    <w:rsid w:val="00CB6259"/>
    <w:rsid w:val="00CF3CBC"/>
    <w:rsid w:val="00D37425"/>
    <w:rsid w:val="00D43B4C"/>
    <w:rsid w:val="00D97652"/>
    <w:rsid w:val="00DA7953"/>
    <w:rsid w:val="00DB1F52"/>
    <w:rsid w:val="00DC502B"/>
    <w:rsid w:val="00DC6F67"/>
    <w:rsid w:val="00DF27E0"/>
    <w:rsid w:val="00DF40C0"/>
    <w:rsid w:val="00E00F24"/>
    <w:rsid w:val="00E15C36"/>
    <w:rsid w:val="00E260E6"/>
    <w:rsid w:val="00E32363"/>
    <w:rsid w:val="00E37D5F"/>
    <w:rsid w:val="00E551B2"/>
    <w:rsid w:val="00E718F5"/>
    <w:rsid w:val="00E847CC"/>
    <w:rsid w:val="00EA26F3"/>
    <w:rsid w:val="00EC1EEB"/>
    <w:rsid w:val="00F35706"/>
    <w:rsid w:val="00F635C9"/>
    <w:rsid w:val="00F654C7"/>
    <w:rsid w:val="00F9467E"/>
    <w:rsid w:val="00F94A59"/>
    <w:rsid w:val="00FA5FA9"/>
    <w:rsid w:val="00FB7D08"/>
    <w:rsid w:val="00FC53A6"/>
    <w:rsid w:val="00FE11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6EB9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de-DE" w:eastAsia="en-US"/>
    </w:rPr>
  </w:style>
  <w:style w:type="paragraph" w:styleId="Sprechblasentext">
    <w:name w:val="Balloon Text"/>
    <w:basedOn w:val="Standard"/>
    <w:link w:val="SprechblasentextZchn"/>
    <w:uiPriority w:val="99"/>
    <w:semiHidden/>
    <w:unhideWhenUsed/>
    <w:rsid w:val="005951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5102"/>
    <w:rPr>
      <w:rFonts w:ascii="Segoe UI" w:hAnsi="Segoe UI" w:cs="Segoe UI"/>
      <w:sz w:val="18"/>
      <w:szCs w:val="18"/>
    </w:rPr>
  </w:style>
  <w:style w:type="paragraph" w:styleId="berarbeitung">
    <w:name w:val="Revision"/>
    <w:hidden/>
    <w:uiPriority w:val="99"/>
    <w:semiHidden/>
    <w:rsid w:val="004B3BD5"/>
    <w:pPr>
      <w:spacing w:after="0" w:line="240" w:lineRule="auto"/>
    </w:pPr>
  </w:style>
  <w:style w:type="character" w:styleId="Kommentarzeichen">
    <w:name w:val="annotation reference"/>
    <w:basedOn w:val="Absatz-Standardschriftart"/>
    <w:uiPriority w:val="99"/>
    <w:semiHidden/>
    <w:unhideWhenUsed/>
    <w:rsid w:val="00BE7227"/>
    <w:rPr>
      <w:sz w:val="16"/>
      <w:szCs w:val="16"/>
    </w:rPr>
  </w:style>
  <w:style w:type="paragraph" w:styleId="Kommentartext">
    <w:name w:val="annotation text"/>
    <w:basedOn w:val="Standard"/>
    <w:link w:val="KommentartextZchn"/>
    <w:uiPriority w:val="99"/>
    <w:semiHidden/>
    <w:unhideWhenUsed/>
    <w:rsid w:val="00BE72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7227"/>
    <w:rPr>
      <w:sz w:val="20"/>
      <w:szCs w:val="20"/>
    </w:rPr>
  </w:style>
  <w:style w:type="paragraph" w:styleId="Kommentarthema">
    <w:name w:val="annotation subject"/>
    <w:basedOn w:val="Kommentartext"/>
    <w:next w:val="Kommentartext"/>
    <w:link w:val="KommentarthemaZchn"/>
    <w:uiPriority w:val="99"/>
    <w:semiHidden/>
    <w:unhideWhenUsed/>
    <w:rsid w:val="00BE7227"/>
    <w:rPr>
      <w:b/>
      <w:bCs/>
    </w:rPr>
  </w:style>
  <w:style w:type="character" w:customStyle="1" w:styleId="KommentarthemaZchn">
    <w:name w:val="Kommentarthema Zchn"/>
    <w:basedOn w:val="KommentartextZchn"/>
    <w:link w:val="Kommentarthema"/>
    <w:uiPriority w:val="99"/>
    <w:semiHidden/>
    <w:rsid w:val="00BE72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1187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FFBB-6748-491D-910A-D18A0FC7AB01}">
  <ds:schemaRefs>
    <ds:schemaRef ds:uri="http://schemas.microsoft.com/sharepoint/v3/contenttype/forms"/>
  </ds:schemaRefs>
</ds:datastoreItem>
</file>

<file path=customXml/itemProps2.xml><?xml version="1.0" encoding="utf-8"?>
<ds:datastoreItem xmlns:ds="http://schemas.openxmlformats.org/officeDocument/2006/customXml" ds:itemID="{F1088F75-3A5F-4D3D-BDA0-8AD9CE0BD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889504-D2CE-4F69-A57A-08D3E48E4407}">
  <ds:schemaRef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62B7BD8-7E58-4215-931E-3DF004C3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7019</Characters>
  <Application>Microsoft Office Word</Application>
  <DocSecurity>0</DocSecurity>
  <Lines>58</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3</cp:revision>
  <dcterms:created xsi:type="dcterms:W3CDTF">2022-09-01T12:20:00Z</dcterms:created>
  <dcterms:modified xsi:type="dcterms:W3CDTF">2022-09-01T12:20:00Z</dcterms:modified>
  <cp:category>Presseinformation</cp:category>
</cp:coreProperties>
</file>