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1F28025F" w:rsidR="00AC60B2" w:rsidRPr="00FC7D21" w:rsidRDefault="00E847CC" w:rsidP="00E847CC">
      <w:pPr>
        <w:pStyle w:val="Topline16Pt"/>
        <w:rPr>
          <w:lang w:val="de-DE"/>
        </w:rPr>
      </w:pPr>
      <w:r w:rsidRPr="00FC7D21">
        <w:rPr>
          <w:lang w:val="de-DE"/>
        </w:rPr>
        <w:t>Presseinformation</w:t>
      </w:r>
    </w:p>
    <w:p w14:paraId="2D95C493" w14:textId="02E28D99" w:rsidR="00E847CC" w:rsidRPr="00FC7D21" w:rsidRDefault="00423024" w:rsidP="00E847CC">
      <w:pPr>
        <w:pStyle w:val="HeadlineH233Pt"/>
        <w:spacing w:line="240" w:lineRule="auto"/>
        <w:rPr>
          <w:rFonts w:cs="Arial"/>
        </w:rPr>
      </w:pPr>
      <w:r>
        <w:rPr>
          <w:rFonts w:cs="Arial"/>
        </w:rPr>
        <w:t>Liebherr: T</w:t>
      </w:r>
      <w:r w:rsidR="00E842A4">
        <w:rPr>
          <w:rFonts w:cs="Arial"/>
        </w:rPr>
        <w:t>echnologieoffen</w:t>
      </w:r>
      <w:r>
        <w:rPr>
          <w:rFonts w:cs="Arial"/>
        </w:rPr>
        <w:t>e Antriebskonzepte</w:t>
      </w:r>
      <w:r w:rsidR="00FC7D21" w:rsidRPr="00FC7D21">
        <w:rPr>
          <w:rFonts w:cs="Arial"/>
        </w:rPr>
        <w:t xml:space="preserve"> </w:t>
      </w:r>
      <w:r>
        <w:rPr>
          <w:rFonts w:cs="Arial"/>
        </w:rPr>
        <w:t>für</w:t>
      </w:r>
      <w:r w:rsidR="00FC7D21">
        <w:rPr>
          <w:rFonts w:cs="Arial"/>
        </w:rPr>
        <w:t xml:space="preserve"> die Zukunft</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98FB001" w14:textId="5BF8D523" w:rsidR="009A3D17" w:rsidRPr="00E842A4" w:rsidRDefault="00246723" w:rsidP="009A3D17">
      <w:pPr>
        <w:pStyle w:val="Teaser11Pt"/>
        <w:rPr>
          <w:lang w:val="de-DE"/>
        </w:rPr>
      </w:pPr>
      <w:r>
        <w:rPr>
          <w:lang w:val="de-DE"/>
        </w:rPr>
        <w:t xml:space="preserve">Welche </w:t>
      </w:r>
      <w:r w:rsidR="002606E7">
        <w:rPr>
          <w:lang w:val="de-DE"/>
        </w:rPr>
        <w:t xml:space="preserve">ist </w:t>
      </w:r>
      <w:r>
        <w:rPr>
          <w:lang w:val="de-DE"/>
        </w:rPr>
        <w:t>die Antriebstechnik</w:t>
      </w:r>
      <w:r w:rsidR="002606E7">
        <w:rPr>
          <w:lang w:val="de-DE"/>
        </w:rPr>
        <w:t xml:space="preserve"> der Zukunft? </w:t>
      </w:r>
      <w:r>
        <w:rPr>
          <w:lang w:val="de-DE"/>
        </w:rPr>
        <w:t xml:space="preserve">Welche spart am meisten Emissionen ein? </w:t>
      </w:r>
      <w:r w:rsidR="001B2B1C">
        <w:rPr>
          <w:lang w:val="de-DE"/>
        </w:rPr>
        <w:t xml:space="preserve">Und </w:t>
      </w:r>
      <w:r w:rsidR="00C75369">
        <w:rPr>
          <w:lang w:val="de-DE"/>
        </w:rPr>
        <w:t>g</w:t>
      </w:r>
      <w:r w:rsidR="002606E7">
        <w:rPr>
          <w:lang w:val="de-DE"/>
        </w:rPr>
        <w:t xml:space="preserve">ibt es überhaupt </w:t>
      </w:r>
      <w:r w:rsidR="00020BDD">
        <w:rPr>
          <w:lang w:val="de-DE"/>
        </w:rPr>
        <w:t xml:space="preserve">den </w:t>
      </w:r>
      <w:r w:rsidR="001B2B1C">
        <w:rPr>
          <w:lang w:val="de-DE"/>
        </w:rPr>
        <w:t>einen Königsweg</w:t>
      </w:r>
      <w:r w:rsidR="002606E7">
        <w:rPr>
          <w:lang w:val="de-DE"/>
        </w:rPr>
        <w:t xml:space="preserve">? </w:t>
      </w:r>
      <w:r w:rsidR="00020BDD">
        <w:rPr>
          <w:lang w:val="de-DE"/>
        </w:rPr>
        <w:t xml:space="preserve">Tatsächlich </w:t>
      </w:r>
      <w:r w:rsidR="007772D3">
        <w:rPr>
          <w:lang w:val="de-DE"/>
        </w:rPr>
        <w:t>existieren</w:t>
      </w:r>
      <w:r w:rsidR="002606E7">
        <w:rPr>
          <w:lang w:val="de-DE"/>
        </w:rPr>
        <w:t xml:space="preserve"> verschiedene </w:t>
      </w:r>
      <w:r w:rsidR="007A7ED7">
        <w:rPr>
          <w:lang w:val="de-DE"/>
        </w:rPr>
        <w:t>technologische Möglichkeiten</w:t>
      </w:r>
      <w:r w:rsidR="00020BDD">
        <w:rPr>
          <w:lang w:val="de-DE"/>
        </w:rPr>
        <w:t>, den Schadstoffausstoß zu verringern</w:t>
      </w:r>
      <w:r w:rsidR="002606E7">
        <w:rPr>
          <w:lang w:val="de-DE"/>
        </w:rPr>
        <w:t xml:space="preserve">. An diesen </w:t>
      </w:r>
      <w:r w:rsidR="002606E7" w:rsidRPr="00C35902">
        <w:rPr>
          <w:lang w:val="de-DE"/>
        </w:rPr>
        <w:t>forscht auch Liebherr</w:t>
      </w:r>
      <w:r w:rsidR="00020BDD">
        <w:rPr>
          <w:lang w:val="de-DE"/>
        </w:rPr>
        <w:t>.</w:t>
      </w:r>
      <w:r w:rsidR="002606E7" w:rsidRPr="00C35902">
        <w:rPr>
          <w:lang w:val="de-DE"/>
        </w:rPr>
        <w:t xml:space="preserve"> </w:t>
      </w:r>
      <w:r w:rsidR="00020BDD">
        <w:rPr>
          <w:lang w:val="de-DE"/>
        </w:rPr>
        <w:t xml:space="preserve">In seinem technologieoffenen Ansatz berücksichtigt das Unternehmen </w:t>
      </w:r>
      <w:r w:rsidR="005B1658">
        <w:rPr>
          <w:lang w:val="de-DE"/>
        </w:rPr>
        <w:t>sowohl Umwelt-</w:t>
      </w:r>
      <w:r w:rsidR="007772D3">
        <w:rPr>
          <w:lang w:val="de-DE"/>
        </w:rPr>
        <w:t>,</w:t>
      </w:r>
      <w:r w:rsidR="005B1658">
        <w:rPr>
          <w:lang w:val="de-DE"/>
        </w:rPr>
        <w:t xml:space="preserve"> als auch die </w:t>
      </w:r>
      <w:r w:rsidR="002606E7" w:rsidRPr="00C35902">
        <w:rPr>
          <w:lang w:val="de-DE"/>
        </w:rPr>
        <w:t>unterschiedlichste</w:t>
      </w:r>
      <w:r w:rsidR="005B1658">
        <w:rPr>
          <w:lang w:val="de-DE"/>
        </w:rPr>
        <w:t xml:space="preserve">n </w:t>
      </w:r>
      <w:r w:rsidR="000714D5" w:rsidRPr="00C35902">
        <w:rPr>
          <w:lang w:val="de-DE"/>
        </w:rPr>
        <w:t>Kundenanforderungen</w:t>
      </w:r>
      <w:r w:rsidR="00136D0B" w:rsidRPr="00C35902">
        <w:rPr>
          <w:lang w:val="de-DE"/>
        </w:rPr>
        <w:t xml:space="preserve"> </w:t>
      </w:r>
      <w:r w:rsidR="005B1658">
        <w:rPr>
          <w:lang w:val="de-DE"/>
        </w:rPr>
        <w:t>gleichermaßen</w:t>
      </w:r>
      <w:r w:rsidR="00A97E74" w:rsidRPr="00C35902">
        <w:rPr>
          <w:lang w:val="de-DE"/>
        </w:rPr>
        <w:t>,</w:t>
      </w:r>
      <w:r w:rsidR="00136D0B" w:rsidRPr="00C35902">
        <w:rPr>
          <w:lang w:val="de-DE"/>
        </w:rPr>
        <w:t xml:space="preserve"> um</w:t>
      </w:r>
      <w:r w:rsidR="00A97E74" w:rsidRPr="00C35902">
        <w:rPr>
          <w:lang w:val="de-DE"/>
        </w:rPr>
        <w:t xml:space="preserve"> </w:t>
      </w:r>
      <w:r w:rsidR="000714D5" w:rsidRPr="00C35902">
        <w:rPr>
          <w:lang w:val="de-DE"/>
        </w:rPr>
        <w:t>verschiedene Märkte</w:t>
      </w:r>
      <w:r w:rsidR="00136D0B" w:rsidRPr="00C35902">
        <w:rPr>
          <w:lang w:val="de-DE"/>
        </w:rPr>
        <w:t xml:space="preserve"> </w:t>
      </w:r>
      <w:r w:rsidR="005B1658">
        <w:rPr>
          <w:lang w:val="de-DE"/>
        </w:rPr>
        <w:t xml:space="preserve">und Branchen </w:t>
      </w:r>
      <w:r w:rsidR="00136D0B" w:rsidRPr="00C35902">
        <w:rPr>
          <w:lang w:val="de-DE"/>
        </w:rPr>
        <w:t xml:space="preserve">bedienen zu können. </w:t>
      </w:r>
      <w:r w:rsidR="003A6376">
        <w:rPr>
          <w:lang w:val="de-DE"/>
        </w:rPr>
        <w:t xml:space="preserve">Einige </w:t>
      </w:r>
      <w:r w:rsidR="00020BDD">
        <w:rPr>
          <w:lang w:val="de-DE"/>
        </w:rPr>
        <w:t xml:space="preserve">ihrer </w:t>
      </w:r>
      <w:r w:rsidR="003A6376">
        <w:rPr>
          <w:lang w:val="de-DE"/>
        </w:rPr>
        <w:t>Lösungen präsentiert die Firmengruppe auf der diesjährigen Bauma in München.</w:t>
      </w:r>
    </w:p>
    <w:p w14:paraId="65B2E6B7" w14:textId="00435415" w:rsidR="00176EC2" w:rsidRPr="00176EC2" w:rsidRDefault="000B51D9" w:rsidP="00176EC2">
      <w:pPr>
        <w:pStyle w:val="Copytext11Pt"/>
        <w:rPr>
          <w:lang w:val="de-DE"/>
        </w:rPr>
      </w:pPr>
      <w:r>
        <w:rPr>
          <w:lang w:val="de-DE"/>
        </w:rPr>
        <w:t xml:space="preserve">Biberach </w:t>
      </w:r>
      <w:r w:rsidR="00423024">
        <w:rPr>
          <w:lang w:val="de-DE"/>
        </w:rPr>
        <w:t>/</w:t>
      </w:r>
      <w:r>
        <w:rPr>
          <w:lang w:val="de-DE"/>
        </w:rPr>
        <w:t xml:space="preserve"> Riss</w:t>
      </w:r>
      <w:r w:rsidR="009A3D17" w:rsidRPr="00E842A4">
        <w:rPr>
          <w:lang w:val="de-DE"/>
        </w:rPr>
        <w:t xml:space="preserve"> (</w:t>
      </w:r>
      <w:r>
        <w:rPr>
          <w:lang w:val="de-DE"/>
        </w:rPr>
        <w:t>Deutschland</w:t>
      </w:r>
      <w:r w:rsidR="009A3D17" w:rsidRPr="00E842A4">
        <w:rPr>
          <w:lang w:val="de-DE"/>
        </w:rPr>
        <w:t xml:space="preserve">), </w:t>
      </w:r>
      <w:r w:rsidR="00335772">
        <w:rPr>
          <w:lang w:val="de-DE"/>
        </w:rPr>
        <w:t>11</w:t>
      </w:r>
      <w:r w:rsidR="007638C6">
        <w:rPr>
          <w:lang w:val="de-DE"/>
        </w:rPr>
        <w:t>. Oktober</w:t>
      </w:r>
      <w:r w:rsidR="009A3D17" w:rsidRPr="000714D5">
        <w:rPr>
          <w:lang w:val="de-DE"/>
        </w:rPr>
        <w:t xml:space="preserve"> </w:t>
      </w:r>
      <w:r w:rsidR="002606E7" w:rsidRPr="000714D5">
        <w:rPr>
          <w:lang w:val="de-DE"/>
        </w:rPr>
        <w:t>2022</w:t>
      </w:r>
      <w:r w:rsidR="009A3D17" w:rsidRPr="000714D5">
        <w:rPr>
          <w:lang w:val="de-DE"/>
        </w:rPr>
        <w:t xml:space="preserve"> – </w:t>
      </w:r>
      <w:r w:rsidR="00246723">
        <w:rPr>
          <w:lang w:val="de-DE"/>
        </w:rPr>
        <w:t>D</w:t>
      </w:r>
      <w:r w:rsidR="00176EC2">
        <w:rPr>
          <w:lang w:val="de-DE"/>
        </w:rPr>
        <w:t>ie Firmengruppe</w:t>
      </w:r>
      <w:r w:rsidR="009D3252" w:rsidRPr="009D3252">
        <w:rPr>
          <w:lang w:val="de-DE"/>
        </w:rPr>
        <w:t xml:space="preserve"> Liebherr </w:t>
      </w:r>
      <w:r w:rsidR="00246723">
        <w:rPr>
          <w:lang w:val="de-DE"/>
        </w:rPr>
        <w:t xml:space="preserve">befasst sich </w:t>
      </w:r>
      <w:r w:rsidR="009D3252" w:rsidRPr="009D3252">
        <w:rPr>
          <w:lang w:val="de-DE"/>
        </w:rPr>
        <w:t xml:space="preserve">mit den heute und in absehbarer Zukunft verfügbaren Energieträgern </w:t>
      </w:r>
      <w:r w:rsidR="009308FE">
        <w:rPr>
          <w:lang w:val="de-DE"/>
        </w:rPr>
        <w:t xml:space="preserve">sowie </w:t>
      </w:r>
      <w:r w:rsidR="00756578">
        <w:rPr>
          <w:lang w:val="de-DE"/>
        </w:rPr>
        <w:t xml:space="preserve">den entsprechenden </w:t>
      </w:r>
      <w:r w:rsidR="00D6348E">
        <w:rPr>
          <w:lang w:val="de-DE"/>
        </w:rPr>
        <w:t>C</w:t>
      </w:r>
      <w:r w:rsidR="00666719">
        <w:rPr>
          <w:lang w:val="de-DE"/>
        </w:rPr>
        <w:t>O</w:t>
      </w:r>
      <w:r w:rsidR="00D6348E" w:rsidRPr="00666719">
        <w:rPr>
          <w:vertAlign w:val="subscript"/>
          <w:lang w:val="de-DE"/>
        </w:rPr>
        <w:t>2</w:t>
      </w:r>
      <w:r w:rsidR="00D6348E">
        <w:rPr>
          <w:lang w:val="de-DE"/>
        </w:rPr>
        <w:t xml:space="preserve">-armen </w:t>
      </w:r>
      <w:r w:rsidR="00756578">
        <w:rPr>
          <w:lang w:val="de-DE"/>
        </w:rPr>
        <w:t>Antriebs</w:t>
      </w:r>
      <w:r w:rsidR="00D6348E">
        <w:rPr>
          <w:lang w:val="de-DE"/>
        </w:rPr>
        <w:t>lösungen</w:t>
      </w:r>
      <w:r w:rsidR="00666719">
        <w:rPr>
          <w:lang w:val="de-DE"/>
        </w:rPr>
        <w:t xml:space="preserve"> wie</w:t>
      </w:r>
      <w:r w:rsidR="00756578">
        <w:rPr>
          <w:lang w:val="de-DE"/>
        </w:rPr>
        <w:t xml:space="preserve"> </w:t>
      </w:r>
      <w:r w:rsidR="00666719">
        <w:rPr>
          <w:lang w:val="de-DE"/>
        </w:rPr>
        <w:t xml:space="preserve">Verbrennungsmotoren, </w:t>
      </w:r>
      <w:r w:rsidR="007544F8">
        <w:rPr>
          <w:lang w:val="de-DE"/>
        </w:rPr>
        <w:t>Brennstoffzellen</w:t>
      </w:r>
      <w:r w:rsidR="00666719">
        <w:rPr>
          <w:lang w:val="de-DE"/>
        </w:rPr>
        <w:t>-Antriebsstrang</w:t>
      </w:r>
      <w:r w:rsidR="007544F8">
        <w:rPr>
          <w:lang w:val="de-DE"/>
        </w:rPr>
        <w:t xml:space="preserve">, </w:t>
      </w:r>
      <w:r w:rsidR="00756578">
        <w:rPr>
          <w:lang w:val="de-DE"/>
        </w:rPr>
        <w:t>Energi</w:t>
      </w:r>
      <w:r w:rsidR="00666719">
        <w:rPr>
          <w:lang w:val="de-DE"/>
        </w:rPr>
        <w:t>espeichersysteme</w:t>
      </w:r>
      <w:r w:rsidR="00684D59">
        <w:rPr>
          <w:lang w:val="de-DE"/>
        </w:rPr>
        <w:t>n</w:t>
      </w:r>
      <w:r w:rsidR="00666719">
        <w:rPr>
          <w:lang w:val="de-DE"/>
        </w:rPr>
        <w:t xml:space="preserve"> und </w:t>
      </w:r>
      <w:r w:rsidR="007544F8">
        <w:rPr>
          <w:lang w:val="de-DE"/>
        </w:rPr>
        <w:t xml:space="preserve">Leistungselektronik </w:t>
      </w:r>
      <w:r w:rsidR="00666719">
        <w:rPr>
          <w:lang w:val="de-DE"/>
        </w:rPr>
        <w:t>sowie</w:t>
      </w:r>
      <w:r w:rsidR="00D6348E">
        <w:rPr>
          <w:lang w:val="de-DE"/>
        </w:rPr>
        <w:t xml:space="preserve"> elektrische</w:t>
      </w:r>
      <w:r w:rsidR="00684D59">
        <w:rPr>
          <w:lang w:val="de-DE"/>
        </w:rPr>
        <w:t>n</w:t>
      </w:r>
      <w:r w:rsidR="00D6348E">
        <w:rPr>
          <w:lang w:val="de-DE"/>
        </w:rPr>
        <w:t xml:space="preserve"> Antriebe</w:t>
      </w:r>
      <w:r w:rsidR="00684D59">
        <w:rPr>
          <w:lang w:val="de-DE"/>
        </w:rPr>
        <w:t>n</w:t>
      </w:r>
      <w:r w:rsidR="00AA12FE">
        <w:rPr>
          <w:lang w:val="de-DE"/>
        </w:rPr>
        <w:t>.</w:t>
      </w:r>
      <w:r w:rsidR="009D3252" w:rsidRPr="009D3252">
        <w:rPr>
          <w:lang w:val="de-DE"/>
        </w:rPr>
        <w:t xml:space="preserve"> Zu den Energieträgern gehören elektrische Energie, Wasserstoff, Ammoniak, e-Fuels, Methanol, hydrierte</w:t>
      </w:r>
      <w:r w:rsidR="009D3252">
        <w:rPr>
          <w:lang w:val="de-DE"/>
        </w:rPr>
        <w:t>s</w:t>
      </w:r>
      <w:r w:rsidR="009D3252" w:rsidRPr="009D3252">
        <w:rPr>
          <w:lang w:val="de-DE"/>
        </w:rPr>
        <w:t xml:space="preserve"> Pflanzenöl (HVO), Biodiesel und fossiler Diesel. </w:t>
      </w:r>
      <w:r w:rsidR="00246723">
        <w:rPr>
          <w:lang w:val="de-DE"/>
        </w:rPr>
        <w:t>Liebherr verfolgt dabei bewusst einen technologieoffenen Ansatz. Denn w</w:t>
      </w:r>
      <w:r w:rsidR="00246723" w:rsidRPr="00176EC2">
        <w:rPr>
          <w:lang w:val="de-DE"/>
        </w:rPr>
        <w:t xml:space="preserve">elche </w:t>
      </w:r>
      <w:r w:rsidR="00246723">
        <w:rPr>
          <w:lang w:val="de-DE"/>
        </w:rPr>
        <w:t xml:space="preserve">der </w:t>
      </w:r>
      <w:r w:rsidR="00176EC2" w:rsidRPr="00176EC2">
        <w:rPr>
          <w:lang w:val="de-DE"/>
        </w:rPr>
        <w:t>Lösung</w:t>
      </w:r>
      <w:r w:rsidR="00246723">
        <w:rPr>
          <w:lang w:val="de-DE"/>
        </w:rPr>
        <w:t>en</w:t>
      </w:r>
      <w:r w:rsidR="00176EC2" w:rsidRPr="00176EC2">
        <w:rPr>
          <w:lang w:val="de-DE"/>
        </w:rPr>
        <w:t xml:space="preserve"> jeweils </w:t>
      </w:r>
      <w:r w:rsidR="00246723">
        <w:rPr>
          <w:lang w:val="de-DE"/>
        </w:rPr>
        <w:t xml:space="preserve">am wenigsten Emissionen </w:t>
      </w:r>
      <w:r w:rsidR="00020BDD">
        <w:rPr>
          <w:lang w:val="de-DE"/>
        </w:rPr>
        <w:t>verursachen</w:t>
      </w:r>
      <w:r w:rsidR="00246723">
        <w:rPr>
          <w:lang w:val="de-DE"/>
        </w:rPr>
        <w:t xml:space="preserve"> und am praktikabelsten sind</w:t>
      </w:r>
      <w:r w:rsidR="00176EC2" w:rsidRPr="00176EC2">
        <w:rPr>
          <w:lang w:val="de-DE"/>
        </w:rPr>
        <w:t xml:space="preserve">, hängt von </w:t>
      </w:r>
      <w:r w:rsidR="00D6348E">
        <w:rPr>
          <w:lang w:val="de-DE"/>
        </w:rPr>
        <w:t>mehreren</w:t>
      </w:r>
      <w:r w:rsidR="00176EC2" w:rsidRPr="00176EC2">
        <w:rPr>
          <w:lang w:val="de-DE"/>
        </w:rPr>
        <w:t xml:space="preserve"> Faktoren ab. </w:t>
      </w:r>
      <w:r w:rsidR="00246723">
        <w:rPr>
          <w:lang w:val="de-DE"/>
        </w:rPr>
        <w:t>Größe</w:t>
      </w:r>
      <w:r w:rsidR="00D6348E">
        <w:rPr>
          <w:lang w:val="de-DE"/>
        </w:rPr>
        <w:t xml:space="preserve">, </w:t>
      </w:r>
      <w:r w:rsidR="00246723">
        <w:rPr>
          <w:lang w:val="de-DE"/>
        </w:rPr>
        <w:t xml:space="preserve">Mobilitätsgrad </w:t>
      </w:r>
      <w:r w:rsidR="00D6348E">
        <w:rPr>
          <w:lang w:val="de-DE"/>
        </w:rPr>
        <w:t xml:space="preserve">und Laufzeit </w:t>
      </w:r>
      <w:r w:rsidR="00246723">
        <w:rPr>
          <w:lang w:val="de-DE"/>
        </w:rPr>
        <w:t xml:space="preserve">der Maschine, Einsatz und verfügbare Infrastruktur sind nur einige davon. </w:t>
      </w:r>
      <w:r w:rsidR="00176EC2" w:rsidRPr="00176EC2">
        <w:rPr>
          <w:lang w:val="de-DE"/>
        </w:rPr>
        <w:t xml:space="preserve">Liebherr </w:t>
      </w:r>
      <w:r w:rsidR="00714647">
        <w:rPr>
          <w:lang w:val="de-DE"/>
        </w:rPr>
        <w:t>stellt</w:t>
      </w:r>
      <w:r w:rsidR="00714647" w:rsidRPr="00176EC2">
        <w:rPr>
          <w:lang w:val="de-DE"/>
        </w:rPr>
        <w:t xml:space="preserve"> </w:t>
      </w:r>
      <w:r w:rsidR="00176EC2" w:rsidRPr="00176EC2">
        <w:rPr>
          <w:lang w:val="de-DE"/>
        </w:rPr>
        <w:t xml:space="preserve">den jeweiligen Antriebsstrang anwendungsspezifisch und entsprechend den Kundenanforderungen </w:t>
      </w:r>
      <w:r w:rsidR="00C319A3">
        <w:rPr>
          <w:lang w:val="de-DE"/>
        </w:rPr>
        <w:t>bereit</w:t>
      </w:r>
      <w:r w:rsidR="00176EC2" w:rsidRPr="00176EC2">
        <w:rPr>
          <w:lang w:val="de-DE"/>
        </w:rPr>
        <w:t xml:space="preserve">. </w:t>
      </w:r>
    </w:p>
    <w:p w14:paraId="2B087E1B" w14:textId="2C5E6437" w:rsidR="009A3D17" w:rsidRPr="000714D5" w:rsidRDefault="00684346" w:rsidP="009A3D17">
      <w:pPr>
        <w:pStyle w:val="Copyhead11Pt"/>
        <w:rPr>
          <w:lang w:val="de-DE"/>
        </w:rPr>
      </w:pPr>
      <w:r>
        <w:rPr>
          <w:lang w:val="de-DE"/>
        </w:rPr>
        <w:t xml:space="preserve">Der Verbrennungsmotor – </w:t>
      </w:r>
      <w:r w:rsidR="00A0659C">
        <w:rPr>
          <w:lang w:val="de-DE"/>
        </w:rPr>
        <w:t>bereit</w:t>
      </w:r>
      <w:r w:rsidR="007772D3">
        <w:rPr>
          <w:lang w:val="de-DE"/>
        </w:rPr>
        <w:t xml:space="preserve"> </w:t>
      </w:r>
      <w:r>
        <w:rPr>
          <w:lang w:val="de-DE"/>
        </w:rPr>
        <w:t xml:space="preserve">für </w:t>
      </w:r>
      <w:r w:rsidR="000B51D9">
        <w:rPr>
          <w:lang w:val="de-DE"/>
        </w:rPr>
        <w:t xml:space="preserve">konventionelle und </w:t>
      </w:r>
      <w:r w:rsidR="00136D0B">
        <w:rPr>
          <w:lang w:val="de-DE"/>
        </w:rPr>
        <w:t>alternative Kraftstoff</w:t>
      </w:r>
      <w:r w:rsidR="00714647">
        <w:rPr>
          <w:lang w:val="de-DE"/>
        </w:rPr>
        <w:t>e</w:t>
      </w:r>
    </w:p>
    <w:p w14:paraId="5F9297DC" w14:textId="1D897133" w:rsidR="00100A7B" w:rsidRDefault="00AE415A" w:rsidP="009A3D17">
      <w:pPr>
        <w:pStyle w:val="Copytext11Pt"/>
        <w:rPr>
          <w:lang w:val="de-DE"/>
        </w:rPr>
      </w:pPr>
      <w:r>
        <w:rPr>
          <w:lang w:val="de-DE"/>
        </w:rPr>
        <w:t xml:space="preserve">Der </w:t>
      </w:r>
      <w:r w:rsidR="000714D5">
        <w:rPr>
          <w:lang w:val="de-DE"/>
        </w:rPr>
        <w:t>Verbrennungsmotor</w:t>
      </w:r>
      <w:r>
        <w:rPr>
          <w:lang w:val="de-DE"/>
        </w:rPr>
        <w:t xml:space="preserve"> </w:t>
      </w:r>
      <w:r w:rsidR="00996FA3">
        <w:rPr>
          <w:lang w:val="de-DE"/>
        </w:rPr>
        <w:t xml:space="preserve">(ICE) </w:t>
      </w:r>
      <w:r>
        <w:rPr>
          <w:lang w:val="de-DE"/>
        </w:rPr>
        <w:t>treibt seit dem 19. Jahrhundert verschiedenste</w:t>
      </w:r>
      <w:r w:rsidR="009B5918">
        <w:rPr>
          <w:lang w:val="de-DE"/>
        </w:rPr>
        <w:t xml:space="preserve"> stationäre und fahrbare</w:t>
      </w:r>
      <w:r>
        <w:rPr>
          <w:lang w:val="de-DE"/>
        </w:rPr>
        <w:t xml:space="preserve"> Anwendungen an.</w:t>
      </w:r>
      <w:r w:rsidR="000714D5">
        <w:rPr>
          <w:lang w:val="de-DE"/>
        </w:rPr>
        <w:t xml:space="preserve"> </w:t>
      </w:r>
      <w:r w:rsidR="00601D66">
        <w:rPr>
          <w:lang w:val="de-DE"/>
        </w:rPr>
        <w:t>In vier Schritten bzw. Takten</w:t>
      </w:r>
      <w:r>
        <w:rPr>
          <w:lang w:val="de-DE"/>
        </w:rPr>
        <w:t xml:space="preserve"> </w:t>
      </w:r>
      <w:r w:rsidR="00613D44">
        <w:rPr>
          <w:lang w:val="de-DE"/>
        </w:rPr>
        <w:t xml:space="preserve">wandelt </w:t>
      </w:r>
      <w:r>
        <w:rPr>
          <w:lang w:val="de-DE"/>
        </w:rPr>
        <w:t xml:space="preserve">er </w:t>
      </w:r>
      <w:r w:rsidR="00613D44">
        <w:rPr>
          <w:lang w:val="de-DE"/>
        </w:rPr>
        <w:t>chemische Energie in mechanische Arbeit um, indem er einen Kraftstoff innerhalb seines Brennraumes verbrennt</w:t>
      </w:r>
      <w:r w:rsidR="00DB6609">
        <w:rPr>
          <w:lang w:val="de-DE"/>
        </w:rPr>
        <w:t>.</w:t>
      </w:r>
      <w:r w:rsidR="00100A7B">
        <w:rPr>
          <w:lang w:val="de-DE"/>
        </w:rPr>
        <w:t xml:space="preserve"> </w:t>
      </w:r>
      <w:r w:rsidR="00996FA3">
        <w:rPr>
          <w:lang w:val="de-DE"/>
        </w:rPr>
        <w:t>Diese Technologie eignet sich besonders für Branchen</w:t>
      </w:r>
      <w:r w:rsidR="00B01A6A">
        <w:rPr>
          <w:lang w:val="de-DE"/>
        </w:rPr>
        <w:t xml:space="preserve"> </w:t>
      </w:r>
      <w:r w:rsidR="00041FD2">
        <w:rPr>
          <w:lang w:val="de-DE"/>
        </w:rPr>
        <w:t>in</w:t>
      </w:r>
      <w:r w:rsidR="00996FA3">
        <w:rPr>
          <w:lang w:val="de-DE"/>
        </w:rPr>
        <w:t xml:space="preserve"> denen </w:t>
      </w:r>
      <w:r w:rsidR="004E613E">
        <w:rPr>
          <w:lang w:val="de-DE"/>
        </w:rPr>
        <w:t xml:space="preserve">eine </w:t>
      </w:r>
      <w:r w:rsidR="00996FA3" w:rsidRPr="00996FA3">
        <w:rPr>
          <w:lang w:val="de-DE"/>
        </w:rPr>
        <w:t>hohe Leistung</w:t>
      </w:r>
      <w:r w:rsidR="004E613E">
        <w:rPr>
          <w:lang w:val="de-DE"/>
        </w:rPr>
        <w:t>sdichte</w:t>
      </w:r>
      <w:r w:rsidR="00996FA3" w:rsidRPr="00996FA3">
        <w:rPr>
          <w:lang w:val="de-DE"/>
        </w:rPr>
        <w:t xml:space="preserve">, </w:t>
      </w:r>
      <w:r w:rsidR="004E613E">
        <w:rPr>
          <w:lang w:val="de-DE"/>
        </w:rPr>
        <w:t xml:space="preserve">Flexibilität, </w:t>
      </w:r>
      <w:r w:rsidR="00996FA3" w:rsidRPr="00996FA3">
        <w:rPr>
          <w:lang w:val="de-DE"/>
        </w:rPr>
        <w:t xml:space="preserve">Zuverlässigkeit </w:t>
      </w:r>
      <w:r w:rsidR="00041FD2">
        <w:rPr>
          <w:lang w:val="de-DE"/>
        </w:rPr>
        <w:t>und</w:t>
      </w:r>
      <w:r w:rsidR="00996FA3" w:rsidRPr="00996FA3">
        <w:rPr>
          <w:lang w:val="de-DE"/>
        </w:rPr>
        <w:t xml:space="preserve"> Wartungsfreundlichkeit </w:t>
      </w:r>
      <w:r w:rsidR="00996FA3">
        <w:rPr>
          <w:lang w:val="de-DE"/>
        </w:rPr>
        <w:t>eine wichtige Rolle spielen</w:t>
      </w:r>
      <w:r w:rsidR="004E613E">
        <w:rPr>
          <w:lang w:val="de-DE"/>
        </w:rPr>
        <w:t xml:space="preserve">; und </w:t>
      </w:r>
      <w:r w:rsidR="00100A7B">
        <w:rPr>
          <w:lang w:val="de-DE"/>
        </w:rPr>
        <w:t>in denen</w:t>
      </w:r>
      <w:r w:rsidR="004E613E">
        <w:rPr>
          <w:lang w:val="de-DE"/>
        </w:rPr>
        <w:t xml:space="preserve"> raue </w:t>
      </w:r>
      <w:r w:rsidR="00100A7B">
        <w:rPr>
          <w:lang w:val="de-DE"/>
        </w:rPr>
        <w:t>Einsatzb</w:t>
      </w:r>
      <w:r w:rsidR="004E613E">
        <w:rPr>
          <w:lang w:val="de-DE"/>
        </w:rPr>
        <w:t xml:space="preserve">edingungen </w:t>
      </w:r>
      <w:r w:rsidR="00100A7B">
        <w:rPr>
          <w:lang w:val="de-DE"/>
        </w:rPr>
        <w:t>herrschen</w:t>
      </w:r>
      <w:r w:rsidR="004E613E">
        <w:rPr>
          <w:lang w:val="de-DE"/>
        </w:rPr>
        <w:t xml:space="preserve"> wie beispielsweise </w:t>
      </w:r>
      <w:r w:rsidR="00996FA3">
        <w:rPr>
          <w:lang w:val="de-DE"/>
        </w:rPr>
        <w:t>im</w:t>
      </w:r>
      <w:r w:rsidR="00996FA3" w:rsidRPr="00996FA3">
        <w:rPr>
          <w:lang w:val="de-DE"/>
        </w:rPr>
        <w:t xml:space="preserve"> Erdbewegung</w:t>
      </w:r>
      <w:r w:rsidR="00996FA3">
        <w:rPr>
          <w:lang w:val="de-DE"/>
        </w:rPr>
        <w:t>s-</w:t>
      </w:r>
      <w:r w:rsidR="004E613E">
        <w:rPr>
          <w:lang w:val="de-DE"/>
        </w:rPr>
        <w:t>, Bau- oder</w:t>
      </w:r>
      <w:r w:rsidR="00996FA3" w:rsidRPr="00996FA3">
        <w:rPr>
          <w:lang w:val="de-DE"/>
        </w:rPr>
        <w:t xml:space="preserve"> </w:t>
      </w:r>
      <w:r w:rsidR="00996FA3">
        <w:rPr>
          <w:lang w:val="de-DE"/>
        </w:rPr>
        <w:t>Miningbereich</w:t>
      </w:r>
      <w:r w:rsidR="00996FA3" w:rsidRPr="00996FA3">
        <w:rPr>
          <w:lang w:val="de-DE"/>
        </w:rPr>
        <w:t xml:space="preserve">. </w:t>
      </w:r>
    </w:p>
    <w:p w14:paraId="12EB5679" w14:textId="24C65ED3" w:rsidR="00996FA3" w:rsidRDefault="00996FA3" w:rsidP="009A3D17">
      <w:pPr>
        <w:pStyle w:val="Copytext11Pt"/>
        <w:rPr>
          <w:lang w:val="de-DE"/>
        </w:rPr>
      </w:pPr>
      <w:r w:rsidRPr="00996FA3">
        <w:rPr>
          <w:lang w:val="de-DE"/>
        </w:rPr>
        <w:t>Verbrennungsmotoren</w:t>
      </w:r>
      <w:r>
        <w:rPr>
          <w:lang w:val="de-DE"/>
        </w:rPr>
        <w:t>, die</w:t>
      </w:r>
      <w:r w:rsidRPr="00996FA3">
        <w:rPr>
          <w:lang w:val="de-DE"/>
        </w:rPr>
        <w:t xml:space="preserve"> mit Diesel betrieben werden, stoßen Treibhausgase aus. Diese können jedoch mit erneuerbaren Kraftstoffen aus nachhaltigen Energiequellen</w:t>
      </w:r>
      <w:r w:rsidR="005B0872">
        <w:rPr>
          <w:lang w:val="de-DE"/>
        </w:rPr>
        <w:t xml:space="preserve"> anstelle von Diesel</w:t>
      </w:r>
      <w:r w:rsidRPr="00996FA3">
        <w:rPr>
          <w:lang w:val="de-DE"/>
        </w:rPr>
        <w:t xml:space="preserve"> reduziert</w:t>
      </w:r>
      <w:r w:rsidR="005B0872">
        <w:rPr>
          <w:lang w:val="de-DE"/>
        </w:rPr>
        <w:t xml:space="preserve">, kompensiert </w:t>
      </w:r>
      <w:r w:rsidRPr="00996FA3">
        <w:rPr>
          <w:lang w:val="de-DE"/>
        </w:rPr>
        <w:t xml:space="preserve">oder gar vermieden werden </w:t>
      </w:r>
      <w:r>
        <w:rPr>
          <w:lang w:val="de-DE"/>
        </w:rPr>
        <w:t>–</w:t>
      </w:r>
      <w:r w:rsidRPr="00996FA3">
        <w:rPr>
          <w:lang w:val="de-DE"/>
        </w:rPr>
        <w:t xml:space="preserve"> vorausgesetzt, sie sind </w:t>
      </w:r>
      <w:r w:rsidR="005B0872">
        <w:rPr>
          <w:lang w:val="de-DE"/>
        </w:rPr>
        <w:t>direkt vor Ort</w:t>
      </w:r>
      <w:r w:rsidRPr="00996FA3">
        <w:rPr>
          <w:lang w:val="de-DE"/>
        </w:rPr>
        <w:t xml:space="preserve"> verfügbar und </w:t>
      </w:r>
      <w:r w:rsidR="005B0872">
        <w:rPr>
          <w:lang w:val="de-DE"/>
        </w:rPr>
        <w:t>der Antrieb bietet eine vergleichbare Leistungsdichte wie die Dieselversion</w:t>
      </w:r>
      <w:r w:rsidRPr="00996FA3">
        <w:rPr>
          <w:lang w:val="de-DE"/>
        </w:rPr>
        <w:t xml:space="preserve">. </w:t>
      </w:r>
      <w:r w:rsidR="005B0872">
        <w:rPr>
          <w:lang w:val="de-DE"/>
        </w:rPr>
        <w:t xml:space="preserve">Angesichts des breiten Anwendungsspektrums, für das heute dieselbetriebenen Maschinen eingesetzt werden, </w:t>
      </w:r>
      <w:r>
        <w:rPr>
          <w:lang w:val="de-DE"/>
        </w:rPr>
        <w:t xml:space="preserve">wird es </w:t>
      </w:r>
      <w:r w:rsidR="005B0872">
        <w:rPr>
          <w:lang w:val="de-DE"/>
        </w:rPr>
        <w:t xml:space="preserve">in </w:t>
      </w:r>
      <w:r w:rsidR="005B0872">
        <w:rPr>
          <w:lang w:val="de-DE"/>
        </w:rPr>
        <w:lastRenderedPageBreak/>
        <w:t xml:space="preserve">Zukunft </w:t>
      </w:r>
      <w:r>
        <w:rPr>
          <w:lang w:val="de-DE"/>
        </w:rPr>
        <w:t xml:space="preserve">höchstwahrscheinlich </w:t>
      </w:r>
      <w:r w:rsidRPr="00996FA3">
        <w:rPr>
          <w:lang w:val="de-DE"/>
        </w:rPr>
        <w:t xml:space="preserve">nicht nur einen, sondern verschiedene Kraftstofftypen geben, die </w:t>
      </w:r>
      <w:r w:rsidR="005B0872">
        <w:rPr>
          <w:lang w:val="de-DE"/>
        </w:rPr>
        <w:t>den Dieselkraftstoff ersetzen werden</w:t>
      </w:r>
      <w:r w:rsidRPr="00996FA3">
        <w:rPr>
          <w:lang w:val="de-DE"/>
        </w:rPr>
        <w:t>.</w:t>
      </w:r>
    </w:p>
    <w:p w14:paraId="27318B60" w14:textId="475F2234" w:rsidR="00003B90" w:rsidRPr="00EC702D" w:rsidRDefault="00996FA3" w:rsidP="00312D41">
      <w:pPr>
        <w:pStyle w:val="Copytext11Pt"/>
        <w:rPr>
          <w:lang w:val="de-DE"/>
        </w:rPr>
      </w:pPr>
      <w:r>
        <w:rPr>
          <w:lang w:val="de-DE"/>
        </w:rPr>
        <w:t xml:space="preserve">Somit verfolgen die Motoren-Kompetenzzentren Liebherr Machines Bulle SA in der Schweiz und Liebherr-Components Colmar in Frankreich einen technologieoffenen Ansatz bei der Erforschung der unterschiedlichen </w:t>
      </w:r>
      <w:r w:rsidR="00B01A6A">
        <w:rPr>
          <w:lang w:val="de-DE"/>
        </w:rPr>
        <w:t xml:space="preserve">alternativen </w:t>
      </w:r>
      <w:r>
        <w:rPr>
          <w:lang w:val="de-DE"/>
        </w:rPr>
        <w:t>Kraftstoffe. In einem ersten Schritt</w:t>
      </w:r>
      <w:r w:rsidR="00041FD2">
        <w:rPr>
          <w:lang w:val="de-DE"/>
        </w:rPr>
        <w:t xml:space="preserve"> </w:t>
      </w:r>
      <w:r w:rsidR="00804580" w:rsidRPr="00804580">
        <w:rPr>
          <w:lang w:val="de-DE"/>
        </w:rPr>
        <w:t>ha</w:t>
      </w:r>
      <w:r>
        <w:rPr>
          <w:lang w:val="de-DE"/>
        </w:rPr>
        <w:t xml:space="preserve">ben beide </w:t>
      </w:r>
      <w:r w:rsidR="00DB6609">
        <w:rPr>
          <w:lang w:val="de-DE"/>
        </w:rPr>
        <w:t>Unternehmen bereits vor</w:t>
      </w:r>
      <w:r w:rsidR="00804580" w:rsidRPr="00804580">
        <w:rPr>
          <w:lang w:val="de-DE"/>
        </w:rPr>
        <w:t xml:space="preserve"> einigen Jahren mit </w:t>
      </w:r>
      <w:r w:rsidR="00804580" w:rsidRPr="009A2F25">
        <w:rPr>
          <w:lang w:val="de-DE"/>
        </w:rPr>
        <w:t xml:space="preserve">Biokraftstoffen </w:t>
      </w:r>
      <w:r w:rsidR="009A4BEA" w:rsidRPr="009A2F25">
        <w:rPr>
          <w:lang w:val="de-DE"/>
        </w:rPr>
        <w:t>begonnen</w:t>
      </w:r>
      <w:r w:rsidR="004A6737" w:rsidRPr="009A2F25">
        <w:rPr>
          <w:lang w:val="de-DE"/>
        </w:rPr>
        <w:t>.</w:t>
      </w:r>
      <w:r w:rsidR="009A4BEA" w:rsidRPr="009A2F25">
        <w:rPr>
          <w:lang w:val="de-DE"/>
        </w:rPr>
        <w:t xml:space="preserve"> </w:t>
      </w:r>
      <w:r w:rsidR="004A6737" w:rsidRPr="009A2F25">
        <w:rPr>
          <w:lang w:val="de-DE"/>
        </w:rPr>
        <w:t>M</w:t>
      </w:r>
      <w:r w:rsidR="00312D41" w:rsidRPr="009A2F25">
        <w:rPr>
          <w:lang w:val="de-DE"/>
        </w:rPr>
        <w:t xml:space="preserve">it der </w:t>
      </w:r>
      <w:r w:rsidR="004A6737" w:rsidRPr="009A2F25">
        <w:rPr>
          <w:lang w:val="de-DE"/>
        </w:rPr>
        <w:t xml:space="preserve">anschließenden </w:t>
      </w:r>
      <w:r w:rsidR="00312D41" w:rsidRPr="009A2F25">
        <w:rPr>
          <w:lang w:val="de-DE"/>
        </w:rPr>
        <w:t xml:space="preserve">Freigabe von HVO im vergangenen Jahr </w:t>
      </w:r>
      <w:r w:rsidR="004A6737" w:rsidRPr="009A2F25">
        <w:rPr>
          <w:lang w:val="de-DE"/>
        </w:rPr>
        <w:t>haben sie</w:t>
      </w:r>
      <w:r w:rsidRPr="009A2F25">
        <w:rPr>
          <w:lang w:val="de-DE"/>
        </w:rPr>
        <w:t xml:space="preserve"> den Weg zur Reduktion von Treibhausgasen um bis zu 90 %</w:t>
      </w:r>
      <w:r w:rsidR="00A111B0" w:rsidRPr="009A2F25">
        <w:rPr>
          <w:lang w:val="de-DE"/>
        </w:rPr>
        <w:t xml:space="preserve"> </w:t>
      </w:r>
      <w:r w:rsidR="004A6737" w:rsidRPr="009A2F25">
        <w:rPr>
          <w:lang w:val="de-DE"/>
        </w:rPr>
        <w:t>bereitet</w:t>
      </w:r>
      <w:r w:rsidR="0022617F" w:rsidRPr="009A2F25">
        <w:rPr>
          <w:lang w:val="de-DE"/>
        </w:rPr>
        <w:t>. Darüber hinaus kann mit synthetischen Kraftstoffen auf Basis von erneuerbaren Energien bereits heute bis zu 100% CO</w:t>
      </w:r>
      <w:r w:rsidR="009A2F25" w:rsidRPr="009A2F25">
        <w:rPr>
          <w:vertAlign w:val="subscript"/>
          <w:lang w:val="de-DE"/>
        </w:rPr>
        <w:t>2</w:t>
      </w:r>
      <w:r w:rsidR="0022617F" w:rsidRPr="009A2F25">
        <w:rPr>
          <w:lang w:val="de-DE"/>
        </w:rPr>
        <w:t xml:space="preserve"> eingespart werden. </w:t>
      </w:r>
      <w:r w:rsidR="00A111B0" w:rsidRPr="009A2F25">
        <w:rPr>
          <w:lang w:val="de-DE"/>
        </w:rPr>
        <w:t>„</w:t>
      </w:r>
      <w:r w:rsidR="00A111B0" w:rsidRPr="009A2F25">
        <w:rPr>
          <w:rFonts w:eastAsia="Arial" w:cs="Arial"/>
          <w:lang w:val="de-DE"/>
        </w:rPr>
        <w:t xml:space="preserve">Heute existierende Bestandsflotten unserer Kundinnen und Kunden werden fast ausschließlich von </w:t>
      </w:r>
      <w:r w:rsidR="0022617F" w:rsidRPr="009A2F25">
        <w:rPr>
          <w:rFonts w:eastAsia="Arial" w:cs="Arial"/>
          <w:lang w:val="de-DE"/>
        </w:rPr>
        <w:t>Dieselm</w:t>
      </w:r>
      <w:r w:rsidR="0095785C" w:rsidRPr="009A2F25">
        <w:rPr>
          <w:rFonts w:eastAsia="Arial" w:cs="Arial"/>
          <w:lang w:val="de-DE"/>
        </w:rPr>
        <w:t xml:space="preserve">otoren </w:t>
      </w:r>
      <w:r w:rsidR="00A111B0" w:rsidRPr="009A2F25">
        <w:rPr>
          <w:rFonts w:eastAsia="Arial" w:cs="Arial"/>
          <w:lang w:val="de-DE"/>
        </w:rPr>
        <w:t>angetrieben. Sie können ihre Maschinen mit HVO oder in Zukunft auch mit e-Fuels betanken und dad</w:t>
      </w:r>
      <w:r w:rsidR="00A111B0" w:rsidRPr="00EC702D">
        <w:rPr>
          <w:rFonts w:eastAsia="Arial" w:cs="Arial"/>
          <w:lang w:val="de-DE"/>
        </w:rPr>
        <w:t>urch Emissionen einsparen, ohne ihre Flotte aus</w:t>
      </w:r>
      <w:r w:rsidR="009A4BEA" w:rsidRPr="00EC702D">
        <w:rPr>
          <w:rFonts w:eastAsia="Arial" w:cs="Arial"/>
          <w:lang w:val="de-DE"/>
        </w:rPr>
        <w:t>zu</w:t>
      </w:r>
      <w:r w:rsidR="00A111B0" w:rsidRPr="00EC702D">
        <w:rPr>
          <w:rFonts w:eastAsia="Arial" w:cs="Arial"/>
          <w:lang w:val="de-DE"/>
        </w:rPr>
        <w:t>wechseln“, erklärt</w:t>
      </w:r>
      <w:r w:rsidR="00822AB7" w:rsidRPr="00EC702D">
        <w:rPr>
          <w:rFonts w:eastAsia="Arial" w:cs="Arial"/>
          <w:lang w:val="de-DE"/>
        </w:rPr>
        <w:t xml:space="preserve"> </w:t>
      </w:r>
      <w:r w:rsidR="009A2F25">
        <w:rPr>
          <w:lang w:val="de-DE"/>
        </w:rPr>
        <w:t>Ulrich Weiss,</w:t>
      </w:r>
      <w:r w:rsidR="009A2F25" w:rsidRPr="00EC702D">
        <w:rPr>
          <w:lang w:val="de-DE"/>
        </w:rPr>
        <w:t xml:space="preserve"> </w:t>
      </w:r>
      <w:r w:rsidR="008A5EA7" w:rsidRPr="00EC702D">
        <w:rPr>
          <w:lang w:val="de-DE"/>
        </w:rPr>
        <w:t>Geschäftsführer</w:t>
      </w:r>
      <w:r w:rsidR="009A2F25">
        <w:rPr>
          <w:lang w:val="de-DE"/>
        </w:rPr>
        <w:t xml:space="preserve"> </w:t>
      </w:r>
      <w:r w:rsidR="008A5EA7" w:rsidRPr="00EC702D">
        <w:rPr>
          <w:lang w:val="de-DE"/>
        </w:rPr>
        <w:t>für Forschung und Entwicklung von Verbrennungsmotoren bei Liebherr Machines Bulle SA.</w:t>
      </w:r>
    </w:p>
    <w:p w14:paraId="23D6E561" w14:textId="24C859F2" w:rsidR="00822AB7" w:rsidRPr="00822AB7" w:rsidRDefault="005B0872" w:rsidP="00312D41">
      <w:pPr>
        <w:pStyle w:val="Copytext11Pt"/>
        <w:rPr>
          <w:lang w:val="de-DE"/>
        </w:rPr>
      </w:pPr>
      <w:r w:rsidRPr="00EC702D">
        <w:rPr>
          <w:lang w:val="de-DE"/>
        </w:rPr>
        <w:t xml:space="preserve">Aktuell </w:t>
      </w:r>
      <w:r w:rsidR="00822AB7" w:rsidRPr="00EC702D">
        <w:rPr>
          <w:lang w:val="de-DE"/>
        </w:rPr>
        <w:t xml:space="preserve">entwickelt Liebherr </w:t>
      </w:r>
      <w:r w:rsidR="00996FA3" w:rsidRPr="00EC702D">
        <w:rPr>
          <w:lang w:val="de-DE"/>
        </w:rPr>
        <w:t xml:space="preserve">Wasserstoff-Einspritzsysteme sowie </w:t>
      </w:r>
      <w:r w:rsidR="00804580" w:rsidRPr="00EC702D">
        <w:rPr>
          <w:lang w:val="de-DE"/>
        </w:rPr>
        <w:t>Wasserstoff-Verbrennungsmotor</w:t>
      </w:r>
      <w:r w:rsidR="00996FA3" w:rsidRPr="00EC702D">
        <w:rPr>
          <w:lang w:val="de-DE"/>
        </w:rPr>
        <w:t>en</w:t>
      </w:r>
      <w:r w:rsidR="00822AB7" w:rsidRPr="00EC702D">
        <w:rPr>
          <w:lang w:val="de-DE"/>
        </w:rPr>
        <w:t xml:space="preserve">, </w:t>
      </w:r>
      <w:r w:rsidR="00996FA3" w:rsidRPr="00EC702D">
        <w:rPr>
          <w:lang w:val="de-DE"/>
        </w:rPr>
        <w:t xml:space="preserve">welche </w:t>
      </w:r>
      <w:r w:rsidR="00312D41" w:rsidRPr="00EC702D">
        <w:rPr>
          <w:lang w:val="de-DE"/>
        </w:rPr>
        <w:t xml:space="preserve">ab 2025 </w:t>
      </w:r>
      <w:r w:rsidR="00A50A93" w:rsidRPr="00EC702D">
        <w:rPr>
          <w:lang w:val="de-DE"/>
        </w:rPr>
        <w:t>in die Serienproduktion gehen</w:t>
      </w:r>
      <w:r w:rsidR="00822AB7" w:rsidRPr="00EC702D">
        <w:rPr>
          <w:lang w:val="de-DE"/>
        </w:rPr>
        <w:t xml:space="preserve"> </w:t>
      </w:r>
      <w:r w:rsidRPr="00EC702D">
        <w:rPr>
          <w:lang w:val="de-DE"/>
        </w:rPr>
        <w:t>sollen</w:t>
      </w:r>
      <w:r w:rsidR="007772D3" w:rsidRPr="00EC702D">
        <w:rPr>
          <w:lang w:val="de-DE"/>
        </w:rPr>
        <w:t>.</w:t>
      </w:r>
      <w:r w:rsidR="00A111B0" w:rsidRPr="00EC702D">
        <w:rPr>
          <w:lang w:val="de-DE"/>
        </w:rPr>
        <w:t xml:space="preserve"> </w:t>
      </w:r>
      <w:r w:rsidR="007772D3" w:rsidRPr="00EC702D">
        <w:rPr>
          <w:lang w:val="de-DE"/>
        </w:rPr>
        <w:t>M</w:t>
      </w:r>
      <w:r w:rsidR="00A111B0" w:rsidRPr="00EC702D">
        <w:rPr>
          <w:lang w:val="de-DE"/>
        </w:rPr>
        <w:t>it dem H96</w:t>
      </w:r>
      <w:r w:rsidR="00FC1F75" w:rsidRPr="00EC702D">
        <w:rPr>
          <w:lang w:val="de-DE"/>
        </w:rPr>
        <w:t>6</w:t>
      </w:r>
      <w:r w:rsidR="00A111B0" w:rsidRPr="00EC702D">
        <w:rPr>
          <w:lang w:val="de-DE"/>
        </w:rPr>
        <w:t xml:space="preserve"> </w:t>
      </w:r>
      <w:r w:rsidR="004A6737" w:rsidRPr="00EC702D">
        <w:rPr>
          <w:lang w:val="de-DE"/>
        </w:rPr>
        <w:t xml:space="preserve">präsentiert </w:t>
      </w:r>
      <w:r w:rsidR="00A111B0" w:rsidRPr="00EC702D">
        <w:rPr>
          <w:lang w:val="de-DE"/>
        </w:rPr>
        <w:t xml:space="preserve">das Unternehmen auf der Bauma </w:t>
      </w:r>
      <w:r w:rsidR="00FC1F75" w:rsidRPr="00EC702D">
        <w:rPr>
          <w:lang w:val="de-DE"/>
        </w:rPr>
        <w:t xml:space="preserve">2022 </w:t>
      </w:r>
      <w:r w:rsidR="00A111B0" w:rsidRPr="00EC702D">
        <w:rPr>
          <w:lang w:val="de-DE"/>
        </w:rPr>
        <w:t xml:space="preserve">ein </w:t>
      </w:r>
      <w:r w:rsidR="00FC1F75" w:rsidRPr="00EC702D">
        <w:rPr>
          <w:lang w:val="de-DE"/>
        </w:rPr>
        <w:t>Vorführm</w:t>
      </w:r>
      <w:r w:rsidR="00A111B0" w:rsidRPr="00EC702D">
        <w:rPr>
          <w:lang w:val="de-DE"/>
        </w:rPr>
        <w:t xml:space="preserve">odell, das im </w:t>
      </w:r>
      <w:r w:rsidR="00FC1F75" w:rsidRPr="00EC702D">
        <w:rPr>
          <w:lang w:val="de-DE"/>
        </w:rPr>
        <w:t xml:space="preserve">Raupenbagger </w:t>
      </w:r>
      <w:r w:rsidR="00822AB7" w:rsidRPr="00EC702D">
        <w:rPr>
          <w:lang w:val="de-DE"/>
        </w:rPr>
        <w:t>R 9XX H</w:t>
      </w:r>
      <w:r w:rsidR="00822AB7" w:rsidRPr="00EC702D">
        <w:rPr>
          <w:vertAlign w:val="subscript"/>
          <w:lang w:val="de-DE"/>
        </w:rPr>
        <w:t>2</w:t>
      </w:r>
      <w:r w:rsidR="00990083" w:rsidRPr="00EC702D">
        <w:rPr>
          <w:vertAlign w:val="subscript"/>
          <w:lang w:val="de-DE"/>
        </w:rPr>
        <w:t xml:space="preserve"> </w:t>
      </w:r>
      <w:r w:rsidR="005129C9" w:rsidRPr="00EC702D">
        <w:rPr>
          <w:lang w:val="de-DE"/>
        </w:rPr>
        <w:t>verbaut ist</w:t>
      </w:r>
      <w:r w:rsidR="00A111B0" w:rsidRPr="00EC702D">
        <w:rPr>
          <w:lang w:val="de-DE"/>
        </w:rPr>
        <w:t>.</w:t>
      </w:r>
      <w:r w:rsidR="00996FA3" w:rsidRPr="00EC702D">
        <w:rPr>
          <w:lang w:val="de-DE"/>
        </w:rPr>
        <w:t xml:space="preserve"> Mit Blick auf ihre Energiedichte und Kohlenstoffneutralität</w:t>
      </w:r>
      <w:r w:rsidRPr="00EC702D">
        <w:rPr>
          <w:lang w:val="de-DE"/>
        </w:rPr>
        <w:t>,</w:t>
      </w:r>
      <w:r w:rsidR="00996FA3" w:rsidRPr="00EC702D">
        <w:rPr>
          <w:lang w:val="de-DE"/>
        </w:rPr>
        <w:t xml:space="preserve"> </w:t>
      </w:r>
      <w:r w:rsidRPr="00EC702D">
        <w:rPr>
          <w:lang w:val="de-DE"/>
        </w:rPr>
        <w:t xml:space="preserve">im Vergleich zu Wasserstoff, </w:t>
      </w:r>
      <w:r w:rsidR="00990083" w:rsidRPr="00EC702D">
        <w:rPr>
          <w:lang w:val="de-DE"/>
        </w:rPr>
        <w:t xml:space="preserve">scheinen </w:t>
      </w:r>
      <w:r w:rsidR="00996FA3" w:rsidRPr="00EC702D">
        <w:rPr>
          <w:lang w:val="de-DE"/>
        </w:rPr>
        <w:t>auch Treibstoffe wie Ammoniak und Methanol vielversprechend. Die bei der</w:t>
      </w:r>
      <w:r w:rsidR="00996FA3" w:rsidRPr="00996FA3">
        <w:rPr>
          <w:lang w:val="de-DE"/>
        </w:rPr>
        <w:t xml:space="preserve"> Entwicklung </w:t>
      </w:r>
      <w:r w:rsidR="00192B0A">
        <w:rPr>
          <w:lang w:val="de-DE"/>
        </w:rPr>
        <w:t xml:space="preserve">sowie </w:t>
      </w:r>
      <w:r w:rsidR="00165FB4">
        <w:rPr>
          <w:lang w:val="de-DE"/>
        </w:rPr>
        <w:t xml:space="preserve">in </w:t>
      </w:r>
      <w:r w:rsidR="00192B0A">
        <w:rPr>
          <w:lang w:val="de-DE"/>
        </w:rPr>
        <w:t xml:space="preserve">Feldversuchen mit </w:t>
      </w:r>
      <w:r w:rsidR="00996FA3" w:rsidRPr="00996FA3">
        <w:rPr>
          <w:lang w:val="de-DE"/>
        </w:rPr>
        <w:t>Wasserstoff</w:t>
      </w:r>
      <w:r w:rsidR="00192B0A">
        <w:rPr>
          <w:lang w:val="de-DE"/>
        </w:rPr>
        <w:t xml:space="preserve">motoren </w:t>
      </w:r>
      <w:r w:rsidR="00996FA3" w:rsidRPr="00996FA3">
        <w:rPr>
          <w:lang w:val="de-DE"/>
        </w:rPr>
        <w:t xml:space="preserve">gewonnenen Erfahrungen werden </w:t>
      </w:r>
      <w:r w:rsidR="00165FB4">
        <w:rPr>
          <w:lang w:val="de-DE"/>
        </w:rPr>
        <w:t>künftig</w:t>
      </w:r>
      <w:r w:rsidR="00192B0A" w:rsidRPr="00996FA3">
        <w:rPr>
          <w:lang w:val="de-DE"/>
        </w:rPr>
        <w:t xml:space="preserve"> einen </w:t>
      </w:r>
      <w:r w:rsidR="00165FB4">
        <w:rPr>
          <w:lang w:val="de-DE"/>
        </w:rPr>
        <w:t>deutlichen</w:t>
      </w:r>
      <w:r w:rsidR="00192B0A" w:rsidRPr="00996FA3">
        <w:rPr>
          <w:lang w:val="de-DE"/>
        </w:rPr>
        <w:t xml:space="preserve"> Mehrwert darstellen</w:t>
      </w:r>
      <w:r w:rsidR="00192B0A">
        <w:rPr>
          <w:lang w:val="de-DE"/>
        </w:rPr>
        <w:t>, wenn es um die</w:t>
      </w:r>
      <w:r w:rsidR="00996FA3" w:rsidRPr="00996FA3">
        <w:rPr>
          <w:lang w:val="de-DE"/>
        </w:rPr>
        <w:t xml:space="preserve"> </w:t>
      </w:r>
      <w:r w:rsidR="00192B0A">
        <w:rPr>
          <w:lang w:val="de-DE"/>
        </w:rPr>
        <w:t>Weitere</w:t>
      </w:r>
      <w:r w:rsidR="00996FA3" w:rsidRPr="00996FA3">
        <w:rPr>
          <w:lang w:val="de-DE"/>
        </w:rPr>
        <w:t>ntwicklung von Motoren</w:t>
      </w:r>
      <w:r w:rsidR="00192B0A">
        <w:rPr>
          <w:lang w:val="de-DE"/>
        </w:rPr>
        <w:t xml:space="preserve"> geht</w:t>
      </w:r>
      <w:r w:rsidR="00996FA3" w:rsidRPr="00996FA3">
        <w:rPr>
          <w:lang w:val="de-DE"/>
        </w:rPr>
        <w:t>, die</w:t>
      </w:r>
      <w:r w:rsidR="00192B0A">
        <w:rPr>
          <w:lang w:val="de-DE"/>
        </w:rPr>
        <w:t xml:space="preserve"> speziell</w:t>
      </w:r>
      <w:r w:rsidR="00996FA3" w:rsidRPr="00996FA3">
        <w:rPr>
          <w:lang w:val="de-DE"/>
        </w:rPr>
        <w:t xml:space="preserve"> mit diesen</w:t>
      </w:r>
      <w:r w:rsidR="00192B0A">
        <w:rPr>
          <w:lang w:val="de-DE"/>
        </w:rPr>
        <w:t xml:space="preserve"> alternativen Kraftstoffen</w:t>
      </w:r>
      <w:r w:rsidR="00996FA3" w:rsidRPr="00996FA3">
        <w:rPr>
          <w:lang w:val="de-DE"/>
        </w:rPr>
        <w:t xml:space="preserve"> betrieben werden.</w:t>
      </w:r>
    </w:p>
    <w:p w14:paraId="2CDE308F" w14:textId="39099A88" w:rsidR="00DC2E34" w:rsidRPr="000714D5" w:rsidRDefault="00DC2E34" w:rsidP="00DC2E34">
      <w:pPr>
        <w:pStyle w:val="Copyhead11Pt"/>
        <w:rPr>
          <w:lang w:val="de-DE"/>
        </w:rPr>
      </w:pPr>
      <w:r>
        <w:rPr>
          <w:lang w:val="de-DE"/>
        </w:rPr>
        <w:t>Die Brennstoffzelle –</w:t>
      </w:r>
      <w:r w:rsidR="00804580">
        <w:rPr>
          <w:lang w:val="de-DE"/>
        </w:rPr>
        <w:t xml:space="preserve"> </w:t>
      </w:r>
      <w:r>
        <w:rPr>
          <w:lang w:val="de-DE"/>
        </w:rPr>
        <w:t>Wasserstoff</w:t>
      </w:r>
      <w:r w:rsidR="00804580">
        <w:rPr>
          <w:lang w:val="de-DE"/>
        </w:rPr>
        <w:t xml:space="preserve"> für den Elektromotor</w:t>
      </w:r>
    </w:p>
    <w:p w14:paraId="37B24565" w14:textId="4CC272E9" w:rsidR="00595823" w:rsidRDefault="00EE6200" w:rsidP="00DC2E34">
      <w:pPr>
        <w:pStyle w:val="Copytext11Pt"/>
        <w:rPr>
          <w:lang w:val="de-DE"/>
        </w:rPr>
      </w:pPr>
      <w:r>
        <w:rPr>
          <w:lang w:val="de-DE"/>
        </w:rPr>
        <w:t xml:space="preserve">Wasserstoff spielt jedoch nicht nur </w:t>
      </w:r>
      <w:r w:rsidR="00165FB4">
        <w:rPr>
          <w:lang w:val="de-DE"/>
        </w:rPr>
        <w:t>in</w:t>
      </w:r>
      <w:r>
        <w:rPr>
          <w:lang w:val="de-DE"/>
        </w:rPr>
        <w:t xml:space="preserve"> Verbrennungsmotoren eine Rolle, sondern </w:t>
      </w:r>
      <w:r w:rsidR="00FC1F75">
        <w:rPr>
          <w:lang w:val="de-DE"/>
        </w:rPr>
        <w:t xml:space="preserve">wird </w:t>
      </w:r>
      <w:r>
        <w:rPr>
          <w:lang w:val="de-DE"/>
        </w:rPr>
        <w:t xml:space="preserve">auch </w:t>
      </w:r>
      <w:r w:rsidR="00FC1F75">
        <w:rPr>
          <w:lang w:val="de-DE"/>
        </w:rPr>
        <w:t xml:space="preserve">für </w:t>
      </w:r>
      <w:r>
        <w:rPr>
          <w:lang w:val="de-DE"/>
        </w:rPr>
        <w:t xml:space="preserve">Brennstoffzellen </w:t>
      </w:r>
      <w:r w:rsidR="00FC1F75">
        <w:rPr>
          <w:lang w:val="de-DE"/>
        </w:rPr>
        <w:t>verwendet</w:t>
      </w:r>
      <w:r>
        <w:rPr>
          <w:lang w:val="de-DE"/>
        </w:rPr>
        <w:t>. Die</w:t>
      </w:r>
      <w:r w:rsidR="00595823">
        <w:rPr>
          <w:lang w:val="de-DE"/>
        </w:rPr>
        <w:t xml:space="preserve"> Brennstoffzelle</w:t>
      </w:r>
      <w:r>
        <w:rPr>
          <w:lang w:val="de-DE"/>
        </w:rPr>
        <w:t xml:space="preserve"> selbst</w:t>
      </w:r>
      <w:r w:rsidR="00595823">
        <w:rPr>
          <w:lang w:val="de-DE"/>
        </w:rPr>
        <w:t xml:space="preserve"> </w:t>
      </w:r>
      <w:r w:rsidR="00FC1F75">
        <w:rPr>
          <w:lang w:val="de-DE"/>
        </w:rPr>
        <w:t>beinhaltet</w:t>
      </w:r>
      <w:r w:rsidR="00595823">
        <w:rPr>
          <w:lang w:val="de-DE"/>
        </w:rPr>
        <w:t xml:space="preserve"> zwei </w:t>
      </w:r>
      <w:r w:rsidR="00595823" w:rsidRPr="00AA5DCF">
        <w:rPr>
          <w:lang w:val="de-DE"/>
        </w:rPr>
        <w:t xml:space="preserve">Elektrodenplatten </w:t>
      </w:r>
      <w:r w:rsidR="00595823" w:rsidRPr="005809FE">
        <w:rPr>
          <w:lang w:val="de-DE"/>
        </w:rPr>
        <w:t>aus</w:t>
      </w:r>
      <w:r w:rsidR="00595823" w:rsidRPr="00AA5DCF">
        <w:rPr>
          <w:lang w:val="de-DE"/>
        </w:rPr>
        <w:t xml:space="preserve"> Kohlenstoff oder Metall</w:t>
      </w:r>
      <w:r w:rsidR="0085248E" w:rsidRPr="00AA5DCF">
        <w:rPr>
          <w:lang w:val="de-DE"/>
        </w:rPr>
        <w:t>. Die Platten sind</w:t>
      </w:r>
      <w:r w:rsidR="00185C4B" w:rsidRPr="00AA5DCF">
        <w:rPr>
          <w:lang w:val="de-DE"/>
        </w:rPr>
        <w:t xml:space="preserve"> </w:t>
      </w:r>
      <w:r w:rsidR="00595823" w:rsidRPr="00AA5DCF">
        <w:rPr>
          <w:lang w:val="de-DE"/>
        </w:rPr>
        <w:t>mit einem Edelmetall beschichtet, das als Katalysator dient. Zwischen den</w:t>
      </w:r>
      <w:r w:rsidR="00595823">
        <w:rPr>
          <w:lang w:val="de-DE"/>
        </w:rPr>
        <w:t xml:space="preserve"> Elektrodenplatten befindet sich ein Ionenleiter</w:t>
      </w:r>
      <w:r w:rsidR="0085248E">
        <w:rPr>
          <w:lang w:val="de-DE"/>
        </w:rPr>
        <w:t>, etwa</w:t>
      </w:r>
      <w:r w:rsidR="00595823">
        <w:rPr>
          <w:lang w:val="de-DE"/>
        </w:rPr>
        <w:t xml:space="preserve"> Keramik oder Lauge bzw. Säure. </w:t>
      </w:r>
      <w:r w:rsidR="0085248E">
        <w:rPr>
          <w:lang w:val="de-DE"/>
        </w:rPr>
        <w:t>Ü</w:t>
      </w:r>
      <w:r w:rsidR="00595823">
        <w:rPr>
          <w:lang w:val="de-DE"/>
        </w:rPr>
        <w:t xml:space="preserve">ber die </w:t>
      </w:r>
      <w:r w:rsidR="005B2855">
        <w:rPr>
          <w:lang w:val="de-DE"/>
        </w:rPr>
        <w:t xml:space="preserve">Elektroden </w:t>
      </w:r>
      <w:r w:rsidR="0085248E">
        <w:rPr>
          <w:lang w:val="de-DE"/>
        </w:rPr>
        <w:t xml:space="preserve">werden </w:t>
      </w:r>
      <w:r w:rsidR="005B2855">
        <w:rPr>
          <w:lang w:val="de-DE"/>
        </w:rPr>
        <w:t>kontinuierlich Sauerstoff und Brennstoff – z.B. Wasserstoff – zugeführt</w:t>
      </w:r>
      <w:r w:rsidR="0085248E">
        <w:rPr>
          <w:lang w:val="de-DE"/>
        </w:rPr>
        <w:t>. Diese reagieren miteinander und es</w:t>
      </w:r>
      <w:r w:rsidR="005B2855">
        <w:rPr>
          <w:lang w:val="de-DE"/>
        </w:rPr>
        <w:t xml:space="preserve"> entsteh</w:t>
      </w:r>
      <w:r w:rsidR="00BC78D6">
        <w:rPr>
          <w:lang w:val="de-DE"/>
        </w:rPr>
        <w:t>en Wasser, Wärme und Strom</w:t>
      </w:r>
      <w:r w:rsidR="005B2855">
        <w:rPr>
          <w:lang w:val="de-DE"/>
        </w:rPr>
        <w:t xml:space="preserve">. </w:t>
      </w:r>
      <w:r w:rsidR="00A111B0" w:rsidRPr="00CD482A">
        <w:rPr>
          <w:lang w:val="de-DE"/>
        </w:rPr>
        <w:t xml:space="preserve">Diese Energie wird </w:t>
      </w:r>
      <w:r w:rsidR="00BC78D6" w:rsidRPr="00CD482A">
        <w:rPr>
          <w:lang w:val="de-DE"/>
        </w:rPr>
        <w:t>gespeichert</w:t>
      </w:r>
      <w:r w:rsidR="00CD482A">
        <w:rPr>
          <w:lang w:val="de-DE"/>
        </w:rPr>
        <w:t xml:space="preserve"> und dann dazu genutzt, die elektrischen Motoren und Geräte in der Maschine zu versorgen.</w:t>
      </w:r>
      <w:r w:rsidR="00BC78D6">
        <w:rPr>
          <w:lang w:val="de-DE"/>
        </w:rPr>
        <w:t xml:space="preserve"> </w:t>
      </w:r>
      <w:r w:rsidR="006F1BEE">
        <w:rPr>
          <w:lang w:val="de-DE"/>
        </w:rPr>
        <w:t xml:space="preserve">Mit Wasserstoff betriebene </w:t>
      </w:r>
      <w:r w:rsidR="00595823" w:rsidRPr="00595823">
        <w:rPr>
          <w:lang w:val="de-DE"/>
        </w:rPr>
        <w:t xml:space="preserve">Brennstoffzellen arbeiten emissionsfrei und haben einen höheren technischen Reifegrad als Wasserstoff-Verbrennungsmotoren. Jedoch sind solche Brennstoffzellen für den Einsatz in Baumaschinen </w:t>
      </w:r>
      <w:r w:rsidR="003A7D26">
        <w:rPr>
          <w:lang w:val="de-DE"/>
        </w:rPr>
        <w:t xml:space="preserve">unter anspruchsvollen Umgebungsbedingungen </w:t>
      </w:r>
      <w:r w:rsidR="00595823" w:rsidRPr="00595823">
        <w:rPr>
          <w:lang w:val="de-DE"/>
        </w:rPr>
        <w:t xml:space="preserve">noch nicht ausreichend erprobt. </w:t>
      </w:r>
    </w:p>
    <w:p w14:paraId="2584FDA4" w14:textId="56FE91B2" w:rsidR="003B44A4" w:rsidRPr="004C740C" w:rsidRDefault="003B44A4" w:rsidP="003B44A4">
      <w:pPr>
        <w:pStyle w:val="Copytext11Pt"/>
        <w:rPr>
          <w:lang w:val="de-DE"/>
        </w:rPr>
      </w:pPr>
      <w:r>
        <w:rPr>
          <w:lang w:val="de-DE"/>
        </w:rPr>
        <w:t>S</w:t>
      </w:r>
      <w:r w:rsidRPr="00192B0A">
        <w:rPr>
          <w:lang w:val="de-DE"/>
        </w:rPr>
        <w:t>eit</w:t>
      </w:r>
      <w:r w:rsidR="00356B61" w:rsidRPr="00192B0A">
        <w:rPr>
          <w:lang w:val="de-DE"/>
        </w:rPr>
        <w:t xml:space="preserve"> den frühen 2000er Jahren </w:t>
      </w:r>
      <w:r w:rsidRPr="00192B0A">
        <w:rPr>
          <w:lang w:val="de-DE"/>
        </w:rPr>
        <w:t>kooperiert</w:t>
      </w:r>
      <w:r w:rsidR="00356B61" w:rsidRPr="00192B0A">
        <w:rPr>
          <w:lang w:val="de-DE"/>
        </w:rPr>
        <w:t xml:space="preserve"> Liebherr mit großen Automobilherstellern, </w:t>
      </w:r>
      <w:r w:rsidRPr="00192B0A">
        <w:rPr>
          <w:lang w:val="de-DE"/>
        </w:rPr>
        <w:t xml:space="preserve">um </w:t>
      </w:r>
      <w:r w:rsidR="00356B61" w:rsidRPr="00192B0A">
        <w:rPr>
          <w:lang w:val="de-DE"/>
        </w:rPr>
        <w:t xml:space="preserve">Motorkompressoren einschließlich der zugehörigen Leistungselektronik zur Versorgung der Brennstoffzellen-Stacks von Fahrzeugen mit sauberer Druckluft einzusetzen. </w:t>
      </w:r>
      <w:r w:rsidRPr="00192B0A">
        <w:rPr>
          <w:lang w:val="de-DE"/>
        </w:rPr>
        <w:t>Liebherr</w:t>
      </w:r>
      <w:r w:rsidR="00356B61" w:rsidRPr="00192B0A">
        <w:rPr>
          <w:lang w:val="de-DE"/>
        </w:rPr>
        <w:t xml:space="preserve"> entwickelt diese Technologie </w:t>
      </w:r>
      <w:r>
        <w:rPr>
          <w:lang w:val="de-DE"/>
        </w:rPr>
        <w:t>beispielsweise</w:t>
      </w:r>
      <w:r w:rsidR="00356B61" w:rsidRPr="00192B0A">
        <w:rPr>
          <w:lang w:val="de-DE"/>
        </w:rPr>
        <w:t xml:space="preserve"> für Nutz- und Baufahrzeuge, schwere Schienenfahrzeuge </w:t>
      </w:r>
      <w:r>
        <w:rPr>
          <w:lang w:val="de-DE"/>
        </w:rPr>
        <w:t>oder</w:t>
      </w:r>
      <w:r w:rsidR="00356B61" w:rsidRPr="00192B0A">
        <w:rPr>
          <w:lang w:val="de-DE"/>
        </w:rPr>
        <w:t xml:space="preserve"> die Luftfahrt. </w:t>
      </w:r>
    </w:p>
    <w:p w14:paraId="6432ECC6" w14:textId="77777777" w:rsidR="003F0C0C" w:rsidRDefault="003F0C0C">
      <w:pPr>
        <w:rPr>
          <w:rFonts w:ascii="Arial" w:eastAsia="Times New Roman" w:hAnsi="Arial" w:cs="Times New Roman"/>
          <w:b/>
          <w:szCs w:val="18"/>
          <w:lang w:eastAsia="de-DE"/>
        </w:rPr>
      </w:pPr>
      <w:bookmarkStart w:id="0" w:name="_Hlk113526649"/>
      <w:r>
        <w:br w:type="page"/>
      </w:r>
    </w:p>
    <w:p w14:paraId="497E6D5D" w14:textId="6B98E916" w:rsidR="00A10673" w:rsidRDefault="00A10673" w:rsidP="003B44A4">
      <w:pPr>
        <w:pStyle w:val="Copyhead11Pt"/>
        <w:rPr>
          <w:lang w:val="de-DE"/>
        </w:rPr>
      </w:pPr>
      <w:r w:rsidRPr="00A10673">
        <w:rPr>
          <w:lang w:val="de-DE"/>
        </w:rPr>
        <w:t>Der E-Antrieb –</w:t>
      </w:r>
      <w:r w:rsidR="004C740C">
        <w:rPr>
          <w:lang w:val="de-DE"/>
        </w:rPr>
        <w:t xml:space="preserve"> </w:t>
      </w:r>
      <w:r w:rsidR="00C319A3">
        <w:rPr>
          <w:lang w:val="de-DE"/>
        </w:rPr>
        <w:t xml:space="preserve">mit Kabel oder </w:t>
      </w:r>
      <w:r w:rsidR="00176EC2">
        <w:rPr>
          <w:lang w:val="de-DE"/>
        </w:rPr>
        <w:t>kabellos</w:t>
      </w:r>
      <w:r w:rsidR="00C319A3">
        <w:rPr>
          <w:lang w:val="de-DE"/>
        </w:rPr>
        <w:t xml:space="preserve"> unterwegs</w:t>
      </w:r>
    </w:p>
    <w:bookmarkEnd w:id="0"/>
    <w:p w14:paraId="36985687" w14:textId="192E64BF" w:rsidR="008154AB" w:rsidRDefault="001A6971" w:rsidP="00DC2E34">
      <w:pPr>
        <w:pStyle w:val="Copytext11Pt"/>
        <w:rPr>
          <w:lang w:val="de-DE"/>
        </w:rPr>
      </w:pPr>
      <w:r>
        <w:rPr>
          <w:rFonts w:eastAsiaTheme="minorEastAsia"/>
          <w:lang w:val="de-DE"/>
        </w:rPr>
        <w:t xml:space="preserve">Ein </w:t>
      </w:r>
      <w:r w:rsidR="008762EA">
        <w:rPr>
          <w:rFonts w:eastAsiaTheme="minorEastAsia"/>
          <w:lang w:val="de-DE"/>
        </w:rPr>
        <w:t>voll-</w:t>
      </w:r>
      <w:r>
        <w:rPr>
          <w:rFonts w:eastAsiaTheme="minorEastAsia"/>
          <w:lang w:val="de-DE"/>
        </w:rPr>
        <w:t xml:space="preserve">elektrischer Antriebsstrang </w:t>
      </w:r>
      <w:r w:rsidR="008762EA">
        <w:rPr>
          <w:rFonts w:eastAsiaTheme="minorEastAsia"/>
          <w:lang w:val="de-DE"/>
        </w:rPr>
        <w:t>bezieht</w:t>
      </w:r>
      <w:r>
        <w:rPr>
          <w:rFonts w:eastAsiaTheme="minorEastAsia"/>
          <w:lang w:val="de-DE"/>
        </w:rPr>
        <w:t xml:space="preserve"> seine</w:t>
      </w:r>
      <w:r w:rsidR="003D250F">
        <w:rPr>
          <w:rFonts w:eastAsiaTheme="minorEastAsia"/>
          <w:lang w:val="de-DE"/>
        </w:rPr>
        <w:t xml:space="preserve"> Energie </w:t>
      </w:r>
      <w:r w:rsidR="003C783C">
        <w:rPr>
          <w:rFonts w:eastAsiaTheme="minorEastAsia"/>
          <w:lang w:val="de-DE"/>
        </w:rPr>
        <w:t xml:space="preserve">aus dem Netz </w:t>
      </w:r>
      <w:r>
        <w:rPr>
          <w:rFonts w:eastAsiaTheme="minorEastAsia"/>
          <w:lang w:val="de-DE"/>
        </w:rPr>
        <w:t>oder aus Energie- und Leistungsspeichern</w:t>
      </w:r>
      <w:r w:rsidR="005B029D">
        <w:rPr>
          <w:rFonts w:eastAsiaTheme="minorEastAsia"/>
          <w:lang w:val="de-DE"/>
        </w:rPr>
        <w:t xml:space="preserve"> – zum Beispiel einer Batterie</w:t>
      </w:r>
      <w:r w:rsidR="003C783C">
        <w:rPr>
          <w:rFonts w:eastAsiaTheme="minorEastAsia"/>
          <w:lang w:val="de-DE"/>
        </w:rPr>
        <w:t>.</w:t>
      </w:r>
      <w:r w:rsidR="00822AB7">
        <w:rPr>
          <w:rFonts w:eastAsiaTheme="minorEastAsia"/>
          <w:lang w:val="de-DE"/>
        </w:rPr>
        <w:t xml:space="preserve"> </w:t>
      </w:r>
      <w:r w:rsidR="006F1BEE" w:rsidRPr="006F1BEE">
        <w:rPr>
          <w:rFonts w:eastAsiaTheme="minorEastAsia"/>
          <w:lang w:val="de-DE"/>
        </w:rPr>
        <w:t xml:space="preserve">Netzbetriebene Maschinen </w:t>
      </w:r>
      <w:r w:rsidR="003D250F">
        <w:rPr>
          <w:rFonts w:eastAsiaTheme="minorEastAsia"/>
          <w:lang w:val="de-DE"/>
        </w:rPr>
        <w:t>wie</w:t>
      </w:r>
      <w:r w:rsidR="00421FA9" w:rsidRPr="00421FA9">
        <w:rPr>
          <w:rFonts w:eastAsiaTheme="minorEastAsia"/>
          <w:lang w:val="de-DE"/>
        </w:rPr>
        <w:t xml:space="preserve"> der</w:t>
      </w:r>
      <w:r w:rsidR="003D250F">
        <w:rPr>
          <w:rFonts w:eastAsiaTheme="minorEastAsia"/>
          <w:lang w:val="de-DE"/>
        </w:rPr>
        <w:t xml:space="preserve"> neue</w:t>
      </w:r>
      <w:r w:rsidR="00421FA9" w:rsidRPr="00421FA9">
        <w:rPr>
          <w:rFonts w:eastAsiaTheme="minorEastAsia"/>
          <w:lang w:val="de-DE"/>
        </w:rPr>
        <w:t xml:space="preserve"> Raupenbagger R 976-E, </w:t>
      </w:r>
      <w:r w:rsidR="003D250F">
        <w:rPr>
          <w:rFonts w:eastAsiaTheme="minorEastAsia"/>
          <w:lang w:val="de-DE"/>
        </w:rPr>
        <w:t>werden</w:t>
      </w:r>
      <w:r w:rsidR="003D250F" w:rsidRPr="00421FA9">
        <w:rPr>
          <w:rFonts w:eastAsiaTheme="minorEastAsia"/>
          <w:lang w:val="de-DE"/>
        </w:rPr>
        <w:t xml:space="preserve"> </w:t>
      </w:r>
      <w:r w:rsidR="0004169B" w:rsidRPr="00230289">
        <w:rPr>
          <w:rFonts w:eastAsiaTheme="minorEastAsia"/>
          <w:lang w:val="de-DE"/>
        </w:rPr>
        <w:t>konstant</w:t>
      </w:r>
      <w:r w:rsidR="0004169B">
        <w:rPr>
          <w:rFonts w:eastAsiaTheme="minorEastAsia"/>
          <w:lang w:val="de-DE"/>
        </w:rPr>
        <w:t xml:space="preserve"> </w:t>
      </w:r>
      <w:r w:rsidR="00421FA9" w:rsidRPr="00421FA9">
        <w:rPr>
          <w:rFonts w:eastAsiaTheme="minorEastAsia"/>
          <w:lang w:val="de-DE"/>
        </w:rPr>
        <w:t xml:space="preserve">über ein Kabel mit Strom versorgt. </w:t>
      </w:r>
      <w:r w:rsidR="006F1BEE" w:rsidRPr="006F1BEE">
        <w:rPr>
          <w:rFonts w:eastAsiaTheme="minorEastAsia"/>
          <w:lang w:val="de-DE"/>
        </w:rPr>
        <w:t xml:space="preserve">Diese </w:t>
      </w:r>
      <w:r w:rsidR="00421FA9">
        <w:rPr>
          <w:rFonts w:eastAsiaTheme="minorEastAsia"/>
          <w:lang w:val="de-DE"/>
        </w:rPr>
        <w:t xml:space="preserve">Maschinen </w:t>
      </w:r>
      <w:r w:rsidR="006F1BEE" w:rsidRPr="006F1BEE">
        <w:rPr>
          <w:rFonts w:eastAsiaTheme="minorEastAsia"/>
          <w:lang w:val="de-DE"/>
        </w:rPr>
        <w:t xml:space="preserve">können klimaneutral betrieben werden, wenn der Strom </w:t>
      </w:r>
      <w:r w:rsidR="0004169B">
        <w:rPr>
          <w:rFonts w:eastAsiaTheme="minorEastAsia"/>
          <w:lang w:val="de-DE"/>
        </w:rPr>
        <w:t>dafür</w:t>
      </w:r>
      <w:r w:rsidR="006F1BEE" w:rsidRPr="006F1BEE">
        <w:rPr>
          <w:rFonts w:eastAsiaTheme="minorEastAsia"/>
          <w:lang w:val="de-DE"/>
        </w:rPr>
        <w:t xml:space="preserve"> aus erneuerbaren Energien erzeugt wird</w:t>
      </w:r>
      <w:r w:rsidR="00165FB4">
        <w:rPr>
          <w:rFonts w:eastAsiaTheme="minorEastAsia"/>
          <w:lang w:val="de-DE"/>
        </w:rPr>
        <w:t>. S</w:t>
      </w:r>
      <w:r w:rsidR="006F1BEE" w:rsidRPr="006F1BEE">
        <w:rPr>
          <w:rFonts w:eastAsiaTheme="minorEastAsia"/>
          <w:lang w:val="de-DE"/>
        </w:rPr>
        <w:t xml:space="preserve">ie stoßen aber an ihre Grenzen, wenn </w:t>
      </w:r>
      <w:r w:rsidR="00F83174">
        <w:rPr>
          <w:rFonts w:eastAsiaTheme="minorEastAsia"/>
          <w:lang w:val="de-DE"/>
        </w:rPr>
        <w:t>die Maschinen einen größeren Einsatzradius überschreitet</w:t>
      </w:r>
      <w:r w:rsidR="006F1BEE" w:rsidRPr="006F1BEE">
        <w:rPr>
          <w:rFonts w:eastAsiaTheme="minorEastAsia"/>
          <w:lang w:val="de-DE"/>
        </w:rPr>
        <w:t xml:space="preserve"> oder </w:t>
      </w:r>
      <w:r w:rsidR="00F83174">
        <w:rPr>
          <w:rFonts w:eastAsiaTheme="minorEastAsia"/>
          <w:lang w:val="de-DE"/>
        </w:rPr>
        <w:t>kurzfristig eine</w:t>
      </w:r>
      <w:r w:rsidR="006F1BEE" w:rsidRPr="006F1BEE">
        <w:rPr>
          <w:rFonts w:eastAsiaTheme="minorEastAsia"/>
          <w:lang w:val="de-DE"/>
        </w:rPr>
        <w:t xml:space="preserve"> hohe Netzleistung </w:t>
      </w:r>
      <w:r w:rsidR="00F83174">
        <w:rPr>
          <w:rFonts w:eastAsiaTheme="minorEastAsia"/>
          <w:lang w:val="de-DE"/>
        </w:rPr>
        <w:t>abgerufen wird</w:t>
      </w:r>
      <w:r w:rsidR="006F1BEE" w:rsidRPr="006F1BEE">
        <w:rPr>
          <w:rFonts w:eastAsiaTheme="minorEastAsia"/>
          <w:lang w:val="de-DE"/>
        </w:rPr>
        <w:t>.</w:t>
      </w:r>
      <w:r w:rsidR="00421FA9" w:rsidRPr="00421FA9">
        <w:rPr>
          <w:lang w:val="de-DE"/>
        </w:rPr>
        <w:t xml:space="preserve"> </w:t>
      </w:r>
    </w:p>
    <w:p w14:paraId="6B54A6BF" w14:textId="0787BCD6" w:rsidR="008154AB" w:rsidRDefault="00421FA9" w:rsidP="008154AB">
      <w:pPr>
        <w:pStyle w:val="Copytext11Pt"/>
        <w:rPr>
          <w:rFonts w:eastAsiaTheme="minorEastAsia"/>
          <w:lang w:val="de-DE"/>
        </w:rPr>
      </w:pPr>
      <w:r w:rsidRPr="00421FA9">
        <w:rPr>
          <w:rFonts w:eastAsiaTheme="minorEastAsia"/>
          <w:lang w:val="de-DE"/>
        </w:rPr>
        <w:t>Um die Energieversorgung mobile</w:t>
      </w:r>
      <w:r>
        <w:rPr>
          <w:rFonts w:eastAsiaTheme="minorEastAsia"/>
          <w:lang w:val="de-DE"/>
        </w:rPr>
        <w:t>r</w:t>
      </w:r>
      <w:r w:rsidRPr="00421FA9">
        <w:rPr>
          <w:rFonts w:eastAsiaTheme="minorEastAsia"/>
          <w:lang w:val="de-DE"/>
        </w:rPr>
        <w:t xml:space="preserve"> </w:t>
      </w:r>
      <w:r w:rsidR="00AE6BAC">
        <w:rPr>
          <w:rFonts w:eastAsiaTheme="minorEastAsia"/>
          <w:lang w:val="de-DE"/>
        </w:rPr>
        <w:t xml:space="preserve">elektrischer </w:t>
      </w:r>
      <w:r w:rsidRPr="00421FA9">
        <w:rPr>
          <w:rFonts w:eastAsiaTheme="minorEastAsia"/>
          <w:lang w:val="de-DE"/>
        </w:rPr>
        <w:t xml:space="preserve">Maschinen auf Baustellen mit begrenzter oder </w:t>
      </w:r>
      <w:r w:rsidR="00D92EE1">
        <w:rPr>
          <w:rFonts w:eastAsiaTheme="minorEastAsia"/>
          <w:lang w:val="de-DE"/>
        </w:rPr>
        <w:t xml:space="preserve">ohne </w:t>
      </w:r>
      <w:r w:rsidRPr="00421FA9">
        <w:rPr>
          <w:rFonts w:eastAsiaTheme="minorEastAsia"/>
          <w:lang w:val="de-DE"/>
        </w:rPr>
        <w:t xml:space="preserve">Netzversorgung zu ermöglichen, entwickelt Liebherr mobile Energiespeichersysteme. </w:t>
      </w:r>
      <w:r w:rsidR="008154AB">
        <w:rPr>
          <w:rFonts w:eastAsiaTheme="minorEastAsia"/>
          <w:lang w:val="de-DE"/>
        </w:rPr>
        <w:t>Dazu zählt</w:t>
      </w:r>
      <w:r w:rsidR="00FC1F75">
        <w:rPr>
          <w:rFonts w:eastAsiaTheme="minorEastAsia"/>
          <w:lang w:val="de-DE"/>
        </w:rPr>
        <w:t>,</w:t>
      </w:r>
      <w:r w:rsidR="008154AB">
        <w:rPr>
          <w:rFonts w:eastAsiaTheme="minorEastAsia"/>
          <w:lang w:val="de-DE"/>
        </w:rPr>
        <w:t xml:space="preserve"> beispielsweise</w:t>
      </w:r>
      <w:r w:rsidR="00FC1F75">
        <w:rPr>
          <w:rFonts w:eastAsiaTheme="minorEastAsia"/>
          <w:lang w:val="de-DE"/>
        </w:rPr>
        <w:t>,</w:t>
      </w:r>
      <w:r w:rsidR="008154AB">
        <w:rPr>
          <w:rFonts w:eastAsiaTheme="minorEastAsia"/>
          <w:lang w:val="de-DE"/>
        </w:rPr>
        <w:t xml:space="preserve"> der Liduro Power Port. Ab 202</w:t>
      </w:r>
      <w:r w:rsidR="0045169D">
        <w:rPr>
          <w:rFonts w:eastAsiaTheme="minorEastAsia"/>
          <w:lang w:val="de-DE"/>
        </w:rPr>
        <w:t>4</w:t>
      </w:r>
      <w:r w:rsidR="008154AB">
        <w:rPr>
          <w:rFonts w:eastAsiaTheme="minorEastAsia"/>
          <w:lang w:val="de-DE"/>
        </w:rPr>
        <w:t xml:space="preserve"> </w:t>
      </w:r>
      <w:r w:rsidR="0045169D">
        <w:rPr>
          <w:rFonts w:eastAsiaTheme="minorEastAsia"/>
          <w:lang w:val="de-DE"/>
        </w:rPr>
        <w:t xml:space="preserve">wird </w:t>
      </w:r>
      <w:r w:rsidR="008154AB">
        <w:rPr>
          <w:rFonts w:eastAsiaTheme="minorEastAsia"/>
          <w:lang w:val="de-DE"/>
        </w:rPr>
        <w:t xml:space="preserve">der Energiespeicher </w:t>
      </w:r>
      <w:r w:rsidR="00F83174">
        <w:rPr>
          <w:rFonts w:eastAsiaTheme="minorEastAsia"/>
          <w:lang w:val="de-DE"/>
        </w:rPr>
        <w:t xml:space="preserve">in Serie </w:t>
      </w:r>
      <w:r w:rsidR="0045169D">
        <w:rPr>
          <w:rFonts w:eastAsiaTheme="minorEastAsia"/>
          <w:lang w:val="de-DE"/>
        </w:rPr>
        <w:t xml:space="preserve">verfügbar sein </w:t>
      </w:r>
      <w:r w:rsidR="00F83174">
        <w:rPr>
          <w:rFonts w:eastAsiaTheme="minorEastAsia"/>
          <w:lang w:val="de-DE"/>
        </w:rPr>
        <w:t>und Maschinen</w:t>
      </w:r>
      <w:r w:rsidR="008154AB">
        <w:rPr>
          <w:rFonts w:eastAsiaTheme="minorEastAsia"/>
          <w:lang w:val="de-DE"/>
        </w:rPr>
        <w:t xml:space="preserve"> </w:t>
      </w:r>
      <w:r w:rsidR="008154AB" w:rsidRPr="008154AB">
        <w:rPr>
          <w:rFonts w:eastAsiaTheme="minorEastAsia"/>
          <w:lang w:val="de-DE"/>
        </w:rPr>
        <w:t xml:space="preserve">auf Baustellen mit </w:t>
      </w:r>
      <w:r w:rsidR="00C1444C">
        <w:rPr>
          <w:rFonts w:eastAsiaTheme="minorEastAsia"/>
          <w:lang w:val="de-DE"/>
        </w:rPr>
        <w:t>der benötigten</w:t>
      </w:r>
      <w:r w:rsidR="00C1444C" w:rsidRPr="008154AB">
        <w:rPr>
          <w:rFonts w:eastAsiaTheme="minorEastAsia"/>
          <w:lang w:val="de-DE"/>
        </w:rPr>
        <w:t xml:space="preserve"> </w:t>
      </w:r>
      <w:r w:rsidR="008154AB" w:rsidRPr="008154AB">
        <w:rPr>
          <w:rFonts w:eastAsiaTheme="minorEastAsia"/>
          <w:lang w:val="de-DE"/>
        </w:rPr>
        <w:t>Leistung</w:t>
      </w:r>
      <w:r w:rsidR="008154AB">
        <w:rPr>
          <w:rFonts w:eastAsiaTheme="minorEastAsia"/>
          <w:lang w:val="de-DE"/>
        </w:rPr>
        <w:t xml:space="preserve"> </w:t>
      </w:r>
      <w:r w:rsidR="00F83174">
        <w:rPr>
          <w:rFonts w:eastAsiaTheme="minorEastAsia"/>
          <w:lang w:val="de-DE"/>
        </w:rPr>
        <w:t>versorgen</w:t>
      </w:r>
      <w:r w:rsidR="008154AB" w:rsidRPr="008154AB">
        <w:rPr>
          <w:rFonts w:eastAsiaTheme="minorEastAsia"/>
          <w:lang w:val="de-DE"/>
        </w:rPr>
        <w:t xml:space="preserve">, </w:t>
      </w:r>
      <w:r w:rsidR="00FD0536">
        <w:rPr>
          <w:rFonts w:eastAsiaTheme="minorEastAsia"/>
          <w:lang w:val="de-DE"/>
        </w:rPr>
        <w:t>sie</w:t>
      </w:r>
      <w:r w:rsidR="008154AB" w:rsidRPr="008154AB">
        <w:rPr>
          <w:rFonts w:eastAsiaTheme="minorEastAsia"/>
          <w:lang w:val="de-DE"/>
        </w:rPr>
        <w:t xml:space="preserve"> in Pausenzeiten </w:t>
      </w:r>
      <w:r w:rsidR="008154AB">
        <w:rPr>
          <w:rFonts w:eastAsiaTheme="minorEastAsia"/>
          <w:lang w:val="de-DE"/>
        </w:rPr>
        <w:t xml:space="preserve">laden </w:t>
      </w:r>
      <w:r w:rsidR="008154AB" w:rsidRPr="008154AB">
        <w:rPr>
          <w:rFonts w:eastAsiaTheme="minorEastAsia"/>
          <w:lang w:val="de-DE"/>
        </w:rPr>
        <w:t>sowie Lastenspitzen</w:t>
      </w:r>
      <w:r w:rsidR="008154AB">
        <w:rPr>
          <w:rFonts w:eastAsiaTheme="minorEastAsia"/>
          <w:lang w:val="de-DE"/>
        </w:rPr>
        <w:t xml:space="preserve"> ausgleichen.</w:t>
      </w:r>
      <w:r w:rsidR="00D92EE1">
        <w:rPr>
          <w:rFonts w:eastAsiaTheme="minorEastAsia"/>
          <w:lang w:val="de-DE"/>
        </w:rPr>
        <w:t xml:space="preserve"> </w:t>
      </w:r>
      <w:r w:rsidR="00C1444C">
        <w:rPr>
          <w:rFonts w:eastAsiaTheme="minorEastAsia"/>
          <w:lang w:val="de-DE"/>
        </w:rPr>
        <w:t>D</w:t>
      </w:r>
      <w:r w:rsidR="008154AB">
        <w:rPr>
          <w:rFonts w:eastAsiaTheme="minorEastAsia"/>
          <w:lang w:val="de-DE"/>
        </w:rPr>
        <w:t xml:space="preserve">er Energiespeicher </w:t>
      </w:r>
      <w:r w:rsidR="00C1444C">
        <w:rPr>
          <w:rFonts w:eastAsiaTheme="minorEastAsia"/>
          <w:lang w:val="de-DE"/>
        </w:rPr>
        <w:t xml:space="preserve">lässt sich als mobiles Komplettsystem </w:t>
      </w:r>
      <w:r w:rsidR="008154AB" w:rsidRPr="008154AB">
        <w:rPr>
          <w:rFonts w:eastAsiaTheme="minorEastAsia"/>
          <w:lang w:val="de-DE"/>
        </w:rPr>
        <w:t>zu urbanen oder peripher gelegenen Baustellen transportieren</w:t>
      </w:r>
      <w:r w:rsidR="00007606">
        <w:rPr>
          <w:rFonts w:eastAsiaTheme="minorEastAsia"/>
          <w:lang w:val="de-DE"/>
        </w:rPr>
        <w:t>. Dort kann er</w:t>
      </w:r>
      <w:r w:rsidR="008154AB">
        <w:rPr>
          <w:rFonts w:eastAsiaTheme="minorEastAsia"/>
          <w:lang w:val="de-DE"/>
        </w:rPr>
        <w:t xml:space="preserve"> Netzanschlüsse ergänzen oder </w:t>
      </w:r>
      <w:r w:rsidR="00C1444C">
        <w:rPr>
          <w:rFonts w:eastAsiaTheme="minorEastAsia"/>
          <w:lang w:val="de-DE"/>
        </w:rPr>
        <w:t xml:space="preserve">autark </w:t>
      </w:r>
      <w:r w:rsidR="008154AB">
        <w:rPr>
          <w:rFonts w:eastAsiaTheme="minorEastAsia"/>
          <w:lang w:val="de-DE"/>
        </w:rPr>
        <w:t xml:space="preserve">als Inselnetz </w:t>
      </w:r>
      <w:r w:rsidR="00007606">
        <w:rPr>
          <w:rFonts w:eastAsiaTheme="minorEastAsia"/>
          <w:lang w:val="de-DE"/>
        </w:rPr>
        <w:t>eingesetzt werden</w:t>
      </w:r>
      <w:r w:rsidR="008154AB">
        <w:rPr>
          <w:rFonts w:eastAsiaTheme="minorEastAsia"/>
          <w:lang w:val="de-DE"/>
        </w:rPr>
        <w:t>.</w:t>
      </w:r>
      <w:r w:rsidR="00FD0536">
        <w:rPr>
          <w:rFonts w:eastAsiaTheme="minorEastAsia"/>
          <w:lang w:val="de-DE"/>
        </w:rPr>
        <w:t xml:space="preserve"> </w:t>
      </w:r>
      <w:r w:rsidR="00D92EE1">
        <w:rPr>
          <w:rFonts w:eastAsiaTheme="minorEastAsia"/>
          <w:lang w:val="de-DE"/>
        </w:rPr>
        <w:t xml:space="preserve">Auf der Bauma wird der Liduro Power Port als </w:t>
      </w:r>
      <w:r w:rsidR="00934EBE">
        <w:rPr>
          <w:rFonts w:eastAsiaTheme="minorEastAsia"/>
          <w:lang w:val="de-DE"/>
        </w:rPr>
        <w:t xml:space="preserve">Funktionsdemonstrator </w:t>
      </w:r>
      <w:r w:rsidR="00D92EE1">
        <w:rPr>
          <w:rFonts w:eastAsiaTheme="minorEastAsia"/>
          <w:lang w:val="de-DE"/>
        </w:rPr>
        <w:t xml:space="preserve">die </w:t>
      </w:r>
      <w:r w:rsidR="00C352CB">
        <w:rPr>
          <w:rFonts w:eastAsiaTheme="minorEastAsia"/>
          <w:lang w:val="de-DE"/>
        </w:rPr>
        <w:t xml:space="preserve">Mobilkrane vom Typ </w:t>
      </w:r>
      <w:r w:rsidR="00934EBE">
        <w:rPr>
          <w:rFonts w:eastAsiaTheme="minorEastAsia"/>
          <w:lang w:val="de-DE"/>
        </w:rPr>
        <w:t>LTC und MK</w:t>
      </w:r>
      <w:r w:rsidR="00D92EE1">
        <w:rPr>
          <w:rFonts w:eastAsiaTheme="minorEastAsia"/>
          <w:lang w:val="de-DE"/>
        </w:rPr>
        <w:t xml:space="preserve"> mit Energie versorgen.</w:t>
      </w:r>
    </w:p>
    <w:p w14:paraId="209EC6ED" w14:textId="5A4A9E69" w:rsidR="000714D5" w:rsidRPr="000714D5" w:rsidRDefault="000714D5" w:rsidP="009A3D17">
      <w:pPr>
        <w:pStyle w:val="Copyhead11Pt"/>
        <w:rPr>
          <w:lang w:val="de-DE"/>
        </w:rPr>
      </w:pPr>
      <w:r w:rsidRPr="000714D5">
        <w:rPr>
          <w:lang w:val="de-DE"/>
        </w:rPr>
        <w:t xml:space="preserve">Herausforderungen </w:t>
      </w:r>
      <w:r w:rsidR="00C35902">
        <w:rPr>
          <w:lang w:val="de-DE"/>
        </w:rPr>
        <w:t>für die Zukunft</w:t>
      </w:r>
    </w:p>
    <w:p w14:paraId="7661D56A" w14:textId="13138F3B" w:rsidR="00EE6200" w:rsidRPr="00EC702D" w:rsidRDefault="00176EC2" w:rsidP="00EE6200">
      <w:pPr>
        <w:pStyle w:val="Copytext11Pt"/>
        <w:rPr>
          <w:rFonts w:eastAsiaTheme="minorEastAsia"/>
          <w:lang w:val="de-DE"/>
        </w:rPr>
      </w:pPr>
      <w:r w:rsidRPr="00246723">
        <w:rPr>
          <w:rFonts w:eastAsiaTheme="minorEastAsia"/>
          <w:lang w:val="de-DE"/>
        </w:rPr>
        <w:t xml:space="preserve">Liebherr legt seit jeher Wert auf </w:t>
      </w:r>
      <w:r w:rsidRPr="00EC702D">
        <w:rPr>
          <w:rFonts w:eastAsiaTheme="minorEastAsia"/>
          <w:lang w:val="de-DE"/>
        </w:rPr>
        <w:t>eine hohe Fertigungstiefe bei gleichzeitige</w:t>
      </w:r>
      <w:r w:rsidR="00072194" w:rsidRPr="00EC702D">
        <w:rPr>
          <w:rFonts w:eastAsiaTheme="minorEastAsia"/>
          <w:lang w:val="de-DE"/>
        </w:rPr>
        <w:t>r</w:t>
      </w:r>
      <w:r w:rsidRPr="00EC702D">
        <w:rPr>
          <w:rFonts w:eastAsiaTheme="minorEastAsia"/>
          <w:lang w:val="de-DE"/>
        </w:rPr>
        <w:t xml:space="preserve"> Konzentration auf die Kernprozesse</w:t>
      </w:r>
      <w:r w:rsidR="00072194" w:rsidRPr="00EC702D">
        <w:rPr>
          <w:rFonts w:eastAsiaTheme="minorEastAsia"/>
          <w:lang w:val="de-DE"/>
        </w:rPr>
        <w:t xml:space="preserve">. </w:t>
      </w:r>
      <w:r w:rsidRPr="00EC702D">
        <w:rPr>
          <w:rFonts w:eastAsiaTheme="minorEastAsia"/>
          <w:lang w:val="de-DE"/>
        </w:rPr>
        <w:t>Für das Produktsegment Komponenten, das den gesamten Antriebsstrang abdeckt, haben die technologischen Veränderungen daher</w:t>
      </w:r>
      <w:r w:rsidR="00072194" w:rsidRPr="00EC702D">
        <w:rPr>
          <w:rFonts w:eastAsiaTheme="minorEastAsia"/>
          <w:lang w:val="de-DE"/>
        </w:rPr>
        <w:t xml:space="preserve"> verschiedene Auswirkungen: „Einerseits haben wir in der Firmengruppe ein breites Produktportfolio</w:t>
      </w:r>
      <w:r w:rsidR="00007606" w:rsidRPr="00EC702D">
        <w:rPr>
          <w:rFonts w:eastAsiaTheme="minorEastAsia"/>
          <w:lang w:val="de-DE"/>
        </w:rPr>
        <w:t xml:space="preserve">. Es umfasst </w:t>
      </w:r>
      <w:r w:rsidR="00072194" w:rsidRPr="00EC702D">
        <w:rPr>
          <w:rFonts w:eastAsiaTheme="minorEastAsia"/>
          <w:lang w:val="de-DE"/>
        </w:rPr>
        <w:t xml:space="preserve">von Beginn an </w:t>
      </w:r>
      <w:r w:rsidR="00FC1F75" w:rsidRPr="00EC702D">
        <w:rPr>
          <w:rFonts w:eastAsiaTheme="minorEastAsia"/>
          <w:lang w:val="de-DE"/>
        </w:rPr>
        <w:t xml:space="preserve">nicht nur </w:t>
      </w:r>
      <w:r w:rsidR="00072194" w:rsidRPr="00EC702D">
        <w:rPr>
          <w:rFonts w:eastAsiaTheme="minorEastAsia"/>
          <w:lang w:val="de-DE"/>
        </w:rPr>
        <w:t xml:space="preserve">elektrisch angetriebene Maschinen, </w:t>
      </w:r>
      <w:r w:rsidR="00FC1F75" w:rsidRPr="00EC702D">
        <w:rPr>
          <w:rFonts w:eastAsiaTheme="minorEastAsia"/>
          <w:lang w:val="de-DE"/>
        </w:rPr>
        <w:t>sondern</w:t>
      </w:r>
      <w:r w:rsidR="00072194" w:rsidRPr="00EC702D">
        <w:rPr>
          <w:rFonts w:eastAsiaTheme="minorEastAsia"/>
          <w:lang w:val="de-DE"/>
        </w:rPr>
        <w:t xml:space="preserve"> auch Maschinen, die relativ schnell auf alternative Antriebe umgestellt werden können. Andererseits </w:t>
      </w:r>
      <w:r w:rsidR="00007606" w:rsidRPr="00EC702D">
        <w:rPr>
          <w:rFonts w:eastAsiaTheme="minorEastAsia"/>
          <w:lang w:val="de-DE"/>
        </w:rPr>
        <w:t xml:space="preserve">haben wir es auch mit </w:t>
      </w:r>
      <w:r w:rsidR="00072194" w:rsidRPr="00EC702D">
        <w:rPr>
          <w:rFonts w:eastAsiaTheme="minorEastAsia"/>
          <w:lang w:val="de-DE"/>
        </w:rPr>
        <w:t>Einsatzbedingungen und -gebiete</w:t>
      </w:r>
      <w:r w:rsidR="00007606" w:rsidRPr="00EC702D">
        <w:rPr>
          <w:rFonts w:eastAsiaTheme="minorEastAsia"/>
          <w:lang w:val="de-DE"/>
        </w:rPr>
        <w:t>n zu tun</w:t>
      </w:r>
      <w:r w:rsidR="00072194" w:rsidRPr="00EC702D">
        <w:rPr>
          <w:rFonts w:eastAsiaTheme="minorEastAsia"/>
          <w:lang w:val="de-DE"/>
        </w:rPr>
        <w:t xml:space="preserve">, bei denen es momentan noch sehr schwer ist, den Verbrennungsmotor zu </w:t>
      </w:r>
      <w:r w:rsidR="00C226F7" w:rsidRPr="00EC702D">
        <w:rPr>
          <w:rFonts w:eastAsiaTheme="minorEastAsia"/>
          <w:lang w:val="de-DE"/>
        </w:rPr>
        <w:t>ersetzen“</w:t>
      </w:r>
      <w:r w:rsidR="00072194" w:rsidRPr="00EC702D">
        <w:rPr>
          <w:rFonts w:eastAsiaTheme="minorEastAsia"/>
          <w:lang w:val="de-DE"/>
        </w:rPr>
        <w:t xml:space="preserve">, erklärt Gebhard Schwarz, </w:t>
      </w:r>
      <w:r w:rsidR="00C35902" w:rsidRPr="00EC702D">
        <w:rPr>
          <w:rFonts w:eastAsiaTheme="minorEastAsia"/>
          <w:lang w:val="de-DE"/>
        </w:rPr>
        <w:t xml:space="preserve">Geschäftsführer </w:t>
      </w:r>
      <w:r w:rsidR="00684D59">
        <w:rPr>
          <w:rFonts w:eastAsiaTheme="minorEastAsia"/>
          <w:lang w:val="de-DE"/>
        </w:rPr>
        <w:t xml:space="preserve">für </w:t>
      </w:r>
      <w:r w:rsidR="00C35902" w:rsidRPr="00EC702D">
        <w:rPr>
          <w:rFonts w:eastAsiaTheme="minorEastAsia"/>
          <w:lang w:val="de-DE"/>
        </w:rPr>
        <w:t>Entwicklung und Produktion bei der Liebherr-Component Technolgies AG</w:t>
      </w:r>
      <w:r w:rsidR="00E249A6" w:rsidRPr="00EC702D">
        <w:rPr>
          <w:rFonts w:eastAsiaTheme="minorEastAsia"/>
          <w:lang w:val="de-DE"/>
        </w:rPr>
        <w:t xml:space="preserve">. </w:t>
      </w:r>
    </w:p>
    <w:p w14:paraId="2F01E876" w14:textId="0F8AEFC5" w:rsidR="00C226F7" w:rsidRPr="00EC702D" w:rsidRDefault="00E249A6" w:rsidP="00EE6200">
      <w:pPr>
        <w:pStyle w:val="Copytext11Pt"/>
        <w:rPr>
          <w:rFonts w:eastAsiaTheme="minorEastAsia"/>
          <w:lang w:val="de-DE"/>
        </w:rPr>
      </w:pPr>
      <w:r w:rsidRPr="00EC702D">
        <w:rPr>
          <w:rFonts w:eastAsiaTheme="minorEastAsia"/>
          <w:lang w:val="de-DE"/>
        </w:rPr>
        <w:t>S</w:t>
      </w:r>
      <w:r w:rsidR="00C35902" w:rsidRPr="00EC702D">
        <w:rPr>
          <w:rFonts w:eastAsiaTheme="minorEastAsia"/>
          <w:lang w:val="de-DE"/>
        </w:rPr>
        <w:t xml:space="preserve">ein Kollege </w:t>
      </w:r>
      <w:r w:rsidR="00E43FDD" w:rsidRPr="00EC702D">
        <w:rPr>
          <w:rFonts w:eastAsiaTheme="minorEastAsia"/>
          <w:lang w:val="de-DE"/>
        </w:rPr>
        <w:t>Pietro Iemmi</w:t>
      </w:r>
      <w:r w:rsidR="00072194" w:rsidRPr="00EC702D">
        <w:rPr>
          <w:rFonts w:eastAsiaTheme="minorEastAsia"/>
          <w:lang w:val="de-DE"/>
        </w:rPr>
        <w:t xml:space="preserve">, </w:t>
      </w:r>
      <w:r w:rsidR="00007606" w:rsidRPr="00EC702D">
        <w:rPr>
          <w:rFonts w:eastAsiaTheme="minorEastAsia"/>
          <w:lang w:val="de-DE"/>
        </w:rPr>
        <w:t xml:space="preserve">Geschäftsführer </w:t>
      </w:r>
      <w:r w:rsidR="00684D59">
        <w:rPr>
          <w:rFonts w:eastAsiaTheme="minorEastAsia"/>
          <w:lang w:val="de-DE"/>
        </w:rPr>
        <w:t xml:space="preserve">für </w:t>
      </w:r>
      <w:r w:rsidR="00E43FDD" w:rsidRPr="00EC702D">
        <w:rPr>
          <w:rFonts w:eastAsiaTheme="minorEastAsia"/>
          <w:lang w:val="de-DE"/>
        </w:rPr>
        <w:t xml:space="preserve">Vertrieb </w:t>
      </w:r>
      <w:r w:rsidR="00C35902" w:rsidRPr="00EC702D">
        <w:rPr>
          <w:rFonts w:eastAsiaTheme="minorEastAsia"/>
          <w:lang w:val="de-DE"/>
        </w:rPr>
        <w:t xml:space="preserve">und </w:t>
      </w:r>
      <w:r w:rsidR="00E43FDD" w:rsidRPr="00EC702D">
        <w:rPr>
          <w:rFonts w:eastAsiaTheme="minorEastAsia"/>
          <w:lang w:val="de-DE"/>
        </w:rPr>
        <w:t>Kundendienst</w:t>
      </w:r>
      <w:r w:rsidR="00072194" w:rsidRPr="00EC702D">
        <w:rPr>
          <w:rFonts w:eastAsiaTheme="minorEastAsia"/>
          <w:lang w:val="de-DE"/>
        </w:rPr>
        <w:t>, ergänzt: „</w:t>
      </w:r>
      <w:r w:rsidR="00E43FDD" w:rsidRPr="00EC702D">
        <w:rPr>
          <w:rFonts w:eastAsiaTheme="minorEastAsia"/>
          <w:lang w:val="de-DE"/>
        </w:rPr>
        <w:t xml:space="preserve">Trotz gewisser Indikatoren ist es schwierig, exakt vorherzusagen, welche Zukunftstechnologien für die Maschinen von Morgen benötigt werden. Das bedeutet für uns, wie auch für viele andere Unternehmen, die neuen Entwicklungen zu verstehen und in verschiedene Richtungen voranzutreiben. So sehen wir uns in der Verantwortung, </w:t>
      </w:r>
      <w:r w:rsidR="00007606" w:rsidRPr="00EC702D">
        <w:rPr>
          <w:rFonts w:eastAsiaTheme="minorEastAsia"/>
          <w:lang w:val="de-DE"/>
        </w:rPr>
        <w:t xml:space="preserve">die nötigen </w:t>
      </w:r>
      <w:r w:rsidR="00E43FDD" w:rsidRPr="00EC702D">
        <w:rPr>
          <w:rFonts w:eastAsiaTheme="minorEastAsia"/>
          <w:lang w:val="de-DE"/>
        </w:rPr>
        <w:t>technische</w:t>
      </w:r>
      <w:r w:rsidR="005344CF" w:rsidRPr="00EC702D">
        <w:rPr>
          <w:rFonts w:eastAsiaTheme="minorEastAsia"/>
          <w:lang w:val="de-DE"/>
        </w:rPr>
        <w:t>n</w:t>
      </w:r>
      <w:r w:rsidR="00E43FDD" w:rsidRPr="00EC702D">
        <w:rPr>
          <w:rFonts w:eastAsiaTheme="minorEastAsia"/>
          <w:lang w:val="de-DE"/>
        </w:rPr>
        <w:t xml:space="preserve"> Kompetenzen zu entwickeln und Technologien auf den Markt zu bringen, um unsere Kundschaft bei der optimalen Auslegung ihrer Maschinen zu unterstützen.“ </w:t>
      </w:r>
    </w:p>
    <w:p w14:paraId="2E7B0CAE" w14:textId="032AE8CC" w:rsidR="003A6376" w:rsidRPr="00EE6200" w:rsidRDefault="003A6376" w:rsidP="00EE6200">
      <w:pPr>
        <w:pStyle w:val="Copytext11Pt"/>
        <w:rPr>
          <w:rFonts w:eastAsia="Liebherr Text Regular" w:cs="Arial"/>
          <w:szCs w:val="22"/>
          <w:lang w:val="de-DE"/>
        </w:rPr>
      </w:pPr>
      <w:r w:rsidRPr="00EC702D">
        <w:rPr>
          <w:lang w:val="de-DE"/>
        </w:rPr>
        <w:t xml:space="preserve">Einige dieser </w:t>
      </w:r>
      <w:r w:rsidR="00EE6200" w:rsidRPr="00EC702D">
        <w:rPr>
          <w:lang w:val="de-DE"/>
        </w:rPr>
        <w:t>Antriebslösungen sowie</w:t>
      </w:r>
      <w:r w:rsidR="00202702" w:rsidRPr="00EC702D">
        <w:rPr>
          <w:lang w:val="de-DE"/>
        </w:rPr>
        <w:t xml:space="preserve"> Liebherr-</w:t>
      </w:r>
      <w:r w:rsidR="00EE6200" w:rsidRPr="00EC702D">
        <w:rPr>
          <w:lang w:val="de-DE"/>
        </w:rPr>
        <w:t>Anwendungen, in denen sie zum Einsatz kommen,</w:t>
      </w:r>
      <w:r w:rsidRPr="00EC702D">
        <w:rPr>
          <w:lang w:val="de-DE"/>
        </w:rPr>
        <w:t xml:space="preserve"> stellt die Firmengruppe auf der diesjährigen Bauma in München aus</w:t>
      </w:r>
      <w:r w:rsidR="00202702" w:rsidRPr="00EC702D">
        <w:rPr>
          <w:lang w:val="de-DE"/>
        </w:rPr>
        <w:t xml:space="preserve">: </w:t>
      </w:r>
      <w:r w:rsidRPr="00EC702D">
        <w:rPr>
          <w:lang w:val="de-DE"/>
        </w:rPr>
        <w:t xml:space="preserve">zum Beispiel </w:t>
      </w:r>
      <w:r w:rsidR="00671746" w:rsidRPr="00EC702D">
        <w:rPr>
          <w:lang w:val="de-DE"/>
        </w:rPr>
        <w:t xml:space="preserve">die elektrische Variante des </w:t>
      </w:r>
      <w:r w:rsidRPr="00EC702D">
        <w:rPr>
          <w:lang w:val="de-DE"/>
        </w:rPr>
        <w:t>Kompaktkran</w:t>
      </w:r>
      <w:r w:rsidR="00671746" w:rsidRPr="00EC702D">
        <w:rPr>
          <w:lang w:val="de-DE"/>
        </w:rPr>
        <w:t>s</w:t>
      </w:r>
      <w:r w:rsidRPr="00EC702D">
        <w:rPr>
          <w:lang w:val="de-DE"/>
        </w:rPr>
        <w:t xml:space="preserve"> LTC 1050-3.1, der elektrisch oder </w:t>
      </w:r>
      <w:r w:rsidR="00671746" w:rsidRPr="00EC702D">
        <w:rPr>
          <w:lang w:val="de-DE"/>
        </w:rPr>
        <w:t>konventionell</w:t>
      </w:r>
      <w:r w:rsidRPr="00EC702D">
        <w:rPr>
          <w:lang w:val="de-DE"/>
        </w:rPr>
        <w:t xml:space="preserve"> volle</w:t>
      </w:r>
      <w:r>
        <w:rPr>
          <w:lang w:val="de-DE"/>
        </w:rPr>
        <w:t xml:space="preserve"> Leistung erbringt</w:t>
      </w:r>
      <w:r w:rsidR="00202702">
        <w:rPr>
          <w:lang w:val="de-DE"/>
        </w:rPr>
        <w:t>;</w:t>
      </w:r>
      <w:r>
        <w:rPr>
          <w:lang w:val="de-DE"/>
        </w:rPr>
        <w:t xml:space="preserve"> die elektrischen Fahrmischer </w:t>
      </w:r>
      <w:r w:rsidRPr="00176EC2">
        <w:rPr>
          <w:lang w:val="de-DE"/>
        </w:rPr>
        <w:t>ETM 1205 T und ETM 905 Hybrid</w:t>
      </w:r>
      <w:r w:rsidR="00202702">
        <w:rPr>
          <w:lang w:val="de-DE"/>
        </w:rPr>
        <w:t xml:space="preserve">; </w:t>
      </w:r>
      <w:r w:rsidR="007E4F28">
        <w:rPr>
          <w:lang w:val="de-DE"/>
        </w:rPr>
        <w:t xml:space="preserve">die Unplugged-Versionen der Spezialtiefbaugeräte LB 30 und LRH 200; den Mobilbaukran MK 140 5.1, der im elektrischen Baustellenbetrieb keine Emissionen ausstößt; </w:t>
      </w:r>
      <w:r w:rsidR="00202702">
        <w:rPr>
          <w:lang w:val="de-DE"/>
        </w:rPr>
        <w:t>den Liduro Power Port</w:t>
      </w:r>
      <w:r>
        <w:rPr>
          <w:lang w:val="de-DE"/>
        </w:rPr>
        <w:t xml:space="preserve"> oder den Wasserstoffmotor H96</w:t>
      </w:r>
      <w:r w:rsidR="00D876F0">
        <w:rPr>
          <w:lang w:val="de-DE"/>
        </w:rPr>
        <w:t>6</w:t>
      </w:r>
      <w:r w:rsidR="00202702">
        <w:rPr>
          <w:lang w:val="de-DE"/>
        </w:rPr>
        <w:t xml:space="preserve">, der erstmals in Verbindung mit einer Baumaschine, dem Raupenbagger </w:t>
      </w:r>
      <w:r w:rsidR="00C841D6" w:rsidRPr="00C841D6">
        <w:rPr>
          <w:lang w:val="de-DE"/>
        </w:rPr>
        <w:t>R 9XX H</w:t>
      </w:r>
      <w:r w:rsidR="00C841D6" w:rsidRPr="00C841D6">
        <w:rPr>
          <w:vertAlign w:val="subscript"/>
          <w:lang w:val="de-DE"/>
        </w:rPr>
        <w:t xml:space="preserve">2 </w:t>
      </w:r>
      <w:r w:rsidR="00202702">
        <w:rPr>
          <w:lang w:val="de-DE"/>
        </w:rPr>
        <w:t>präsentiert wird</w:t>
      </w:r>
      <w:r>
        <w:rPr>
          <w:lang w:val="de-DE"/>
        </w:rPr>
        <w:t>.</w:t>
      </w:r>
    </w:p>
    <w:p w14:paraId="03258A9D" w14:textId="77777777" w:rsidR="00E91D74" w:rsidRDefault="00E91D74">
      <w:pPr>
        <w:rPr>
          <w:rFonts w:ascii="Arial" w:eastAsia="Times New Roman" w:hAnsi="Arial" w:cs="Times New Roman"/>
          <w:b/>
          <w:sz w:val="18"/>
          <w:szCs w:val="18"/>
          <w:lang w:eastAsia="de-DE"/>
        </w:rPr>
      </w:pPr>
      <w:r>
        <w:br w:type="page"/>
      </w:r>
    </w:p>
    <w:p w14:paraId="0E432619" w14:textId="7AD61D0E" w:rsidR="00D92599" w:rsidRDefault="00D92599" w:rsidP="00D92599">
      <w:pPr>
        <w:pStyle w:val="BoilerplateCopyhead9Pt"/>
        <w:jc w:val="both"/>
        <w:rPr>
          <w:lang w:val="de-DE"/>
        </w:rPr>
      </w:pPr>
      <w:r>
        <w:rPr>
          <w:lang w:val="de-DE"/>
        </w:rPr>
        <w:t xml:space="preserve">Über die Liebherr-Components </w:t>
      </w:r>
    </w:p>
    <w:p w14:paraId="41193971" w14:textId="77777777" w:rsidR="00D92599" w:rsidRDefault="00D92599" w:rsidP="00D92599">
      <w:pPr>
        <w:spacing w:line="276" w:lineRule="auto"/>
        <w:rPr>
          <w:rFonts w:ascii="Arial" w:eastAsia="Times New Roman" w:hAnsi="Arial" w:cs="Times New Roman"/>
          <w:sz w:val="18"/>
          <w:szCs w:val="18"/>
          <w:lang w:eastAsia="de-DE"/>
        </w:rPr>
      </w:pPr>
      <w:r>
        <w:rPr>
          <w:rFonts w:ascii="Arial" w:eastAsia="Times New Roman" w:hAnsi="Arial" w:cs="Times New Roman"/>
          <w:sz w:val="18"/>
          <w:szCs w:val="18"/>
          <w:lang w:eastAsia="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Liebherr-Component Technologies AG mit Sitz in Bulle (Schweiz).</w:t>
      </w:r>
    </w:p>
    <w:p w14:paraId="7FBD6BE7" w14:textId="77777777" w:rsidR="00D92599" w:rsidRDefault="00D92599" w:rsidP="00D92599">
      <w:pPr>
        <w:spacing w:line="276" w:lineRule="auto"/>
        <w:rPr>
          <w:rFonts w:ascii="Arial" w:eastAsia="Times New Roman" w:hAnsi="Arial" w:cs="Times New Roman"/>
          <w:sz w:val="18"/>
          <w:szCs w:val="18"/>
          <w:lang w:eastAsia="de-DE"/>
        </w:rPr>
      </w:pPr>
      <w:r>
        <w:rPr>
          <w:rFonts w:ascii="Arial" w:eastAsia="Times New Roman" w:hAnsi="Arial" w:cs="Times New Roman"/>
          <w:sz w:val="18"/>
          <w:szCs w:val="18"/>
          <w:lang w:eastAsia="de-DE"/>
        </w:rPr>
        <w:t>Das umfangreiche Programm umfasst Verbrennungsmotoren,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w:t>
      </w:r>
    </w:p>
    <w:p w14:paraId="39F75CA8" w14:textId="587E894C" w:rsidR="009A3D17" w:rsidRPr="00DE6E5C" w:rsidRDefault="009A3D17" w:rsidP="009A3D17">
      <w:pPr>
        <w:pStyle w:val="BoilerplateCopyhead9Pt"/>
        <w:rPr>
          <w:lang w:val="de-DE"/>
        </w:rPr>
      </w:pPr>
      <w:r w:rsidRPr="00DE6E5C">
        <w:rPr>
          <w:lang w:val="de-DE"/>
        </w:rPr>
        <w:t>Über die Firmengruppe Liebherr</w:t>
      </w:r>
    </w:p>
    <w:p w14:paraId="61AA6DD9" w14:textId="73E1E818" w:rsidR="009A3D17" w:rsidRPr="002C3350"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56AA813A" w:rsidR="009A3D17" w:rsidRPr="008B5AF8" w:rsidRDefault="00630A56" w:rsidP="009A3D17">
      <w:pPr>
        <w:pStyle w:val="Copyhead11Pt"/>
        <w:rPr>
          <w:lang w:val="de-DE"/>
        </w:rPr>
      </w:pPr>
      <w:bookmarkStart w:id="1" w:name="_Hlk113526819"/>
      <w:r w:rsidRPr="004C6B59">
        <w:rPr>
          <w:noProof/>
          <w:lang w:val="de-DE"/>
        </w:rPr>
        <w:drawing>
          <wp:anchor distT="0" distB="0" distL="114300" distR="114300" simplePos="0" relativeHeight="251667456" behindDoc="0" locked="0" layoutInCell="1" allowOverlap="1" wp14:anchorId="3A627E6C" wp14:editId="7F5DC31A">
            <wp:simplePos x="0" y="0"/>
            <wp:positionH relativeFrom="column">
              <wp:posOffset>-635</wp:posOffset>
            </wp:positionH>
            <wp:positionV relativeFrom="paragraph">
              <wp:posOffset>254635</wp:posOffset>
            </wp:positionV>
            <wp:extent cx="3557905" cy="1294130"/>
            <wp:effectExtent l="0" t="0" r="4445" b="1270"/>
            <wp:wrapThrough wrapText="bothSides">
              <wp:wrapPolygon edited="0">
                <wp:start x="0" y="0"/>
                <wp:lineTo x="0" y="21303"/>
                <wp:lineTo x="21511" y="21303"/>
                <wp:lineTo x="21511"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830"/>
                    <a:stretch/>
                  </pic:blipFill>
                  <pic:spPr bwMode="auto">
                    <a:xfrm>
                      <a:off x="0" y="0"/>
                      <a:ext cx="3557905" cy="1294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3D17" w:rsidRPr="008B5AF8">
        <w:rPr>
          <w:lang w:val="de-DE"/>
        </w:rPr>
        <w:t>Bilder</w:t>
      </w:r>
    </w:p>
    <w:p w14:paraId="0E6AAA4B" w14:textId="4574F20C" w:rsidR="009A3D17" w:rsidRPr="008B5AF8" w:rsidRDefault="009A3D17" w:rsidP="009A3D17"/>
    <w:p w14:paraId="3B600637" w14:textId="311AA1EC" w:rsidR="009A3D17" w:rsidRDefault="00630A56" w:rsidP="009A3D17">
      <w:pPr>
        <w:pStyle w:val="Caption9Pt"/>
      </w:pPr>
      <w:r>
        <w:br/>
      </w:r>
      <w:r>
        <w:br/>
      </w:r>
      <w:r>
        <w:br/>
      </w:r>
      <w:r>
        <w:br/>
      </w:r>
      <w:r>
        <w:br/>
      </w:r>
      <w:r>
        <w:br/>
      </w:r>
      <w:r>
        <w:br/>
      </w:r>
      <w:r w:rsidR="009A3D17" w:rsidRPr="005618E9">
        <w:t>liebherr-file-name.jpg</w:t>
      </w:r>
      <w:r w:rsidR="009A3D17" w:rsidRPr="005618E9">
        <w:br/>
      </w:r>
      <w:r w:rsidR="004C6B59" w:rsidRPr="00D92599">
        <w:t>In Zukunft wird es verschiedene Technologien geben, um das langfristige Klimaziel zu erreichen.</w:t>
      </w:r>
      <w:r w:rsidR="004C6B59" w:rsidRPr="00C226F7" w:rsidDel="004C6B59">
        <w:rPr>
          <w:i/>
          <w:iCs/>
          <w:highlight w:val="yellow"/>
        </w:rPr>
        <w:t xml:space="preserve"> </w:t>
      </w:r>
    </w:p>
    <w:p w14:paraId="2E19DF35" w14:textId="17FE1705" w:rsidR="0004169B" w:rsidRPr="005618E9" w:rsidRDefault="004C6B59" w:rsidP="009A3D17">
      <w:pPr>
        <w:pStyle w:val="Caption9Pt"/>
      </w:pPr>
      <w:r w:rsidRPr="004C6B59">
        <w:rPr>
          <w:noProof/>
          <w:lang w:eastAsia="de-DE"/>
        </w:rPr>
        <w:drawing>
          <wp:inline distT="0" distB="0" distL="0" distR="0" wp14:anchorId="1B346A30" wp14:editId="43F73FC5">
            <wp:extent cx="3535310" cy="1549730"/>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6622" cy="1576607"/>
                    </a:xfrm>
                    <a:prstGeom prst="rect">
                      <a:avLst/>
                    </a:prstGeom>
                  </pic:spPr>
                </pic:pic>
              </a:graphicData>
            </a:graphic>
          </wp:inline>
        </w:drawing>
      </w:r>
      <w:r w:rsidRPr="004C6B59">
        <w:rPr>
          <w:noProof/>
          <w:lang w:eastAsia="de-DE"/>
        </w:rPr>
        <w:t xml:space="preserve"> </w:t>
      </w:r>
    </w:p>
    <w:p w14:paraId="69CB6B5C" w14:textId="78217F07" w:rsidR="00C226F7" w:rsidRPr="005618E9" w:rsidRDefault="00C226F7" w:rsidP="00C226F7">
      <w:pPr>
        <w:pStyle w:val="Caption9Pt"/>
      </w:pPr>
      <w:r w:rsidRPr="005618E9">
        <w:t>liebherr</w:t>
      </w:r>
      <w:r>
        <w:t>-drives</w:t>
      </w:r>
      <w:r w:rsidRPr="005618E9">
        <w:t>.jpg</w:t>
      </w:r>
      <w:r w:rsidRPr="005618E9">
        <w:br/>
      </w:r>
      <w:r>
        <w:t>Drei Antriebslösungen, die den aktuellen CO2-Verordnungen entsprechen.</w:t>
      </w:r>
    </w:p>
    <w:p w14:paraId="575A654B" w14:textId="3B914A89" w:rsidR="003936A6" w:rsidRDefault="003941B6" w:rsidP="009A3D17">
      <w:r w:rsidRPr="003941B6">
        <w:rPr>
          <w:noProof/>
          <w:lang w:eastAsia="de-DE"/>
        </w:rPr>
        <w:drawing>
          <wp:inline distT="0" distB="0" distL="0" distR="0" wp14:anchorId="62343CEA" wp14:editId="6C38DCC3">
            <wp:extent cx="3269824" cy="1615044"/>
            <wp:effectExtent l="0" t="0" r="698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73" r="973"/>
                    <a:stretch/>
                  </pic:blipFill>
                  <pic:spPr bwMode="auto">
                    <a:xfrm>
                      <a:off x="0" y="0"/>
                      <a:ext cx="3296786" cy="1628361"/>
                    </a:xfrm>
                    <a:prstGeom prst="rect">
                      <a:avLst/>
                    </a:prstGeom>
                    <a:ln>
                      <a:noFill/>
                    </a:ln>
                    <a:extLst>
                      <a:ext uri="{53640926-AAD7-44D8-BBD7-CCE9431645EC}">
                        <a14:shadowObscured xmlns:a14="http://schemas.microsoft.com/office/drawing/2010/main"/>
                      </a:ext>
                    </a:extLst>
                  </pic:spPr>
                </pic:pic>
              </a:graphicData>
            </a:graphic>
          </wp:inline>
        </w:drawing>
      </w:r>
      <w:r w:rsidRPr="003941B6">
        <w:rPr>
          <w:noProof/>
          <w:lang w:eastAsia="de-DE"/>
        </w:rPr>
        <w:t xml:space="preserve"> </w:t>
      </w:r>
    </w:p>
    <w:p w14:paraId="3F2BBC89" w14:textId="63F21DB9" w:rsidR="00C226F7" w:rsidRPr="00C226F7" w:rsidRDefault="00C226F7" w:rsidP="00C226F7">
      <w:pPr>
        <w:pStyle w:val="Caption9Pt"/>
      </w:pPr>
      <w:r w:rsidRPr="00C226F7">
        <w:t>liebherr-combustion-engine.jpg</w:t>
      </w:r>
      <w:r w:rsidRPr="00C226F7">
        <w:br/>
        <w:t>Funktionsweise</w:t>
      </w:r>
      <w:r>
        <w:t xml:space="preserve"> eines Verbrennungsmotors mit Viertakt-Zyklus</w:t>
      </w:r>
      <w:r w:rsidR="00F44F50">
        <w:t>.</w:t>
      </w:r>
    </w:p>
    <w:bookmarkEnd w:id="1"/>
    <w:p w14:paraId="08BCF461" w14:textId="77777777" w:rsidR="009A3D17" w:rsidRPr="007D6069" w:rsidRDefault="00D63B50" w:rsidP="009A3D17">
      <w:pPr>
        <w:pStyle w:val="Copyhead11Pt"/>
      </w:pPr>
      <w:r w:rsidRPr="007D6069">
        <w:t>Kontakt</w:t>
      </w:r>
    </w:p>
    <w:p w14:paraId="7F374608" w14:textId="58323F1B" w:rsidR="00703E1E" w:rsidRDefault="00A50A93" w:rsidP="009A3D17">
      <w:pPr>
        <w:pStyle w:val="Copytext11Pt"/>
      </w:pPr>
      <w:bookmarkStart w:id="2" w:name="_Hlk113526949"/>
      <w:r w:rsidRPr="007D6069">
        <w:t>Alexandra Nolde</w:t>
      </w:r>
      <w:r w:rsidR="009A3D17" w:rsidRPr="007D6069">
        <w:br/>
      </w:r>
      <w:bookmarkEnd w:id="2"/>
      <w:r w:rsidR="00703E1E" w:rsidRPr="007D6069">
        <w:t>Senior Commun</w:t>
      </w:r>
      <w:r w:rsidR="00A53548">
        <w:t>ication &amp; Media Specialist</w:t>
      </w:r>
      <w:r w:rsidR="00A53548">
        <w:br/>
        <w:t>Telefon: +41 56 296 4326</w:t>
      </w:r>
      <w:r w:rsidR="00A53548">
        <w:br/>
        <w:t>E-M</w:t>
      </w:r>
      <w:r w:rsidR="00703E1E" w:rsidRPr="007D6069">
        <w:t>ail: alexandra.nolde@liebherr.com</w:t>
      </w:r>
      <w:r w:rsidR="009A3D17" w:rsidRPr="007D6069">
        <w:t xml:space="preserve"> </w:t>
      </w:r>
    </w:p>
    <w:p w14:paraId="27AEEE28" w14:textId="255A56A5" w:rsidR="00A53548" w:rsidRPr="00A53548" w:rsidRDefault="00A53548" w:rsidP="009A3D17">
      <w:pPr>
        <w:pStyle w:val="Copytext11Pt"/>
        <w:rPr>
          <w:lang w:val="en-GB"/>
        </w:rPr>
      </w:pPr>
      <w:bookmarkStart w:id="3" w:name="_GoBack"/>
      <w:r w:rsidRPr="00A53548">
        <w:rPr>
          <w:lang w:val="en-GB"/>
        </w:rPr>
        <w:t>Ute Braam</w:t>
      </w:r>
      <w:r w:rsidRPr="00A53548">
        <w:rPr>
          <w:lang w:val="en-GB"/>
        </w:rPr>
        <w:br/>
      </w:r>
      <w:r w:rsidRPr="00A53548">
        <w:rPr>
          <w:lang w:val="en-GB"/>
        </w:rPr>
        <w:t xml:space="preserve">Leitung Corporate </w:t>
      </w:r>
      <w:r>
        <w:rPr>
          <w:lang w:val="en-GB"/>
        </w:rPr>
        <w:t>Communications</w:t>
      </w:r>
      <w:r>
        <w:rPr>
          <w:lang w:val="en-GB"/>
        </w:rPr>
        <w:br/>
        <w:t>Telefon</w:t>
      </w:r>
      <w:r w:rsidRPr="00A53548">
        <w:rPr>
          <w:lang w:val="en-GB"/>
        </w:rPr>
        <w:t xml:space="preserve">: </w:t>
      </w:r>
      <w:r w:rsidRPr="00A53548">
        <w:rPr>
          <w:lang w:val="en-GB"/>
        </w:rPr>
        <w:t>+49 8381 4644-03</w:t>
      </w:r>
      <w:r>
        <w:rPr>
          <w:lang w:val="en-GB"/>
        </w:rPr>
        <w:br/>
        <w:t>E-M</w:t>
      </w:r>
      <w:r w:rsidRPr="00A53548">
        <w:rPr>
          <w:lang w:val="en-GB"/>
        </w:rPr>
        <w:t xml:space="preserve">ail: </w:t>
      </w:r>
      <w:r>
        <w:rPr>
          <w:lang w:val="en-GB"/>
        </w:rPr>
        <w:t>ute.braam</w:t>
      </w:r>
      <w:r w:rsidRPr="00A53548">
        <w:rPr>
          <w:lang w:val="en-GB"/>
        </w:rPr>
        <w:t xml:space="preserve">@liebherr.com </w:t>
      </w:r>
    </w:p>
    <w:bookmarkEnd w:id="3"/>
    <w:p w14:paraId="687A3262" w14:textId="77777777" w:rsidR="009A3D17" w:rsidRPr="00BA1DEA" w:rsidRDefault="009A3D17" w:rsidP="009A3D17">
      <w:pPr>
        <w:pStyle w:val="Copyhead11Pt"/>
        <w:rPr>
          <w:lang w:val="de-DE"/>
        </w:rPr>
      </w:pPr>
      <w:r w:rsidRPr="00BA1DEA">
        <w:rPr>
          <w:lang w:val="de-DE"/>
        </w:rPr>
        <w:t>Veröffentlicht von</w:t>
      </w:r>
    </w:p>
    <w:p w14:paraId="5CD2BC0E" w14:textId="3B589D5D" w:rsidR="00A53548" w:rsidRDefault="0041045B" w:rsidP="009A3D17">
      <w:pPr>
        <w:pStyle w:val="Copytext11Pt"/>
        <w:rPr>
          <w:lang w:val="de-DE"/>
        </w:rPr>
      </w:pPr>
      <w:r>
        <w:rPr>
          <w:lang w:val="de-DE"/>
        </w:rPr>
        <w:t>Liebherr-International Deutschland GmbH</w:t>
      </w:r>
      <w:r w:rsidR="009A3D17" w:rsidRPr="00BA1DEA">
        <w:rPr>
          <w:lang w:val="de-DE"/>
        </w:rPr>
        <w:t xml:space="preserve"> </w:t>
      </w:r>
      <w:r w:rsidR="009A3D17" w:rsidRPr="00BA1DEA">
        <w:rPr>
          <w:lang w:val="de-DE"/>
        </w:rPr>
        <w:br/>
      </w:r>
      <w:bookmarkStart w:id="4" w:name="_Hlk114558154"/>
      <w:r w:rsidR="004C6B59">
        <w:rPr>
          <w:lang w:val="de-DE"/>
        </w:rPr>
        <w:t>Biberach an der Riss</w:t>
      </w:r>
      <w:r w:rsidR="004C6B59" w:rsidRPr="00BA1DEA">
        <w:rPr>
          <w:lang w:val="de-DE"/>
        </w:rPr>
        <w:t> </w:t>
      </w:r>
      <w:r w:rsidR="009A3D17" w:rsidRPr="00BA1DEA">
        <w:rPr>
          <w:lang w:val="de-DE"/>
        </w:rPr>
        <w:t>/ </w:t>
      </w:r>
      <w:r w:rsidR="004C6B59">
        <w:rPr>
          <w:lang w:val="de-DE"/>
        </w:rPr>
        <w:t>Deutschland</w:t>
      </w:r>
      <w:bookmarkEnd w:id="4"/>
      <w:r w:rsidR="009A3D17" w:rsidRPr="00BA1DEA">
        <w:rPr>
          <w:lang w:val="de-DE"/>
        </w:rPr>
        <w:br/>
      </w:r>
      <w:hyperlink r:id="rId11" w:history="1">
        <w:r w:rsidR="009A3D17" w:rsidRPr="00BA1DEA">
          <w:rPr>
            <w:lang w:val="de-DE"/>
          </w:rPr>
          <w:t>www.liebherr.com</w:t>
        </w:r>
      </w:hyperlink>
    </w:p>
    <w:p w14:paraId="42362294" w14:textId="624A0766" w:rsidR="004C6B59" w:rsidRDefault="004C6B59" w:rsidP="009A3D17">
      <w:pPr>
        <w:pStyle w:val="Copytext11Pt"/>
        <w:rPr>
          <w:lang w:val="de-DE"/>
        </w:rPr>
      </w:pPr>
    </w:p>
    <w:p w14:paraId="4D0AACFE" w14:textId="675D2A14" w:rsidR="004C6B59" w:rsidRPr="00B81ED6" w:rsidRDefault="004C6B59" w:rsidP="009A3D17">
      <w:pPr>
        <w:pStyle w:val="Copytext11Pt"/>
        <w:rPr>
          <w:lang w:val="de-DE"/>
        </w:rPr>
      </w:pPr>
    </w:p>
    <w:sectPr w:rsidR="004C6B59"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30C3E" w14:textId="77777777" w:rsidR="004C4B96" w:rsidRDefault="004C4B96" w:rsidP="00B81ED6">
      <w:pPr>
        <w:spacing w:after="0" w:line="240" w:lineRule="auto"/>
      </w:pPr>
      <w:r>
        <w:separator/>
      </w:r>
    </w:p>
  </w:endnote>
  <w:endnote w:type="continuationSeparator" w:id="0">
    <w:p w14:paraId="5FED7E9C" w14:textId="77777777" w:rsidR="004C4B96" w:rsidRDefault="004C4B96" w:rsidP="00B81ED6">
      <w:pPr>
        <w:spacing w:after="0" w:line="240" w:lineRule="auto"/>
      </w:pPr>
      <w:r>
        <w:continuationSeparator/>
      </w:r>
    </w:p>
  </w:endnote>
  <w:endnote w:type="continuationNotice" w:id="1">
    <w:p w14:paraId="04FB49E2" w14:textId="77777777" w:rsidR="004C4B96" w:rsidRDefault="004C4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Liebherr Text Regula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0E1C45BB" w:rsidR="00DB6609" w:rsidRPr="00E847CC" w:rsidRDefault="00DB6609"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C4B96">
      <w:rPr>
        <w:rFonts w:ascii="Arial" w:hAnsi="Arial" w:cs="Arial"/>
        <w:noProof/>
      </w:rPr>
      <w:instrText>1</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53548">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53548">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ED7FC" w14:textId="77777777" w:rsidR="004C4B96" w:rsidRDefault="004C4B96" w:rsidP="00B81ED6">
      <w:pPr>
        <w:spacing w:after="0" w:line="240" w:lineRule="auto"/>
      </w:pPr>
      <w:r>
        <w:separator/>
      </w:r>
    </w:p>
  </w:footnote>
  <w:footnote w:type="continuationSeparator" w:id="0">
    <w:p w14:paraId="449DFF02" w14:textId="77777777" w:rsidR="004C4B96" w:rsidRDefault="004C4B96" w:rsidP="00B81ED6">
      <w:pPr>
        <w:spacing w:after="0" w:line="240" w:lineRule="auto"/>
      </w:pPr>
      <w:r>
        <w:continuationSeparator/>
      </w:r>
    </w:p>
  </w:footnote>
  <w:footnote w:type="continuationNotice" w:id="1">
    <w:p w14:paraId="26B5AA2E" w14:textId="77777777" w:rsidR="004C4B96" w:rsidRDefault="004C4B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DB6609" w:rsidRDefault="00DB6609">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DB6609" w:rsidRDefault="00DB66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A87C4C"/>
    <w:multiLevelType w:val="hybridMultilevel"/>
    <w:tmpl w:val="E9642462"/>
    <w:lvl w:ilvl="0" w:tplc="47B2FB9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1B07126"/>
    <w:multiLevelType w:val="hybridMultilevel"/>
    <w:tmpl w:val="B69C2A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4D6048"/>
    <w:multiLevelType w:val="hybridMultilevel"/>
    <w:tmpl w:val="A600B5F0"/>
    <w:lvl w:ilvl="0" w:tplc="2C6C9F82">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4CA403F3"/>
    <w:multiLevelType w:val="hybridMultilevel"/>
    <w:tmpl w:val="515C8D4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394E9F"/>
    <w:multiLevelType w:val="hybridMultilevel"/>
    <w:tmpl w:val="030E832E"/>
    <w:lvl w:ilvl="0" w:tplc="16BA2A9E">
      <w:start w:val="1"/>
      <w:numFmt w:val="bullet"/>
      <w:lvlText w:val=""/>
      <w:lvlJc w:val="left"/>
      <w:pPr>
        <w:ind w:left="720" w:hanging="360"/>
      </w:pPr>
      <w:rPr>
        <w:rFonts w:ascii="Symbol" w:hAnsi="Symbol" w:hint="default"/>
      </w:rPr>
    </w:lvl>
    <w:lvl w:ilvl="1" w:tplc="5BF666B4">
      <w:start w:val="1"/>
      <w:numFmt w:val="bullet"/>
      <w:lvlText w:val="-"/>
      <w:lvlJc w:val="left"/>
      <w:pPr>
        <w:ind w:left="1440" w:hanging="360"/>
      </w:pPr>
      <w:rPr>
        <w:rFonts w:ascii="Calibri" w:hAnsi="Calibri" w:cs="Times New Roman" w:hint="default"/>
      </w:rPr>
    </w:lvl>
    <w:lvl w:ilvl="2" w:tplc="66E03C2E">
      <w:start w:val="1"/>
      <w:numFmt w:val="bullet"/>
      <w:lvlText w:val=""/>
      <w:lvlJc w:val="left"/>
      <w:pPr>
        <w:ind w:left="2160" w:hanging="360"/>
      </w:pPr>
      <w:rPr>
        <w:rFonts w:ascii="Wingdings" w:hAnsi="Wingdings" w:hint="default"/>
      </w:rPr>
    </w:lvl>
    <w:lvl w:ilvl="3" w:tplc="2682A556">
      <w:start w:val="1"/>
      <w:numFmt w:val="bullet"/>
      <w:lvlText w:val=""/>
      <w:lvlJc w:val="left"/>
      <w:pPr>
        <w:ind w:left="2880" w:hanging="360"/>
      </w:pPr>
      <w:rPr>
        <w:rFonts w:ascii="Symbol" w:hAnsi="Symbol" w:hint="default"/>
      </w:rPr>
    </w:lvl>
    <w:lvl w:ilvl="4" w:tplc="848C69BE">
      <w:start w:val="1"/>
      <w:numFmt w:val="bullet"/>
      <w:lvlText w:val="o"/>
      <w:lvlJc w:val="left"/>
      <w:pPr>
        <w:ind w:left="3600" w:hanging="360"/>
      </w:pPr>
      <w:rPr>
        <w:rFonts w:ascii="Courier New" w:hAnsi="Courier New" w:cs="Times New Roman" w:hint="default"/>
      </w:rPr>
    </w:lvl>
    <w:lvl w:ilvl="5" w:tplc="07AA6456">
      <w:start w:val="1"/>
      <w:numFmt w:val="bullet"/>
      <w:lvlText w:val=""/>
      <w:lvlJc w:val="left"/>
      <w:pPr>
        <w:ind w:left="4320" w:hanging="360"/>
      </w:pPr>
      <w:rPr>
        <w:rFonts w:ascii="Wingdings" w:hAnsi="Wingdings" w:hint="default"/>
      </w:rPr>
    </w:lvl>
    <w:lvl w:ilvl="6" w:tplc="A0426C94">
      <w:start w:val="1"/>
      <w:numFmt w:val="bullet"/>
      <w:lvlText w:val=""/>
      <w:lvlJc w:val="left"/>
      <w:pPr>
        <w:ind w:left="5040" w:hanging="360"/>
      </w:pPr>
      <w:rPr>
        <w:rFonts w:ascii="Symbol" w:hAnsi="Symbol" w:hint="default"/>
      </w:rPr>
    </w:lvl>
    <w:lvl w:ilvl="7" w:tplc="02DAD8D8">
      <w:start w:val="1"/>
      <w:numFmt w:val="bullet"/>
      <w:lvlText w:val="o"/>
      <w:lvlJc w:val="left"/>
      <w:pPr>
        <w:ind w:left="5760" w:hanging="360"/>
      </w:pPr>
      <w:rPr>
        <w:rFonts w:ascii="Courier New" w:hAnsi="Courier New" w:cs="Times New Roman" w:hint="default"/>
      </w:rPr>
    </w:lvl>
    <w:lvl w:ilvl="8" w:tplc="92403486">
      <w:start w:val="1"/>
      <w:numFmt w:val="bullet"/>
      <w:lvlText w:val=""/>
      <w:lvlJc w:val="left"/>
      <w:pPr>
        <w:ind w:left="6480" w:hanging="360"/>
      </w:pPr>
      <w:rPr>
        <w:rFonts w:ascii="Wingdings" w:hAnsi="Wingdings" w:hint="default"/>
      </w:rPr>
    </w:lvl>
  </w:abstractNum>
  <w:abstractNum w:abstractNumId="8" w15:restartNumberingAfterBreak="0">
    <w:nsid w:val="54102B92"/>
    <w:multiLevelType w:val="hybridMultilevel"/>
    <w:tmpl w:val="24D8E4F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A95459"/>
    <w:multiLevelType w:val="hybridMultilevel"/>
    <w:tmpl w:val="49D626F0"/>
    <w:lvl w:ilvl="0" w:tplc="2756533A">
      <w:start w:val="1"/>
      <w:numFmt w:val="bullet"/>
      <w:lvlText w:val="•"/>
      <w:lvlJc w:val="left"/>
      <w:pPr>
        <w:tabs>
          <w:tab w:val="num" w:pos="720"/>
        </w:tabs>
        <w:ind w:left="720" w:hanging="360"/>
      </w:pPr>
      <w:rPr>
        <w:rFonts w:ascii="Arial" w:hAnsi="Arial" w:hint="default"/>
      </w:rPr>
    </w:lvl>
    <w:lvl w:ilvl="1" w:tplc="33E0612A" w:tentative="1">
      <w:start w:val="1"/>
      <w:numFmt w:val="bullet"/>
      <w:lvlText w:val="•"/>
      <w:lvlJc w:val="left"/>
      <w:pPr>
        <w:tabs>
          <w:tab w:val="num" w:pos="1440"/>
        </w:tabs>
        <w:ind w:left="1440" w:hanging="360"/>
      </w:pPr>
      <w:rPr>
        <w:rFonts w:ascii="Arial" w:hAnsi="Arial" w:hint="default"/>
      </w:rPr>
    </w:lvl>
    <w:lvl w:ilvl="2" w:tplc="F14C7DDE" w:tentative="1">
      <w:start w:val="1"/>
      <w:numFmt w:val="bullet"/>
      <w:lvlText w:val="•"/>
      <w:lvlJc w:val="left"/>
      <w:pPr>
        <w:tabs>
          <w:tab w:val="num" w:pos="2160"/>
        </w:tabs>
        <w:ind w:left="2160" w:hanging="360"/>
      </w:pPr>
      <w:rPr>
        <w:rFonts w:ascii="Arial" w:hAnsi="Arial" w:hint="default"/>
      </w:rPr>
    </w:lvl>
    <w:lvl w:ilvl="3" w:tplc="335CB5F8" w:tentative="1">
      <w:start w:val="1"/>
      <w:numFmt w:val="bullet"/>
      <w:lvlText w:val="•"/>
      <w:lvlJc w:val="left"/>
      <w:pPr>
        <w:tabs>
          <w:tab w:val="num" w:pos="2880"/>
        </w:tabs>
        <w:ind w:left="2880" w:hanging="360"/>
      </w:pPr>
      <w:rPr>
        <w:rFonts w:ascii="Arial" w:hAnsi="Arial" w:hint="default"/>
      </w:rPr>
    </w:lvl>
    <w:lvl w:ilvl="4" w:tplc="79AAE08C" w:tentative="1">
      <w:start w:val="1"/>
      <w:numFmt w:val="bullet"/>
      <w:lvlText w:val="•"/>
      <w:lvlJc w:val="left"/>
      <w:pPr>
        <w:tabs>
          <w:tab w:val="num" w:pos="3600"/>
        </w:tabs>
        <w:ind w:left="3600" w:hanging="360"/>
      </w:pPr>
      <w:rPr>
        <w:rFonts w:ascii="Arial" w:hAnsi="Arial" w:hint="default"/>
      </w:rPr>
    </w:lvl>
    <w:lvl w:ilvl="5" w:tplc="F8742792" w:tentative="1">
      <w:start w:val="1"/>
      <w:numFmt w:val="bullet"/>
      <w:lvlText w:val="•"/>
      <w:lvlJc w:val="left"/>
      <w:pPr>
        <w:tabs>
          <w:tab w:val="num" w:pos="4320"/>
        </w:tabs>
        <w:ind w:left="4320" w:hanging="360"/>
      </w:pPr>
      <w:rPr>
        <w:rFonts w:ascii="Arial" w:hAnsi="Arial" w:hint="default"/>
      </w:rPr>
    </w:lvl>
    <w:lvl w:ilvl="6" w:tplc="75722166" w:tentative="1">
      <w:start w:val="1"/>
      <w:numFmt w:val="bullet"/>
      <w:lvlText w:val="•"/>
      <w:lvlJc w:val="left"/>
      <w:pPr>
        <w:tabs>
          <w:tab w:val="num" w:pos="5040"/>
        </w:tabs>
        <w:ind w:left="5040" w:hanging="360"/>
      </w:pPr>
      <w:rPr>
        <w:rFonts w:ascii="Arial" w:hAnsi="Arial" w:hint="default"/>
      </w:rPr>
    </w:lvl>
    <w:lvl w:ilvl="7" w:tplc="CFEE800C" w:tentative="1">
      <w:start w:val="1"/>
      <w:numFmt w:val="bullet"/>
      <w:lvlText w:val="•"/>
      <w:lvlJc w:val="left"/>
      <w:pPr>
        <w:tabs>
          <w:tab w:val="num" w:pos="5760"/>
        </w:tabs>
        <w:ind w:left="5760" w:hanging="360"/>
      </w:pPr>
      <w:rPr>
        <w:rFonts w:ascii="Arial" w:hAnsi="Arial" w:hint="default"/>
      </w:rPr>
    </w:lvl>
    <w:lvl w:ilvl="8" w:tplc="D4E6F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1F3BA8"/>
    <w:multiLevelType w:val="hybridMultilevel"/>
    <w:tmpl w:val="CB866BFE"/>
    <w:lvl w:ilvl="0" w:tplc="47B2FB9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747A1D"/>
    <w:multiLevelType w:val="hybridMultilevel"/>
    <w:tmpl w:val="E9D42120"/>
    <w:lvl w:ilvl="0" w:tplc="9346687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E396C"/>
    <w:multiLevelType w:val="hybridMultilevel"/>
    <w:tmpl w:val="F6165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B61BA"/>
    <w:multiLevelType w:val="hybridMultilevel"/>
    <w:tmpl w:val="64EE70BE"/>
    <w:lvl w:ilvl="0" w:tplc="FFFFFFFF">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3"/>
  </w:num>
  <w:num w:numId="5">
    <w:abstractNumId w:val="8"/>
  </w:num>
  <w:num w:numId="6">
    <w:abstractNumId w:val="7"/>
  </w:num>
  <w:num w:numId="7">
    <w:abstractNumId w:val="13"/>
  </w:num>
  <w:num w:numId="8">
    <w:abstractNumId w:val="13"/>
  </w:num>
  <w:num w:numId="9">
    <w:abstractNumId w:val="9"/>
  </w:num>
  <w:num w:numId="10">
    <w:abstractNumId w:val="12"/>
  </w:num>
  <w:num w:numId="11">
    <w:abstractNumId w:val="11"/>
  </w:num>
  <w:num w:numId="12">
    <w:abstractNumId w:val="1"/>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3B90"/>
    <w:rsid w:val="00007606"/>
    <w:rsid w:val="00012BDD"/>
    <w:rsid w:val="00014B27"/>
    <w:rsid w:val="00020BDD"/>
    <w:rsid w:val="00033002"/>
    <w:rsid w:val="0004169B"/>
    <w:rsid w:val="00041FD2"/>
    <w:rsid w:val="00063ECF"/>
    <w:rsid w:val="00066E54"/>
    <w:rsid w:val="000714D5"/>
    <w:rsid w:val="00072194"/>
    <w:rsid w:val="00097D3C"/>
    <w:rsid w:val="000A016C"/>
    <w:rsid w:val="000B2DFD"/>
    <w:rsid w:val="000B51D9"/>
    <w:rsid w:val="000C134E"/>
    <w:rsid w:val="000C38FD"/>
    <w:rsid w:val="000D143E"/>
    <w:rsid w:val="000E3C3F"/>
    <w:rsid w:val="00100A7B"/>
    <w:rsid w:val="00110F76"/>
    <w:rsid w:val="00126264"/>
    <w:rsid w:val="00136D0B"/>
    <w:rsid w:val="00141022"/>
    <w:rsid w:val="001419B4"/>
    <w:rsid w:val="00145DB7"/>
    <w:rsid w:val="001637D8"/>
    <w:rsid w:val="00165662"/>
    <w:rsid w:val="00165FB4"/>
    <w:rsid w:val="00176EC2"/>
    <w:rsid w:val="00185C4B"/>
    <w:rsid w:val="00192B0A"/>
    <w:rsid w:val="001A1AD7"/>
    <w:rsid w:val="001A4F69"/>
    <w:rsid w:val="001A6971"/>
    <w:rsid w:val="001B2B1C"/>
    <w:rsid w:val="001D7DF3"/>
    <w:rsid w:val="00202702"/>
    <w:rsid w:val="00220261"/>
    <w:rsid w:val="0022617F"/>
    <w:rsid w:val="00230289"/>
    <w:rsid w:val="00246723"/>
    <w:rsid w:val="002606E7"/>
    <w:rsid w:val="00266B81"/>
    <w:rsid w:val="002A4596"/>
    <w:rsid w:val="002B5E02"/>
    <w:rsid w:val="002C3350"/>
    <w:rsid w:val="002D006E"/>
    <w:rsid w:val="002D0B82"/>
    <w:rsid w:val="002D695A"/>
    <w:rsid w:val="002E18AF"/>
    <w:rsid w:val="002F1256"/>
    <w:rsid w:val="00310650"/>
    <w:rsid w:val="00312D41"/>
    <w:rsid w:val="00327624"/>
    <w:rsid w:val="0033417B"/>
    <w:rsid w:val="00335772"/>
    <w:rsid w:val="00340DEF"/>
    <w:rsid w:val="00346A10"/>
    <w:rsid w:val="00347791"/>
    <w:rsid w:val="003524D2"/>
    <w:rsid w:val="00356B61"/>
    <w:rsid w:val="00373995"/>
    <w:rsid w:val="003936A6"/>
    <w:rsid w:val="003941B6"/>
    <w:rsid w:val="003A5CE3"/>
    <w:rsid w:val="003A6376"/>
    <w:rsid w:val="003A7D26"/>
    <w:rsid w:val="003B44A4"/>
    <w:rsid w:val="003C6B18"/>
    <w:rsid w:val="003C783C"/>
    <w:rsid w:val="003D250F"/>
    <w:rsid w:val="003E0AE0"/>
    <w:rsid w:val="003E691F"/>
    <w:rsid w:val="003F0C0C"/>
    <w:rsid w:val="003F28C3"/>
    <w:rsid w:val="003F4388"/>
    <w:rsid w:val="004077F1"/>
    <w:rsid w:val="0041045B"/>
    <w:rsid w:val="00421FA9"/>
    <w:rsid w:val="00423024"/>
    <w:rsid w:val="004437A5"/>
    <w:rsid w:val="0045169D"/>
    <w:rsid w:val="00467A57"/>
    <w:rsid w:val="00497AB3"/>
    <w:rsid w:val="004A6737"/>
    <w:rsid w:val="004C1470"/>
    <w:rsid w:val="004C4B96"/>
    <w:rsid w:val="004C6B59"/>
    <w:rsid w:val="004C740C"/>
    <w:rsid w:val="004E3597"/>
    <w:rsid w:val="004E613E"/>
    <w:rsid w:val="004F7A9F"/>
    <w:rsid w:val="00501469"/>
    <w:rsid w:val="00511C63"/>
    <w:rsid w:val="005129C9"/>
    <w:rsid w:val="00530685"/>
    <w:rsid w:val="005344CF"/>
    <w:rsid w:val="00556698"/>
    <w:rsid w:val="005809FE"/>
    <w:rsid w:val="005843B4"/>
    <w:rsid w:val="00595823"/>
    <w:rsid w:val="005B029D"/>
    <w:rsid w:val="005B0872"/>
    <w:rsid w:val="005B1658"/>
    <w:rsid w:val="005B2855"/>
    <w:rsid w:val="005B3A85"/>
    <w:rsid w:val="005C680D"/>
    <w:rsid w:val="005E4126"/>
    <w:rsid w:val="005F12BD"/>
    <w:rsid w:val="00601D66"/>
    <w:rsid w:val="00613D44"/>
    <w:rsid w:val="00630A56"/>
    <w:rsid w:val="0064398B"/>
    <w:rsid w:val="00651254"/>
    <w:rsid w:val="00652E53"/>
    <w:rsid w:val="00655432"/>
    <w:rsid w:val="00663138"/>
    <w:rsid w:val="006648E5"/>
    <w:rsid w:val="00666719"/>
    <w:rsid w:val="00671746"/>
    <w:rsid w:val="00673DA9"/>
    <w:rsid w:val="00684346"/>
    <w:rsid w:val="00684D59"/>
    <w:rsid w:val="006F1BEE"/>
    <w:rsid w:val="00703E1E"/>
    <w:rsid w:val="00714647"/>
    <w:rsid w:val="00717707"/>
    <w:rsid w:val="00723B88"/>
    <w:rsid w:val="0073726E"/>
    <w:rsid w:val="00737B8D"/>
    <w:rsid w:val="00747169"/>
    <w:rsid w:val="007474EE"/>
    <w:rsid w:val="007544F8"/>
    <w:rsid w:val="00756578"/>
    <w:rsid w:val="00761197"/>
    <w:rsid w:val="007638C6"/>
    <w:rsid w:val="00776704"/>
    <w:rsid w:val="007772D3"/>
    <w:rsid w:val="007776FD"/>
    <w:rsid w:val="007834F7"/>
    <w:rsid w:val="00795A02"/>
    <w:rsid w:val="007A7ED7"/>
    <w:rsid w:val="007C0B51"/>
    <w:rsid w:val="007C2DD9"/>
    <w:rsid w:val="007D6069"/>
    <w:rsid w:val="007E4F28"/>
    <w:rsid w:val="007E69B4"/>
    <w:rsid w:val="007F2586"/>
    <w:rsid w:val="00804580"/>
    <w:rsid w:val="008154AB"/>
    <w:rsid w:val="00822AB7"/>
    <w:rsid w:val="00822F21"/>
    <w:rsid w:val="008230AD"/>
    <w:rsid w:val="00824226"/>
    <w:rsid w:val="0085248E"/>
    <w:rsid w:val="008546D0"/>
    <w:rsid w:val="00864C91"/>
    <w:rsid w:val="008762EA"/>
    <w:rsid w:val="0088722D"/>
    <w:rsid w:val="008A5EA7"/>
    <w:rsid w:val="008D0F7C"/>
    <w:rsid w:val="008D18BF"/>
    <w:rsid w:val="008E1758"/>
    <w:rsid w:val="00903C93"/>
    <w:rsid w:val="009118F8"/>
    <w:rsid w:val="009169F9"/>
    <w:rsid w:val="00921ED3"/>
    <w:rsid w:val="009308FE"/>
    <w:rsid w:val="00930F56"/>
    <w:rsid w:val="00934EBE"/>
    <w:rsid w:val="0093605C"/>
    <w:rsid w:val="009361E6"/>
    <w:rsid w:val="009448C7"/>
    <w:rsid w:val="00954214"/>
    <w:rsid w:val="0095785C"/>
    <w:rsid w:val="00963277"/>
    <w:rsid w:val="00965077"/>
    <w:rsid w:val="009751AC"/>
    <w:rsid w:val="00990083"/>
    <w:rsid w:val="00996FA3"/>
    <w:rsid w:val="009A2F25"/>
    <w:rsid w:val="009A3D17"/>
    <w:rsid w:val="009A4AB5"/>
    <w:rsid w:val="009A4BEA"/>
    <w:rsid w:val="009B5918"/>
    <w:rsid w:val="009D3252"/>
    <w:rsid w:val="009D392B"/>
    <w:rsid w:val="009D5BA3"/>
    <w:rsid w:val="009D5FB0"/>
    <w:rsid w:val="00A0659C"/>
    <w:rsid w:val="00A10673"/>
    <w:rsid w:val="00A111B0"/>
    <w:rsid w:val="00A12BF5"/>
    <w:rsid w:val="00A17730"/>
    <w:rsid w:val="00A261BF"/>
    <w:rsid w:val="00A4415A"/>
    <w:rsid w:val="00A50A93"/>
    <w:rsid w:val="00A53548"/>
    <w:rsid w:val="00A57250"/>
    <w:rsid w:val="00A7032F"/>
    <w:rsid w:val="00A97E74"/>
    <w:rsid w:val="00AA12FE"/>
    <w:rsid w:val="00AA5DCF"/>
    <w:rsid w:val="00AB22B5"/>
    <w:rsid w:val="00AC2129"/>
    <w:rsid w:val="00AC60B2"/>
    <w:rsid w:val="00AD502D"/>
    <w:rsid w:val="00AE415A"/>
    <w:rsid w:val="00AE6BAC"/>
    <w:rsid w:val="00AE7326"/>
    <w:rsid w:val="00AF1F99"/>
    <w:rsid w:val="00AF6FC5"/>
    <w:rsid w:val="00B01A6A"/>
    <w:rsid w:val="00B112EF"/>
    <w:rsid w:val="00B125BA"/>
    <w:rsid w:val="00B74B6F"/>
    <w:rsid w:val="00B81ED6"/>
    <w:rsid w:val="00BA443F"/>
    <w:rsid w:val="00BA498E"/>
    <w:rsid w:val="00BB0BFF"/>
    <w:rsid w:val="00BB4AC2"/>
    <w:rsid w:val="00BC78D6"/>
    <w:rsid w:val="00BD7045"/>
    <w:rsid w:val="00C1444C"/>
    <w:rsid w:val="00C226F7"/>
    <w:rsid w:val="00C315A7"/>
    <w:rsid w:val="00C319A3"/>
    <w:rsid w:val="00C334A7"/>
    <w:rsid w:val="00C352CB"/>
    <w:rsid w:val="00C35902"/>
    <w:rsid w:val="00C464EC"/>
    <w:rsid w:val="00C75369"/>
    <w:rsid w:val="00C77574"/>
    <w:rsid w:val="00C841D6"/>
    <w:rsid w:val="00C963DF"/>
    <w:rsid w:val="00CA4FF5"/>
    <w:rsid w:val="00CA6329"/>
    <w:rsid w:val="00CB134D"/>
    <w:rsid w:val="00CB4CCF"/>
    <w:rsid w:val="00CC3F3F"/>
    <w:rsid w:val="00CD482A"/>
    <w:rsid w:val="00CD75E6"/>
    <w:rsid w:val="00D30444"/>
    <w:rsid w:val="00D52AE0"/>
    <w:rsid w:val="00D6348E"/>
    <w:rsid w:val="00D63B50"/>
    <w:rsid w:val="00D80CCF"/>
    <w:rsid w:val="00D876F0"/>
    <w:rsid w:val="00D92599"/>
    <w:rsid w:val="00D92EE1"/>
    <w:rsid w:val="00DB6609"/>
    <w:rsid w:val="00DC2E34"/>
    <w:rsid w:val="00DF40C0"/>
    <w:rsid w:val="00DF5486"/>
    <w:rsid w:val="00E1608A"/>
    <w:rsid w:val="00E249A6"/>
    <w:rsid w:val="00E260E6"/>
    <w:rsid w:val="00E2665F"/>
    <w:rsid w:val="00E32363"/>
    <w:rsid w:val="00E43FDD"/>
    <w:rsid w:val="00E842A4"/>
    <w:rsid w:val="00E847CC"/>
    <w:rsid w:val="00E86B23"/>
    <w:rsid w:val="00E91D74"/>
    <w:rsid w:val="00E9507A"/>
    <w:rsid w:val="00EA26F3"/>
    <w:rsid w:val="00EA6F12"/>
    <w:rsid w:val="00EC0ABE"/>
    <w:rsid w:val="00EC702D"/>
    <w:rsid w:val="00EE6200"/>
    <w:rsid w:val="00F04B13"/>
    <w:rsid w:val="00F11135"/>
    <w:rsid w:val="00F41814"/>
    <w:rsid w:val="00F44F50"/>
    <w:rsid w:val="00F83174"/>
    <w:rsid w:val="00F8605F"/>
    <w:rsid w:val="00FC1F75"/>
    <w:rsid w:val="00FC7D21"/>
    <w:rsid w:val="00FD0536"/>
    <w:rsid w:val="00FD0A89"/>
    <w:rsid w:val="00FE32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A9D8A"/>
  <w15:chartTrackingRefBased/>
  <w15:docId w15:val="{9321050E-49DF-4B74-A3A2-9ABBA3D0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BesuchterLink">
    <w:name w:val="FollowedHyperlink"/>
    <w:basedOn w:val="Absatz-Standardschriftart"/>
    <w:uiPriority w:val="99"/>
    <w:semiHidden/>
    <w:unhideWhenUsed/>
    <w:rsid w:val="00723B88"/>
    <w:rPr>
      <w:color w:val="954F72" w:themeColor="followedHyperlink"/>
      <w:u w:val="single"/>
    </w:rPr>
  </w:style>
  <w:style w:type="paragraph" w:styleId="Kommentartext">
    <w:name w:val="annotation text"/>
    <w:basedOn w:val="Standard"/>
    <w:link w:val="KommentartextZchn"/>
    <w:uiPriority w:val="99"/>
    <w:unhideWhenUsed/>
    <w:rsid w:val="00A10673"/>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rsid w:val="00A10673"/>
    <w:rPr>
      <w:rFonts w:eastAsiaTheme="minorHAnsi"/>
      <w:sz w:val="20"/>
      <w:szCs w:val="20"/>
      <w:lang w:eastAsia="en-US"/>
    </w:rPr>
  </w:style>
  <w:style w:type="character" w:styleId="Kommentarzeichen">
    <w:name w:val="annotation reference"/>
    <w:basedOn w:val="Absatz-Standardschriftart"/>
    <w:uiPriority w:val="99"/>
    <w:semiHidden/>
    <w:unhideWhenUsed/>
    <w:rsid w:val="00A10673"/>
    <w:rPr>
      <w:sz w:val="16"/>
      <w:szCs w:val="16"/>
    </w:rPr>
  </w:style>
  <w:style w:type="paragraph" w:styleId="Kommentarthema">
    <w:name w:val="annotation subject"/>
    <w:basedOn w:val="Kommentartext"/>
    <w:next w:val="Kommentartext"/>
    <w:link w:val="KommentarthemaZchn"/>
    <w:uiPriority w:val="99"/>
    <w:semiHidden/>
    <w:unhideWhenUsed/>
    <w:rsid w:val="00AD502D"/>
    <w:rPr>
      <w:rFonts w:eastAsiaTheme="minorEastAsia"/>
      <w:b/>
      <w:bCs/>
      <w:lang w:eastAsia="zh-CN"/>
    </w:rPr>
  </w:style>
  <w:style w:type="character" w:customStyle="1" w:styleId="KommentarthemaZchn">
    <w:name w:val="Kommentarthema Zchn"/>
    <w:basedOn w:val="KommentartextZchn"/>
    <w:link w:val="Kommentarthema"/>
    <w:uiPriority w:val="99"/>
    <w:semiHidden/>
    <w:rsid w:val="00AD502D"/>
    <w:rPr>
      <w:rFonts w:eastAsiaTheme="minorHAnsi"/>
      <w:b/>
      <w:bCs/>
      <w:sz w:val="20"/>
      <w:szCs w:val="20"/>
      <w:lang w:eastAsia="en-US"/>
    </w:rPr>
  </w:style>
  <w:style w:type="paragraph" w:styleId="Listenabsatz">
    <w:name w:val="List Paragraph"/>
    <w:basedOn w:val="Standard"/>
    <w:uiPriority w:val="34"/>
    <w:qFormat/>
    <w:rsid w:val="00C334A7"/>
    <w:pPr>
      <w:ind w:left="720"/>
      <w:contextualSpacing/>
    </w:pPr>
  </w:style>
  <w:style w:type="paragraph" w:styleId="Sprechblasentext">
    <w:name w:val="Balloon Text"/>
    <w:basedOn w:val="Standard"/>
    <w:link w:val="SprechblasentextZchn"/>
    <w:uiPriority w:val="99"/>
    <w:semiHidden/>
    <w:unhideWhenUsed/>
    <w:rsid w:val="00B74B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4B6F"/>
    <w:rPr>
      <w:rFonts w:ascii="Segoe UI" w:hAnsi="Segoe UI" w:cs="Segoe UI"/>
      <w:sz w:val="18"/>
      <w:szCs w:val="18"/>
    </w:rPr>
  </w:style>
  <w:style w:type="paragraph" w:customStyle="1" w:styleId="Body">
    <w:name w:val="Body"/>
    <w:rsid w:val="00176EC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de-DE"/>
      <w14:textOutline w14:w="0" w14:cap="flat" w14:cmpd="sng" w14:algn="ctr">
        <w14:noFill/>
        <w14:prstDash w14:val="solid"/>
        <w14:bevel/>
      </w14:textOutline>
    </w:rPr>
  </w:style>
  <w:style w:type="paragraph" w:styleId="berarbeitung">
    <w:name w:val="Revision"/>
    <w:hidden/>
    <w:uiPriority w:val="99"/>
    <w:semiHidden/>
    <w:rsid w:val="002E18AF"/>
    <w:pPr>
      <w:spacing w:after="0" w:line="240" w:lineRule="auto"/>
    </w:pPr>
  </w:style>
  <w:style w:type="paragraph" w:styleId="StandardWeb">
    <w:name w:val="Normal (Web)"/>
    <w:basedOn w:val="Standard"/>
    <w:uiPriority w:val="99"/>
    <w:semiHidden/>
    <w:unhideWhenUsed/>
    <w:rsid w:val="00703E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53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881">
      <w:bodyDiv w:val="1"/>
      <w:marLeft w:val="0"/>
      <w:marRight w:val="0"/>
      <w:marTop w:val="0"/>
      <w:marBottom w:val="0"/>
      <w:divBdr>
        <w:top w:val="none" w:sz="0" w:space="0" w:color="auto"/>
        <w:left w:val="none" w:sz="0" w:space="0" w:color="auto"/>
        <w:bottom w:val="none" w:sz="0" w:space="0" w:color="auto"/>
        <w:right w:val="none" w:sz="0" w:space="0" w:color="auto"/>
      </w:divBdr>
    </w:div>
    <w:div w:id="259946539">
      <w:bodyDiv w:val="1"/>
      <w:marLeft w:val="0"/>
      <w:marRight w:val="0"/>
      <w:marTop w:val="0"/>
      <w:marBottom w:val="0"/>
      <w:divBdr>
        <w:top w:val="none" w:sz="0" w:space="0" w:color="auto"/>
        <w:left w:val="none" w:sz="0" w:space="0" w:color="auto"/>
        <w:bottom w:val="none" w:sz="0" w:space="0" w:color="auto"/>
        <w:right w:val="none" w:sz="0" w:space="0" w:color="auto"/>
      </w:divBdr>
    </w:div>
    <w:div w:id="278610112">
      <w:bodyDiv w:val="1"/>
      <w:marLeft w:val="0"/>
      <w:marRight w:val="0"/>
      <w:marTop w:val="0"/>
      <w:marBottom w:val="0"/>
      <w:divBdr>
        <w:top w:val="none" w:sz="0" w:space="0" w:color="auto"/>
        <w:left w:val="none" w:sz="0" w:space="0" w:color="auto"/>
        <w:bottom w:val="none" w:sz="0" w:space="0" w:color="auto"/>
        <w:right w:val="none" w:sz="0" w:space="0" w:color="auto"/>
      </w:divBdr>
    </w:div>
    <w:div w:id="414791076">
      <w:bodyDiv w:val="1"/>
      <w:marLeft w:val="0"/>
      <w:marRight w:val="0"/>
      <w:marTop w:val="0"/>
      <w:marBottom w:val="0"/>
      <w:divBdr>
        <w:top w:val="none" w:sz="0" w:space="0" w:color="auto"/>
        <w:left w:val="none" w:sz="0" w:space="0" w:color="auto"/>
        <w:bottom w:val="none" w:sz="0" w:space="0" w:color="auto"/>
        <w:right w:val="none" w:sz="0" w:space="0" w:color="auto"/>
      </w:divBdr>
    </w:div>
    <w:div w:id="444080877">
      <w:bodyDiv w:val="1"/>
      <w:marLeft w:val="0"/>
      <w:marRight w:val="0"/>
      <w:marTop w:val="0"/>
      <w:marBottom w:val="0"/>
      <w:divBdr>
        <w:top w:val="none" w:sz="0" w:space="0" w:color="auto"/>
        <w:left w:val="none" w:sz="0" w:space="0" w:color="auto"/>
        <w:bottom w:val="none" w:sz="0" w:space="0" w:color="auto"/>
        <w:right w:val="none" w:sz="0" w:space="0" w:color="auto"/>
      </w:divBdr>
    </w:div>
    <w:div w:id="589001065">
      <w:bodyDiv w:val="1"/>
      <w:marLeft w:val="0"/>
      <w:marRight w:val="0"/>
      <w:marTop w:val="0"/>
      <w:marBottom w:val="0"/>
      <w:divBdr>
        <w:top w:val="none" w:sz="0" w:space="0" w:color="auto"/>
        <w:left w:val="none" w:sz="0" w:space="0" w:color="auto"/>
        <w:bottom w:val="none" w:sz="0" w:space="0" w:color="auto"/>
        <w:right w:val="none" w:sz="0" w:space="0" w:color="auto"/>
      </w:divBdr>
    </w:div>
    <w:div w:id="87484951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34640501">
      <w:bodyDiv w:val="1"/>
      <w:marLeft w:val="0"/>
      <w:marRight w:val="0"/>
      <w:marTop w:val="0"/>
      <w:marBottom w:val="0"/>
      <w:divBdr>
        <w:top w:val="none" w:sz="0" w:space="0" w:color="auto"/>
        <w:left w:val="none" w:sz="0" w:space="0" w:color="auto"/>
        <w:bottom w:val="none" w:sz="0" w:space="0" w:color="auto"/>
        <w:right w:val="none" w:sz="0" w:space="0" w:color="auto"/>
      </w:divBdr>
    </w:div>
    <w:div w:id="1291011046">
      <w:bodyDiv w:val="1"/>
      <w:marLeft w:val="0"/>
      <w:marRight w:val="0"/>
      <w:marTop w:val="0"/>
      <w:marBottom w:val="0"/>
      <w:divBdr>
        <w:top w:val="none" w:sz="0" w:space="0" w:color="auto"/>
        <w:left w:val="none" w:sz="0" w:space="0" w:color="auto"/>
        <w:bottom w:val="none" w:sz="0" w:space="0" w:color="auto"/>
        <w:right w:val="none" w:sz="0" w:space="0" w:color="auto"/>
      </w:divBdr>
    </w:div>
    <w:div w:id="1346788742">
      <w:bodyDiv w:val="1"/>
      <w:marLeft w:val="0"/>
      <w:marRight w:val="0"/>
      <w:marTop w:val="0"/>
      <w:marBottom w:val="0"/>
      <w:divBdr>
        <w:top w:val="none" w:sz="0" w:space="0" w:color="auto"/>
        <w:left w:val="none" w:sz="0" w:space="0" w:color="auto"/>
        <w:bottom w:val="none" w:sz="0" w:space="0" w:color="auto"/>
        <w:right w:val="none" w:sz="0" w:space="0" w:color="auto"/>
      </w:divBdr>
    </w:div>
    <w:div w:id="1413039384">
      <w:bodyDiv w:val="1"/>
      <w:marLeft w:val="0"/>
      <w:marRight w:val="0"/>
      <w:marTop w:val="0"/>
      <w:marBottom w:val="0"/>
      <w:divBdr>
        <w:top w:val="none" w:sz="0" w:space="0" w:color="auto"/>
        <w:left w:val="none" w:sz="0" w:space="0" w:color="auto"/>
        <w:bottom w:val="none" w:sz="0" w:space="0" w:color="auto"/>
        <w:right w:val="none" w:sz="0" w:space="0" w:color="auto"/>
      </w:divBdr>
    </w:div>
    <w:div w:id="18790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bher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3EB52-0477-4DE3-8E1F-B7532730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10225</Characters>
  <Application>Microsoft Office Word</Application>
  <DocSecurity>0</DocSecurity>
  <Lines>85</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Wiedenmann Marc (LHO)</cp:lastModifiedBy>
  <cp:revision>3</cp:revision>
  <cp:lastPrinted>2022-09-08T08:57:00Z</cp:lastPrinted>
  <dcterms:created xsi:type="dcterms:W3CDTF">2022-10-10T07:08:00Z</dcterms:created>
  <dcterms:modified xsi:type="dcterms:W3CDTF">2022-10-10T12:22:00Z</dcterms:modified>
  <cp:category>Presseinformation</cp:category>
</cp:coreProperties>
</file>