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4B611" w14:textId="77777777" w:rsidR="00BD0270" w:rsidRPr="00D86766" w:rsidRDefault="00BD0270" w:rsidP="00851622">
      <w:pPr>
        <w:pStyle w:val="Topline16Pt"/>
      </w:pPr>
      <w:bookmarkStart w:id="0" w:name="_GoBack"/>
      <w:r w:rsidRPr="00D86766">
        <w:t xml:space="preserve">Nota de </w:t>
      </w:r>
      <w:proofErr w:type="spellStart"/>
      <w:r w:rsidRPr="00D86766">
        <w:t>prensa</w:t>
      </w:r>
      <w:proofErr w:type="spellEnd"/>
    </w:p>
    <w:p w14:paraId="5AA9506A" w14:textId="77777777" w:rsidR="001A67D2" w:rsidRDefault="001A67D2" w:rsidP="00851622">
      <w:pPr>
        <w:pStyle w:val="HeadlineH233Pt"/>
        <w:spacing w:line="240" w:lineRule="auto"/>
      </w:pP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 de Liebherr: a </w:t>
      </w:r>
      <w:proofErr w:type="spellStart"/>
      <w:r>
        <w:t>un</w:t>
      </w:r>
      <w:proofErr w:type="spellEnd"/>
      <w:r>
        <w:t xml:space="preserve"> solo </w:t>
      </w:r>
      <w:proofErr w:type="spellStart"/>
      <w:r>
        <w:t>clic</w:t>
      </w:r>
      <w:proofErr w:type="spellEnd"/>
    </w:p>
    <w:p w14:paraId="0B98991F" w14:textId="77777777" w:rsidR="00B81ED6" w:rsidRPr="001F6805" w:rsidRDefault="00B81ED6" w:rsidP="00851622">
      <w:pPr>
        <w:pStyle w:val="HeadlineH233Pt"/>
        <w:spacing w:before="240" w:after="240" w:line="140" w:lineRule="exact"/>
        <w:rPr>
          <w:rFonts w:ascii="Tahoma" w:hAnsi="Tahoma" w:cs="Tahoma"/>
        </w:rPr>
      </w:pPr>
      <w:r w:rsidRPr="008F5F17">
        <w:rPr>
          <w:rFonts w:ascii="Tahoma" w:hAnsi="Tahoma" w:cs="Tahoma"/>
        </w:rPr>
        <w:t>⸺</w:t>
      </w:r>
    </w:p>
    <w:p w14:paraId="1788FBBC" w14:textId="77777777" w:rsidR="001A67D2" w:rsidRDefault="001A67D2" w:rsidP="00851622">
      <w:pPr>
        <w:pStyle w:val="Bulletpoints11Pt"/>
        <w:numPr>
          <w:ilvl w:val="0"/>
          <w:numId w:val="4"/>
        </w:numPr>
      </w:pPr>
      <w:proofErr w:type="spellStart"/>
      <w:r>
        <w:t>Liebherr</w:t>
      </w:r>
      <w:proofErr w:type="spellEnd"/>
      <w:r>
        <w:t xml:space="preserve"> </w:t>
      </w:r>
      <w:proofErr w:type="spellStart"/>
      <w:r>
        <w:t>ofrece</w:t>
      </w:r>
      <w:proofErr w:type="spellEnd"/>
      <w:r>
        <w:t xml:space="preserve"> un </w:t>
      </w:r>
      <w:proofErr w:type="spellStart"/>
      <w:r>
        <w:t>innovador</w:t>
      </w:r>
      <w:proofErr w:type="spellEnd"/>
      <w:r>
        <w:t xml:space="preserve"> </w:t>
      </w:r>
      <w:proofErr w:type="spellStart"/>
      <w:r>
        <w:t>configurador</w:t>
      </w:r>
      <w:proofErr w:type="spellEnd"/>
      <w:r>
        <w:t xml:space="preserve"> de </w:t>
      </w:r>
      <w:proofErr w:type="spellStart"/>
      <w:r>
        <w:t>productos</w:t>
      </w:r>
      <w:proofErr w:type="spellEnd"/>
      <w:r>
        <w:t xml:space="preserve"> online</w:t>
      </w:r>
    </w:p>
    <w:p w14:paraId="7D2E26AC" w14:textId="77777777" w:rsidR="001A67D2" w:rsidRDefault="001A67D2" w:rsidP="00851622">
      <w:pPr>
        <w:pStyle w:val="Bulletpoints11Pt"/>
        <w:numPr>
          <w:ilvl w:val="0"/>
          <w:numId w:val="4"/>
        </w:numPr>
      </w:pPr>
      <w:r>
        <w:t xml:space="preserve">La </w:t>
      </w:r>
      <w:proofErr w:type="spellStart"/>
      <w:r>
        <w:t>solución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apta</w:t>
      </w:r>
      <w:proofErr w:type="spellEnd"/>
      <w:r>
        <w:t xml:space="preserve"> para las </w:t>
      </w:r>
      <w:proofErr w:type="spellStart"/>
      <w:r>
        <w:t>tres</w:t>
      </w:r>
      <w:proofErr w:type="spellEnd"/>
      <w:r>
        <w:t xml:space="preserve"> series de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 </w:t>
      </w:r>
    </w:p>
    <w:p w14:paraId="6E8E8A58" w14:textId="77777777" w:rsidR="001A67D2" w:rsidRDefault="001A67D2" w:rsidP="00851622">
      <w:pPr>
        <w:pStyle w:val="Bulletpoints11Pt"/>
        <w:numPr>
          <w:ilvl w:val="0"/>
          <w:numId w:val="4"/>
        </w:numPr>
      </w:pPr>
      <w:proofErr w:type="spellStart"/>
      <w:r>
        <w:t>Innovación</w:t>
      </w:r>
      <w:proofErr w:type="spellEnd"/>
      <w:r>
        <w:t xml:space="preserve"> y </w:t>
      </w:r>
      <w:proofErr w:type="spellStart"/>
      <w:r>
        <w:t>desarrollo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son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prioridad</w:t>
      </w:r>
      <w:proofErr w:type="spellEnd"/>
    </w:p>
    <w:p w14:paraId="64CA3A72" w14:textId="1521CBA8" w:rsidR="001A67D2" w:rsidRPr="001A67D2" w:rsidRDefault="001A67D2" w:rsidP="00851622">
      <w:pPr>
        <w:pStyle w:val="Teaser11Pt"/>
      </w:pPr>
      <w:r>
        <w:t>Liebherr ha innovado una vez más con una solución de configuración individualizada y sencilla para todas las series de cilindros hidráulicos, disponible en la página web de la empresa. El configurador ofrece todo tipo de variaciones en función de la aplicación y los requisitos: desde la serie de 380 bar para aplicaciones portátiles o la serie ISO 6022 para uso industrial hasta la serie de 260 bar intermedia entre aplicaciones portátiles y fijas. Aunque la herramienta ya está disponible desde hace un par de semanas, se presentará al público con toda la información en la feria Bauma 2022.</w:t>
      </w:r>
    </w:p>
    <w:p w14:paraId="52BB99B7" w14:textId="77777777" w:rsidR="001A67D2" w:rsidRDefault="001A67D2" w:rsidP="00851622">
      <w:pPr>
        <w:pStyle w:val="Copytext11Pt"/>
      </w:pPr>
      <w:proofErr w:type="spellStart"/>
      <w:r>
        <w:t>Nussbaumen</w:t>
      </w:r>
      <w:proofErr w:type="spellEnd"/>
      <w:r>
        <w:t xml:space="preserve"> (</w:t>
      </w:r>
      <w:proofErr w:type="spellStart"/>
      <w:r>
        <w:t>Suiza</w:t>
      </w:r>
      <w:proofErr w:type="spellEnd"/>
      <w:r>
        <w:t xml:space="preserve">), </w:t>
      </w:r>
      <w:proofErr w:type="gramStart"/>
      <w:r>
        <w:t>12 de</w:t>
      </w:r>
      <w:proofErr w:type="gramEnd"/>
      <w:r>
        <w:t xml:space="preserve"> </w:t>
      </w:r>
      <w:proofErr w:type="spellStart"/>
      <w:r>
        <w:t>octubre</w:t>
      </w:r>
      <w:proofErr w:type="spellEnd"/>
      <w:r>
        <w:t xml:space="preserve"> de 2022: La planta de </w:t>
      </w:r>
      <w:proofErr w:type="spellStart"/>
      <w:r>
        <w:t>Liebherr</w:t>
      </w:r>
      <w:proofErr w:type="spellEnd"/>
      <w:r>
        <w:t xml:space="preserve">-Components </w:t>
      </w:r>
      <w:proofErr w:type="spellStart"/>
      <w:r>
        <w:t>en</w:t>
      </w:r>
      <w:proofErr w:type="spellEnd"/>
      <w:r>
        <w:t xml:space="preserve"> </w:t>
      </w:r>
      <w:proofErr w:type="spellStart"/>
      <w:r>
        <w:t>Kirchdorf</w:t>
      </w:r>
      <w:proofErr w:type="spellEnd"/>
      <w:r>
        <w:t xml:space="preserve"> an der </w:t>
      </w:r>
      <w:proofErr w:type="spellStart"/>
      <w:r>
        <w:t>Iller</w:t>
      </w:r>
      <w:proofErr w:type="spellEnd"/>
      <w:r>
        <w:t xml:space="preserve"> (</w:t>
      </w:r>
      <w:proofErr w:type="spellStart"/>
      <w:r>
        <w:t>Alemania</w:t>
      </w:r>
      <w:proofErr w:type="spellEnd"/>
      <w:r>
        <w:t xml:space="preserve">) </w:t>
      </w:r>
      <w:proofErr w:type="spellStart"/>
      <w:r>
        <w:t>trabaja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y la </w:t>
      </w:r>
      <w:proofErr w:type="spellStart"/>
      <w:r>
        <w:t>construcción</w:t>
      </w:r>
      <w:proofErr w:type="spellEnd"/>
      <w:r>
        <w:t xml:space="preserve"> de series </w:t>
      </w:r>
      <w:proofErr w:type="spellStart"/>
      <w:r>
        <w:t>estandarizadas</w:t>
      </w:r>
      <w:proofErr w:type="spellEnd"/>
      <w:r>
        <w:t xml:space="preserve">. Con </w:t>
      </w:r>
      <w:proofErr w:type="spellStart"/>
      <w:proofErr w:type="gramStart"/>
      <w:r>
        <w:t>ellas</w:t>
      </w:r>
      <w:proofErr w:type="spellEnd"/>
      <w:proofErr w:type="gramEnd"/>
      <w:r>
        <w:t xml:space="preserve">, el </w:t>
      </w:r>
      <w:proofErr w:type="spellStart"/>
      <w:r>
        <w:t>equipo</w:t>
      </w:r>
      <w:proofErr w:type="spellEnd"/>
      <w:r>
        <w:t xml:space="preserve"> de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ofrece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selección</w:t>
      </w:r>
      <w:proofErr w:type="spellEnd"/>
      <w:r>
        <w:t xml:space="preserve"> </w:t>
      </w:r>
      <w:proofErr w:type="spellStart"/>
      <w:r>
        <w:t>versátil</w:t>
      </w:r>
      <w:proofErr w:type="spellEnd"/>
      <w:r>
        <w:t xml:space="preserve"> de </w:t>
      </w:r>
      <w:proofErr w:type="spellStart"/>
      <w:r>
        <w:t>soluciones</w:t>
      </w:r>
      <w:proofErr w:type="spellEnd"/>
      <w:r>
        <w:t xml:space="preserve"> </w:t>
      </w:r>
      <w:proofErr w:type="spellStart"/>
      <w:r>
        <w:t>fácilmente</w:t>
      </w:r>
      <w:proofErr w:type="spellEnd"/>
      <w:r>
        <w:t xml:space="preserve"> </w:t>
      </w:r>
      <w:proofErr w:type="spellStart"/>
      <w:r>
        <w:t>combinables</w:t>
      </w:r>
      <w:proofErr w:type="spellEnd"/>
      <w:r>
        <w:t xml:space="preserve"> y </w:t>
      </w:r>
      <w:proofErr w:type="spellStart"/>
      <w:r>
        <w:t>modulares</w:t>
      </w:r>
      <w:proofErr w:type="spellEnd"/>
      <w:r>
        <w:t xml:space="preserve"> para </w:t>
      </w:r>
      <w:proofErr w:type="spellStart"/>
      <w:r>
        <w:t>muy</w:t>
      </w:r>
      <w:proofErr w:type="spellEnd"/>
      <w:r>
        <w:t xml:space="preserve"> </w:t>
      </w:r>
      <w:proofErr w:type="spellStart"/>
      <w:r>
        <w:t>diversas</w:t>
      </w:r>
      <w:proofErr w:type="spellEnd"/>
      <w:r>
        <w:t xml:space="preserve"> </w:t>
      </w:r>
      <w:proofErr w:type="spellStart"/>
      <w:r>
        <w:t>aplicaciones</w:t>
      </w:r>
      <w:proofErr w:type="spellEnd"/>
      <w:r>
        <w:t xml:space="preserve">.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llega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hito</w:t>
      </w:r>
      <w:proofErr w:type="spellEnd"/>
      <w:r>
        <w:t xml:space="preserve"> con la </w:t>
      </w:r>
      <w:proofErr w:type="spellStart"/>
      <w:r>
        <w:t>digitalización</w:t>
      </w:r>
      <w:proofErr w:type="spellEnd"/>
      <w:r>
        <w:t xml:space="preserve"> de </w:t>
      </w:r>
      <w:proofErr w:type="spellStart"/>
      <w:r>
        <w:t>opciones</w:t>
      </w:r>
      <w:proofErr w:type="spellEnd"/>
      <w:r>
        <w:t xml:space="preserve"> y </w:t>
      </w:r>
      <w:proofErr w:type="spellStart"/>
      <w:r>
        <w:t>características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configurador</w:t>
      </w:r>
      <w:proofErr w:type="spellEnd"/>
      <w:r>
        <w:t xml:space="preserve"> online.</w:t>
      </w:r>
    </w:p>
    <w:p w14:paraId="0204D182" w14:textId="77777777" w:rsidR="001A67D2" w:rsidRDefault="001A67D2" w:rsidP="00851622">
      <w:pPr>
        <w:pStyle w:val="Copytext11Pt"/>
        <w:rPr>
          <w:b/>
          <w:bCs/>
        </w:rPr>
      </w:pPr>
      <w:proofErr w:type="spellStart"/>
      <w:r>
        <w:rPr>
          <w:b/>
          <w:bCs/>
        </w:rPr>
        <w:t>Soluciones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inteligentes</w:t>
      </w:r>
      <w:proofErr w:type="spellEnd"/>
      <w:r>
        <w:rPr>
          <w:b/>
          <w:bCs/>
        </w:rPr>
        <w:t xml:space="preserve"> para el </w:t>
      </w:r>
      <w:proofErr w:type="spellStart"/>
      <w:r>
        <w:rPr>
          <w:b/>
          <w:bCs/>
        </w:rPr>
        <w:t>producto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adecuado</w:t>
      </w:r>
      <w:proofErr w:type="spellEnd"/>
    </w:p>
    <w:p w14:paraId="0DE61B68" w14:textId="77777777" w:rsidR="001A67D2" w:rsidRDefault="001A67D2" w:rsidP="00851622">
      <w:pPr>
        <w:pStyle w:val="Copytext11Pt"/>
      </w:pPr>
      <w:proofErr w:type="spellStart"/>
      <w:r>
        <w:t>Liebherr</w:t>
      </w:r>
      <w:proofErr w:type="spellEnd"/>
      <w:r>
        <w:t xml:space="preserve">-Components </w:t>
      </w:r>
      <w:proofErr w:type="spellStart"/>
      <w:r>
        <w:t>Kirchdorf</w:t>
      </w:r>
      <w:proofErr w:type="spellEnd"/>
      <w:r>
        <w:t xml:space="preserve"> GmbH pone </w:t>
      </w:r>
      <w:proofErr w:type="spellStart"/>
      <w:r>
        <w:t>opciones</w:t>
      </w:r>
      <w:proofErr w:type="spellEnd"/>
      <w:r>
        <w:t xml:space="preserve"> de </w:t>
      </w:r>
      <w:proofErr w:type="spellStart"/>
      <w:r>
        <w:t>digitalización</w:t>
      </w:r>
      <w:proofErr w:type="spellEnd"/>
      <w:r>
        <w:t xml:space="preserve"> al </w:t>
      </w:r>
      <w:proofErr w:type="spellStart"/>
      <w:r>
        <w:t>servicio</w:t>
      </w:r>
      <w:proofErr w:type="spellEnd"/>
      <w:r>
        <w:t xml:space="preserve"> de </w:t>
      </w:r>
      <w:proofErr w:type="spellStart"/>
      <w:r>
        <w:t>técnicos</w:t>
      </w:r>
      <w:proofErr w:type="spellEnd"/>
      <w:r>
        <w:t xml:space="preserve">, </w:t>
      </w:r>
      <w:proofErr w:type="spellStart"/>
      <w:r>
        <w:t>clientes</w:t>
      </w:r>
      <w:proofErr w:type="spellEnd"/>
      <w:r>
        <w:t xml:space="preserve"> finales o </w:t>
      </w:r>
      <w:proofErr w:type="spellStart"/>
      <w:r>
        <w:t>gestores</w:t>
      </w:r>
      <w:proofErr w:type="spellEnd"/>
      <w:r>
        <w:t xml:space="preserve"> de </w:t>
      </w:r>
      <w:proofErr w:type="spellStart"/>
      <w:r>
        <w:t>productos</w:t>
      </w:r>
      <w:proofErr w:type="spellEnd"/>
      <w:r>
        <w:t xml:space="preserve"> que, con o sin </w:t>
      </w:r>
      <w:proofErr w:type="spellStart"/>
      <w:r>
        <w:t>experiencia</w:t>
      </w:r>
      <w:proofErr w:type="spellEnd"/>
      <w:r>
        <w:t xml:space="preserve">, </w:t>
      </w:r>
      <w:proofErr w:type="spellStart"/>
      <w:r>
        <w:t>buscan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producto</w:t>
      </w:r>
      <w:proofErr w:type="spellEnd"/>
      <w:r>
        <w:t xml:space="preserve"> y </w:t>
      </w:r>
      <w:proofErr w:type="spellStart"/>
      <w:r>
        <w:t>necesitan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solución</w:t>
      </w:r>
      <w:proofErr w:type="spellEnd"/>
      <w:r>
        <w:t xml:space="preserve"> </w:t>
      </w:r>
      <w:proofErr w:type="spellStart"/>
      <w:r>
        <w:t>rápida</w:t>
      </w:r>
      <w:proofErr w:type="spellEnd"/>
      <w:r>
        <w:t xml:space="preserve">. «El </w:t>
      </w:r>
      <w:proofErr w:type="spellStart"/>
      <w:r>
        <w:t>configurador</w:t>
      </w:r>
      <w:proofErr w:type="spellEnd"/>
      <w:r>
        <w:t xml:space="preserve"> </w:t>
      </w:r>
      <w:proofErr w:type="spellStart"/>
      <w:r>
        <w:t>ayuda</w:t>
      </w:r>
      <w:proofErr w:type="spellEnd"/>
      <w:r>
        <w:t xml:space="preserve"> a </w:t>
      </w:r>
      <w:proofErr w:type="spellStart"/>
      <w:r>
        <w:t>seleccionar</w:t>
      </w:r>
      <w:proofErr w:type="spellEnd"/>
      <w:r>
        <w:t xml:space="preserve"> y </w:t>
      </w:r>
      <w:proofErr w:type="spellStart"/>
      <w:r>
        <w:t>montar</w:t>
      </w:r>
      <w:proofErr w:type="spellEnd"/>
      <w:r>
        <w:t xml:space="preserve"> el </w:t>
      </w:r>
      <w:proofErr w:type="spellStart"/>
      <w:r>
        <w:t>producto</w:t>
      </w:r>
      <w:proofErr w:type="spellEnd"/>
      <w:r>
        <w:t xml:space="preserve"> </w:t>
      </w:r>
      <w:proofErr w:type="spellStart"/>
      <w:r>
        <w:t>adecuado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lógica</w:t>
      </w:r>
      <w:proofErr w:type="spellEnd"/>
      <w:r>
        <w:t xml:space="preserve"> </w:t>
      </w:r>
      <w:proofErr w:type="spellStart"/>
      <w:r>
        <w:t>almacenada</w:t>
      </w:r>
      <w:proofErr w:type="spellEnd"/>
      <w:r>
        <w:t xml:space="preserve"> y </w:t>
      </w:r>
      <w:proofErr w:type="spellStart"/>
      <w:r>
        <w:t>orientación</w:t>
      </w:r>
      <w:proofErr w:type="spellEnd"/>
      <w:r>
        <w:t xml:space="preserve"> </w:t>
      </w:r>
      <w:proofErr w:type="spellStart"/>
      <w:r>
        <w:t>específica</w:t>
      </w:r>
      <w:proofErr w:type="spellEnd"/>
      <w:r>
        <w:t xml:space="preserve"> para el </w:t>
      </w:r>
      <w:proofErr w:type="spellStart"/>
      <w:r>
        <w:t>usuario</w:t>
      </w:r>
      <w:proofErr w:type="spellEnd"/>
      <w:r>
        <w:t xml:space="preserve">», </w:t>
      </w:r>
      <w:proofErr w:type="spellStart"/>
      <w:r>
        <w:t>explica</w:t>
      </w:r>
      <w:proofErr w:type="spellEnd"/>
      <w:r>
        <w:t xml:space="preserve"> Jan Winter, director de </w:t>
      </w:r>
      <w:proofErr w:type="spellStart"/>
      <w:r>
        <w:t>producto</w:t>
      </w:r>
      <w:proofErr w:type="spellEnd"/>
      <w:r>
        <w:t xml:space="preserve"> de </w:t>
      </w:r>
      <w:proofErr w:type="spellStart"/>
      <w:r>
        <w:t>Liebherr</w:t>
      </w:r>
      <w:proofErr w:type="spellEnd"/>
      <w:r>
        <w:t xml:space="preserve">-Components </w:t>
      </w:r>
      <w:proofErr w:type="spellStart"/>
      <w:r>
        <w:t>Kirchdorf</w:t>
      </w:r>
      <w:proofErr w:type="spellEnd"/>
      <w:r>
        <w:t xml:space="preserve"> GmbH. </w:t>
      </w:r>
      <w:proofErr w:type="spellStart"/>
      <w:r>
        <w:t>Además</w:t>
      </w:r>
      <w:proofErr w:type="spellEnd"/>
      <w:r>
        <w:t xml:space="preserve">,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simulación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3D </w:t>
      </w:r>
      <w:proofErr w:type="spellStart"/>
      <w:r>
        <w:t>proporciona</w:t>
      </w:r>
      <w:proofErr w:type="spellEnd"/>
      <w:r>
        <w:t xml:space="preserve"> al </w:t>
      </w:r>
      <w:proofErr w:type="spellStart"/>
      <w:r>
        <w:t>usuario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representación</w:t>
      </w:r>
      <w:proofErr w:type="spellEnd"/>
      <w:r>
        <w:t xml:space="preserve"> visual </w:t>
      </w:r>
      <w:proofErr w:type="gramStart"/>
      <w:r>
        <w:t>del</w:t>
      </w:r>
      <w:proofErr w:type="gramEnd"/>
      <w:r>
        <w:t xml:space="preserve"> </w:t>
      </w:r>
      <w:proofErr w:type="spellStart"/>
      <w:r>
        <w:t>resultado</w:t>
      </w:r>
      <w:proofErr w:type="spellEnd"/>
      <w:r>
        <w:t xml:space="preserve"> con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cambios</w:t>
      </w:r>
      <w:proofErr w:type="spellEnd"/>
      <w:r>
        <w:t xml:space="preserve">. Si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requisitos</w:t>
      </w:r>
      <w:proofErr w:type="spellEnd"/>
      <w:r>
        <w:t xml:space="preserve"> no </w:t>
      </w:r>
      <w:proofErr w:type="spellStart"/>
      <w:r>
        <w:t>encajan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proofErr w:type="gramStart"/>
      <w:r>
        <w:t>gama</w:t>
      </w:r>
      <w:proofErr w:type="spellEnd"/>
      <w:proofErr w:type="gramEnd"/>
      <w:r>
        <w:t xml:space="preserve"> de las series de </w:t>
      </w:r>
      <w:proofErr w:type="spellStart"/>
      <w:r>
        <w:t>construcción</w:t>
      </w:r>
      <w:proofErr w:type="spellEnd"/>
      <w:r>
        <w:t xml:space="preserve">, las </w:t>
      </w:r>
      <w:proofErr w:type="spellStart"/>
      <w:r>
        <w:t>opciones</w:t>
      </w:r>
      <w:proofErr w:type="spellEnd"/>
      <w:r>
        <w:t xml:space="preserve"> </w:t>
      </w:r>
      <w:proofErr w:type="spellStart"/>
      <w:r>
        <w:t>correspondientes</w:t>
      </w:r>
      <w:proofErr w:type="spellEnd"/>
      <w:r>
        <w:t xml:space="preserve"> </w:t>
      </w:r>
      <w:proofErr w:type="spellStart"/>
      <w:r>
        <w:t>quedan</w:t>
      </w:r>
      <w:proofErr w:type="spellEnd"/>
      <w:r>
        <w:t xml:space="preserve"> </w:t>
      </w:r>
      <w:proofErr w:type="spellStart"/>
      <w:r>
        <w:t>registradas</w:t>
      </w:r>
      <w:proofErr w:type="spellEnd"/>
      <w:r>
        <w:t xml:space="preserve"> para </w:t>
      </w:r>
      <w:proofErr w:type="spellStart"/>
      <w:r>
        <w:t>poder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consulta</w:t>
      </w:r>
      <w:proofErr w:type="spellEnd"/>
      <w:r>
        <w:t xml:space="preserve"> especial.</w:t>
      </w:r>
    </w:p>
    <w:p w14:paraId="4FB61A95" w14:textId="77777777" w:rsidR="001A67D2" w:rsidRDefault="001A67D2" w:rsidP="00851622">
      <w:pPr>
        <w:pStyle w:val="Copytext11Pt"/>
      </w:pPr>
      <w:r>
        <w:t xml:space="preserve">La </w:t>
      </w:r>
      <w:proofErr w:type="spellStart"/>
      <w:r>
        <w:t>configuración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producto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completamente</w:t>
      </w:r>
      <w:proofErr w:type="spellEnd"/>
      <w:r>
        <w:t xml:space="preserve"> </w:t>
      </w:r>
      <w:proofErr w:type="spellStart"/>
      <w:r>
        <w:t>anónima</w:t>
      </w:r>
      <w:proofErr w:type="spellEnd"/>
      <w:r>
        <w:t xml:space="preserve">. Se genera </w:t>
      </w:r>
      <w:proofErr w:type="spellStart"/>
      <w:r>
        <w:t>automáticamente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clave de </w:t>
      </w:r>
      <w:proofErr w:type="spellStart"/>
      <w:r>
        <w:t>producto</w:t>
      </w:r>
      <w:proofErr w:type="spellEnd"/>
      <w:r>
        <w:t xml:space="preserve"> y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variación</w:t>
      </w:r>
      <w:proofErr w:type="spellEnd"/>
      <w:r>
        <w:t xml:space="preserve"> </w:t>
      </w:r>
      <w:proofErr w:type="spellStart"/>
      <w:r>
        <w:t>recibe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propio</w:t>
      </w:r>
      <w:proofErr w:type="spellEnd"/>
      <w:r>
        <w:t xml:space="preserve"> «</w:t>
      </w:r>
      <w:proofErr w:type="spellStart"/>
      <w:r>
        <w:t>código</w:t>
      </w:r>
      <w:proofErr w:type="spellEnd"/>
      <w:r>
        <w:t xml:space="preserve">» individual, que se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copiarse</w:t>
      </w:r>
      <w:proofErr w:type="spellEnd"/>
      <w:r>
        <w:t xml:space="preserve"> y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recuperar</w:t>
      </w:r>
      <w:proofErr w:type="spellEnd"/>
      <w:r>
        <w:t xml:space="preserve"> la </w:t>
      </w:r>
      <w:proofErr w:type="spellStart"/>
      <w:r>
        <w:t>configuración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momento</w:t>
      </w:r>
      <w:proofErr w:type="spellEnd"/>
      <w:r>
        <w:t xml:space="preserve">.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guardar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variaciones</w:t>
      </w:r>
      <w:proofErr w:type="spellEnd"/>
      <w:r>
        <w:t xml:space="preserve"> y </w:t>
      </w:r>
      <w:proofErr w:type="spellStart"/>
      <w:r>
        <w:t>gestionar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área</w:t>
      </w:r>
      <w:proofErr w:type="spellEnd"/>
      <w:r>
        <w:t xml:space="preserve"> de </w:t>
      </w:r>
      <w:proofErr w:type="spellStart"/>
      <w:r>
        <w:t>acceso</w:t>
      </w:r>
      <w:proofErr w:type="spellEnd"/>
      <w:r>
        <w:t xml:space="preserve"> personal, </w:t>
      </w:r>
      <w:proofErr w:type="spellStart"/>
      <w:r>
        <w:t>enviar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consulta</w:t>
      </w:r>
      <w:proofErr w:type="spellEnd"/>
      <w:r>
        <w:t xml:space="preserve"> o </w:t>
      </w:r>
      <w:proofErr w:type="spellStart"/>
      <w:r>
        <w:t>recibir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el </w:t>
      </w:r>
      <w:proofErr w:type="spellStart"/>
      <w:r>
        <w:t>producto</w:t>
      </w:r>
      <w:proofErr w:type="spellEnd"/>
      <w:r>
        <w:t xml:space="preserve">.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una</w:t>
      </w:r>
      <w:proofErr w:type="spellEnd"/>
      <w:r>
        <w:t xml:space="preserve"> </w:t>
      </w:r>
      <w:proofErr w:type="spellStart"/>
      <w:r>
        <w:t>hoja</w:t>
      </w:r>
      <w:proofErr w:type="spellEnd"/>
      <w:r>
        <w:t xml:space="preserve"> de </w:t>
      </w:r>
      <w:proofErr w:type="spellStart"/>
      <w:r>
        <w:t>datos</w:t>
      </w:r>
      <w:proofErr w:type="spellEnd"/>
      <w:r>
        <w:t xml:space="preserve"> </w:t>
      </w:r>
      <w:proofErr w:type="spellStart"/>
      <w:proofErr w:type="gramStart"/>
      <w:r>
        <w:t>clara</w:t>
      </w:r>
      <w:proofErr w:type="spellEnd"/>
      <w:proofErr w:type="gramEnd"/>
      <w:r>
        <w:t xml:space="preserve">, el </w:t>
      </w:r>
      <w:proofErr w:type="spellStart"/>
      <w:r>
        <w:t>cliente</w:t>
      </w:r>
      <w:proofErr w:type="spellEnd"/>
      <w:r>
        <w:t xml:space="preserve"> </w:t>
      </w:r>
      <w:proofErr w:type="spellStart"/>
      <w:r>
        <w:t>podrá</w:t>
      </w:r>
      <w:proofErr w:type="spellEnd"/>
      <w:r>
        <w:t xml:space="preserve"> </w:t>
      </w:r>
      <w:proofErr w:type="spellStart"/>
      <w:r>
        <w:t>descargar</w:t>
      </w:r>
      <w:proofErr w:type="spellEnd"/>
      <w:r>
        <w:t xml:space="preserve"> </w:t>
      </w:r>
      <w:proofErr w:type="spellStart"/>
      <w:r>
        <w:t>modelos</w:t>
      </w:r>
      <w:proofErr w:type="spellEnd"/>
      <w:r>
        <w:t xml:space="preserve"> 3D del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configurado</w:t>
      </w:r>
      <w:proofErr w:type="spellEnd"/>
      <w:r>
        <w:t xml:space="preserve"> para </w:t>
      </w:r>
      <w:proofErr w:type="spellStart"/>
      <w:r>
        <w:t>instalar</w:t>
      </w:r>
      <w:proofErr w:type="spellEnd"/>
      <w:r>
        <w:t xml:space="preserve"> el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hidráulico</w:t>
      </w:r>
      <w:proofErr w:type="spellEnd"/>
      <w:r>
        <w:t xml:space="preserve"> </w:t>
      </w:r>
      <w:proofErr w:type="spellStart"/>
      <w:r>
        <w:t>directamente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aplicación</w:t>
      </w:r>
      <w:proofErr w:type="spellEnd"/>
      <w:r>
        <w:t>.</w:t>
      </w:r>
    </w:p>
    <w:p w14:paraId="1826A0A5" w14:textId="77777777" w:rsidR="001A67D2" w:rsidRDefault="001A67D2" w:rsidP="00851622">
      <w:pPr>
        <w:pStyle w:val="Copytext11Pt"/>
      </w:pPr>
    </w:p>
    <w:p w14:paraId="1CED9D9B" w14:textId="77777777" w:rsidR="001A67D2" w:rsidRDefault="001A67D2" w:rsidP="00851622">
      <w:pPr>
        <w:pStyle w:val="Copytext11Pt"/>
        <w:rPr>
          <w:b/>
          <w:bCs/>
        </w:rPr>
      </w:pPr>
      <w:proofErr w:type="spellStart"/>
      <w:r>
        <w:rPr>
          <w:b/>
          <w:bCs/>
        </w:rPr>
        <w:lastRenderedPageBreak/>
        <w:t>Siempre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disponible</w:t>
      </w:r>
      <w:proofErr w:type="spellEnd"/>
      <w:r>
        <w:rPr>
          <w:b/>
          <w:bCs/>
        </w:rPr>
        <w:t xml:space="preserve">, sin </w:t>
      </w:r>
      <w:proofErr w:type="spellStart"/>
      <w:r>
        <w:rPr>
          <w:b/>
          <w:bCs/>
        </w:rPr>
        <w:t>importar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dónde</w:t>
      </w:r>
      <w:proofErr w:type="spellEnd"/>
      <w:r>
        <w:rPr>
          <w:b/>
          <w:bCs/>
        </w:rPr>
        <w:t xml:space="preserve"> </w:t>
      </w:r>
    </w:p>
    <w:p w14:paraId="62C3F79B" w14:textId="77777777" w:rsidR="001A67D2" w:rsidRDefault="001A67D2" w:rsidP="00851622">
      <w:pPr>
        <w:pStyle w:val="Copytext11Pt"/>
      </w:pP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momento</w:t>
      </w:r>
      <w:proofErr w:type="spellEnd"/>
      <w:r>
        <w:t xml:space="preserve">, el </w:t>
      </w:r>
      <w:proofErr w:type="spellStart"/>
      <w:r>
        <w:t>configurador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disponible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alemán</w:t>
      </w:r>
      <w:proofErr w:type="spellEnd"/>
      <w:r>
        <w:t xml:space="preserve"> e </w:t>
      </w:r>
      <w:proofErr w:type="spellStart"/>
      <w:r>
        <w:t>inglés</w:t>
      </w:r>
      <w:proofErr w:type="spellEnd"/>
      <w:r>
        <w:t xml:space="preserve"> y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siempre</w:t>
      </w:r>
      <w:proofErr w:type="spellEnd"/>
      <w:r>
        <w:t xml:space="preserve"> </w:t>
      </w:r>
      <w:proofErr w:type="spellStart"/>
      <w:r>
        <w:t>disponible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 la </w:t>
      </w:r>
      <w:proofErr w:type="spellStart"/>
      <w:r>
        <w:t>página</w:t>
      </w:r>
      <w:proofErr w:type="spellEnd"/>
      <w:r>
        <w:t xml:space="preserve"> web de </w:t>
      </w:r>
      <w:proofErr w:type="spellStart"/>
      <w:r>
        <w:t>Liebherr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futuro</w:t>
      </w:r>
      <w:proofErr w:type="spellEnd"/>
      <w:r>
        <w:t xml:space="preserve">,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tiene</w:t>
      </w:r>
      <w:proofErr w:type="spellEnd"/>
      <w:r>
        <w:t xml:space="preserve"> la </w:t>
      </w:r>
      <w:proofErr w:type="spellStart"/>
      <w:r>
        <w:t>intención</w:t>
      </w:r>
      <w:proofErr w:type="spellEnd"/>
      <w:r>
        <w:t xml:space="preserve"> de </w:t>
      </w:r>
      <w:proofErr w:type="spellStart"/>
      <w:r>
        <w:t>ofrecerlo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idiomas</w:t>
      </w:r>
      <w:proofErr w:type="spellEnd"/>
      <w:r>
        <w:t xml:space="preserve">. «Si </w:t>
      </w:r>
      <w:proofErr w:type="gramStart"/>
      <w:r>
        <w:t>un</w:t>
      </w:r>
      <w:proofErr w:type="gramEnd"/>
      <w:r>
        <w:t xml:space="preserve"> </w:t>
      </w:r>
      <w:proofErr w:type="spellStart"/>
      <w:r>
        <w:t>cliente</w:t>
      </w:r>
      <w:proofErr w:type="spellEnd"/>
      <w:r>
        <w:t xml:space="preserve"> ha </w:t>
      </w:r>
      <w:proofErr w:type="spellStart"/>
      <w:r>
        <w:t>creado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configuración</w:t>
      </w:r>
      <w:proofErr w:type="spellEnd"/>
      <w:r>
        <w:t xml:space="preserve">,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pedido</w:t>
      </w:r>
      <w:proofErr w:type="spellEnd"/>
      <w:r>
        <w:t xml:space="preserve"> </w:t>
      </w:r>
      <w:proofErr w:type="spellStart"/>
      <w:r>
        <w:t>fácilmente</w:t>
      </w:r>
      <w:proofErr w:type="spellEnd"/>
      <w:r>
        <w:t xml:space="preserve"> a </w:t>
      </w:r>
      <w:proofErr w:type="spellStart"/>
      <w:r>
        <w:t>través</w:t>
      </w:r>
      <w:proofErr w:type="spellEnd"/>
      <w:r>
        <w:t xml:space="preserve"> del </w:t>
      </w:r>
      <w:proofErr w:type="spellStart"/>
      <w:r>
        <w:t>configurador</w:t>
      </w:r>
      <w:proofErr w:type="spellEnd"/>
      <w:r>
        <w:t xml:space="preserve">.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plazo</w:t>
      </w:r>
      <w:proofErr w:type="spellEnd"/>
      <w:r>
        <w:t xml:space="preserve"> de un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laborable</w:t>
      </w:r>
      <w:proofErr w:type="spellEnd"/>
      <w:r>
        <w:t xml:space="preserve"> a </w:t>
      </w:r>
      <w:proofErr w:type="spellStart"/>
      <w:r>
        <w:t>partir</w:t>
      </w:r>
      <w:proofErr w:type="spellEnd"/>
      <w:r>
        <w:t xml:space="preserve"> de la </w:t>
      </w:r>
      <w:proofErr w:type="spellStart"/>
      <w:r>
        <w:t>solicitud</w:t>
      </w:r>
      <w:proofErr w:type="spellEnd"/>
      <w:r>
        <w:t xml:space="preserve"> </w:t>
      </w:r>
      <w:proofErr w:type="spellStart"/>
      <w:r>
        <w:t>recibirá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oferta</w:t>
      </w:r>
      <w:proofErr w:type="spellEnd"/>
      <w:r>
        <w:t xml:space="preserve"> con el </w:t>
      </w:r>
      <w:proofErr w:type="spellStart"/>
      <w:r>
        <w:t>precio</w:t>
      </w:r>
      <w:proofErr w:type="spellEnd"/>
      <w:r>
        <w:t xml:space="preserve"> </w:t>
      </w:r>
      <w:proofErr w:type="spellStart"/>
      <w:r>
        <w:t>correspondiente</w:t>
      </w:r>
      <w:proofErr w:type="spellEnd"/>
      <w:r>
        <w:t xml:space="preserve">», </w:t>
      </w:r>
      <w:proofErr w:type="spellStart"/>
      <w:r>
        <w:t>explica</w:t>
      </w:r>
      <w:proofErr w:type="spellEnd"/>
      <w:r>
        <w:t xml:space="preserve"> Simon Ebner, jefe de </w:t>
      </w:r>
      <w:proofErr w:type="spellStart"/>
      <w:r>
        <w:t>equipo</w:t>
      </w:r>
      <w:proofErr w:type="spellEnd"/>
      <w:r>
        <w:t xml:space="preserve"> de </w:t>
      </w:r>
      <w:proofErr w:type="spellStart"/>
      <w:r>
        <w:t>ventas</w:t>
      </w:r>
      <w:proofErr w:type="spellEnd"/>
      <w:r>
        <w:t>.</w:t>
      </w:r>
    </w:p>
    <w:p w14:paraId="12FEED46" w14:textId="77777777" w:rsidR="001A67D2" w:rsidRDefault="001A67D2" w:rsidP="00851622">
      <w:pPr>
        <w:pStyle w:val="Copytext11Pt"/>
        <w:rPr>
          <w:b/>
          <w:bCs/>
        </w:rPr>
      </w:pPr>
      <w:proofErr w:type="spellStart"/>
      <w:r>
        <w:rPr>
          <w:b/>
          <w:bCs/>
        </w:rPr>
        <w:t>Rumbo</w:t>
      </w:r>
      <w:proofErr w:type="spellEnd"/>
      <w:r>
        <w:rPr>
          <w:b/>
          <w:bCs/>
        </w:rPr>
        <w:t xml:space="preserve"> al </w:t>
      </w:r>
      <w:proofErr w:type="spellStart"/>
      <w:r>
        <w:rPr>
          <w:b/>
          <w:bCs/>
        </w:rPr>
        <w:t>futuro</w:t>
      </w:r>
      <w:proofErr w:type="spellEnd"/>
    </w:p>
    <w:p w14:paraId="58E1427D" w14:textId="77777777" w:rsidR="001A67D2" w:rsidRDefault="001A67D2" w:rsidP="00851622">
      <w:pPr>
        <w:pStyle w:val="Copytext11Pt"/>
      </w:pPr>
      <w:r>
        <w:t xml:space="preserve">El </w:t>
      </w:r>
      <w:proofErr w:type="spellStart"/>
      <w:r>
        <w:t>año</w:t>
      </w:r>
      <w:proofErr w:type="spellEnd"/>
      <w:r>
        <w:t xml:space="preserve"> </w:t>
      </w:r>
      <w:proofErr w:type="spellStart"/>
      <w:r>
        <w:t>pasado</w:t>
      </w:r>
      <w:proofErr w:type="spellEnd"/>
      <w:r>
        <w:t xml:space="preserve">, Components </w:t>
      </w:r>
      <w:proofErr w:type="spellStart"/>
      <w:r>
        <w:t>siguió</w:t>
      </w:r>
      <w:proofErr w:type="spellEnd"/>
      <w:r>
        <w:t xml:space="preserve"> </w:t>
      </w:r>
      <w:proofErr w:type="spellStart"/>
      <w:r>
        <w:t>ampliando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cartera</w:t>
      </w:r>
      <w:proofErr w:type="spellEnd"/>
      <w:r>
        <w:t xml:space="preserve"> de </w:t>
      </w:r>
      <w:proofErr w:type="spellStart"/>
      <w:r>
        <w:t>productos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segmento</w:t>
      </w:r>
      <w:proofErr w:type="spellEnd"/>
      <w:r>
        <w:t xml:space="preserve"> </w:t>
      </w:r>
      <w:proofErr w:type="spellStart"/>
      <w:r>
        <w:t>hidráulico</w:t>
      </w:r>
      <w:proofErr w:type="spellEnd"/>
      <w:r>
        <w:t xml:space="preserve">.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, </w:t>
      </w:r>
      <w:proofErr w:type="spellStart"/>
      <w:r>
        <w:t>Liebherr</w:t>
      </w:r>
      <w:proofErr w:type="spellEnd"/>
      <w:r>
        <w:t xml:space="preserve"> ha </w:t>
      </w:r>
      <w:proofErr w:type="spellStart"/>
      <w:r>
        <w:t>empezado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ofrecer</w:t>
      </w:r>
      <w:proofErr w:type="spellEnd"/>
      <w:r>
        <w:t xml:space="preserve"> </w:t>
      </w:r>
      <w:proofErr w:type="spellStart"/>
      <w:r>
        <w:t>acumuladores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 de </w:t>
      </w:r>
      <w:proofErr w:type="spellStart"/>
      <w:r>
        <w:t>pistón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serie</w:t>
      </w:r>
      <w:proofErr w:type="spellEnd"/>
      <w:r>
        <w:t xml:space="preserve"> </w:t>
      </w:r>
      <w:proofErr w:type="spellStart"/>
      <w:r>
        <w:t>estandarizada</w:t>
      </w:r>
      <w:proofErr w:type="spellEnd"/>
      <w:r>
        <w:t xml:space="preserve">.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crea</w:t>
      </w:r>
      <w:proofErr w:type="spellEnd"/>
      <w:r>
        <w:t xml:space="preserve"> las </w:t>
      </w:r>
      <w:proofErr w:type="spellStart"/>
      <w:r>
        <w:t>condiciones</w:t>
      </w:r>
      <w:proofErr w:type="spellEnd"/>
      <w:r>
        <w:t xml:space="preserve"> </w:t>
      </w:r>
      <w:proofErr w:type="spellStart"/>
      <w:r>
        <w:t>ideales</w:t>
      </w:r>
      <w:proofErr w:type="spellEnd"/>
      <w:r>
        <w:t xml:space="preserve"> para </w:t>
      </w:r>
      <w:proofErr w:type="spellStart"/>
      <w:r>
        <w:t>integrar</w:t>
      </w:r>
      <w:proofErr w:type="spellEnd"/>
      <w:r>
        <w:t xml:space="preserve">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productos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configurador</w:t>
      </w:r>
      <w:proofErr w:type="spellEnd"/>
      <w:r>
        <w:t xml:space="preserve"> y </w:t>
      </w:r>
      <w:proofErr w:type="spellStart"/>
      <w:r>
        <w:t>ofrecerlos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línea</w:t>
      </w:r>
      <w:proofErr w:type="spellEnd"/>
      <w:r>
        <w:t xml:space="preserve"> </w:t>
      </w:r>
      <w:proofErr w:type="spellStart"/>
      <w:r>
        <w:t>próximamente</w:t>
      </w:r>
      <w:proofErr w:type="spellEnd"/>
      <w:r>
        <w:t xml:space="preserve">. </w:t>
      </w:r>
    </w:p>
    <w:p w14:paraId="54C087C1" w14:textId="77777777" w:rsidR="001A67D2" w:rsidRDefault="001A67D2" w:rsidP="00851622">
      <w:pPr>
        <w:pStyle w:val="Copytext11Pt"/>
      </w:pPr>
      <w:proofErr w:type="spellStart"/>
      <w:r>
        <w:t>Tampoco</w:t>
      </w:r>
      <w:proofErr w:type="spellEnd"/>
      <w:r>
        <w:t xml:space="preserve"> se ha </w:t>
      </w:r>
      <w:proofErr w:type="spellStart"/>
      <w:r>
        <w:t>detenido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de las series de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. </w:t>
      </w:r>
      <w:proofErr w:type="spellStart"/>
      <w:r>
        <w:t>Liebherr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se ha </w:t>
      </w:r>
      <w:proofErr w:type="spellStart"/>
      <w:r>
        <w:t>aventurado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futuro</w:t>
      </w:r>
      <w:proofErr w:type="spellEnd"/>
      <w:r>
        <w:t xml:space="preserve"> </w:t>
      </w:r>
      <w:proofErr w:type="spellStart"/>
      <w:r>
        <w:t>ofreciendo</w:t>
      </w:r>
      <w:proofErr w:type="spellEnd"/>
      <w:r>
        <w:t xml:space="preserve"> </w:t>
      </w:r>
      <w:proofErr w:type="spellStart"/>
      <w:r>
        <w:t>productos</w:t>
      </w:r>
      <w:proofErr w:type="spellEnd"/>
      <w:r>
        <w:t xml:space="preserve"> de la </w:t>
      </w:r>
      <w:proofErr w:type="spellStart"/>
      <w:r>
        <w:t>serie</w:t>
      </w:r>
      <w:proofErr w:type="spellEnd"/>
      <w:r>
        <w:t xml:space="preserve"> de 380 bar con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híbrido</w:t>
      </w:r>
      <w:proofErr w:type="spellEnd"/>
      <w:r>
        <w:t xml:space="preserve"> </w:t>
      </w:r>
      <w:proofErr w:type="spellStart"/>
      <w:r>
        <w:t>disponible</w:t>
      </w:r>
      <w:proofErr w:type="spellEnd"/>
      <w:r>
        <w:t xml:space="preserve"> </w:t>
      </w:r>
      <w:proofErr w:type="spellStart"/>
      <w:proofErr w:type="gramStart"/>
      <w:r>
        <w:t>como</w:t>
      </w:r>
      <w:proofErr w:type="spellEnd"/>
      <w:proofErr w:type="gramEnd"/>
      <w:r>
        <w:t xml:space="preserve"> </w:t>
      </w:r>
      <w:proofErr w:type="spellStart"/>
      <w:r>
        <w:t>opción</w:t>
      </w:r>
      <w:proofErr w:type="spellEnd"/>
      <w:r>
        <w:t xml:space="preserve"> </w:t>
      </w:r>
      <w:proofErr w:type="spellStart"/>
      <w:r>
        <w:t>independiente</w:t>
      </w:r>
      <w:proofErr w:type="spellEnd"/>
      <w:r>
        <w:t xml:space="preserve">: el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clásico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combinación</w:t>
      </w:r>
      <w:proofErr w:type="spellEnd"/>
      <w:r>
        <w:t xml:space="preserve"> con </w:t>
      </w:r>
      <w:proofErr w:type="spellStart"/>
      <w:r>
        <w:t>plástico</w:t>
      </w:r>
      <w:proofErr w:type="spellEnd"/>
      <w:r>
        <w:t xml:space="preserve"> </w:t>
      </w:r>
      <w:proofErr w:type="spellStart"/>
      <w:r>
        <w:t>reforzado</w:t>
      </w:r>
      <w:proofErr w:type="spellEnd"/>
      <w:r>
        <w:t xml:space="preserve"> con </w:t>
      </w:r>
      <w:proofErr w:type="spellStart"/>
      <w:r>
        <w:t>fibra</w:t>
      </w:r>
      <w:proofErr w:type="spellEnd"/>
      <w:r>
        <w:t xml:space="preserve"> de </w:t>
      </w:r>
      <w:proofErr w:type="spellStart"/>
      <w:r>
        <w:t>carbono</w:t>
      </w:r>
      <w:proofErr w:type="spellEnd"/>
      <w:r>
        <w:t xml:space="preserve">. «Lo que antes no </w:t>
      </w:r>
      <w:proofErr w:type="spellStart"/>
      <w:r>
        <w:t>formaba</w:t>
      </w:r>
      <w:proofErr w:type="spellEnd"/>
      <w:r>
        <w:t xml:space="preserve"> parte de la </w:t>
      </w:r>
      <w:proofErr w:type="spellStart"/>
      <w:r>
        <w:t>serie</w:t>
      </w:r>
      <w:proofErr w:type="spellEnd"/>
      <w:r>
        <w:t xml:space="preserve"> para </w:t>
      </w:r>
      <w:proofErr w:type="spellStart"/>
      <w:r>
        <w:t>aplicaciones</w:t>
      </w:r>
      <w:proofErr w:type="spellEnd"/>
      <w:r>
        <w:t xml:space="preserve"> </w:t>
      </w:r>
      <w:proofErr w:type="spellStart"/>
      <w:r>
        <w:t>portátiles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ahora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realidad</w:t>
      </w:r>
      <w:proofErr w:type="spellEnd"/>
      <w:r>
        <w:t xml:space="preserve"> y </w:t>
      </w:r>
      <w:proofErr w:type="spellStart"/>
      <w:r>
        <w:t>totalmente</w:t>
      </w:r>
      <w:proofErr w:type="spellEnd"/>
      <w:r>
        <w:t xml:space="preserve"> configurable. De </w:t>
      </w:r>
      <w:proofErr w:type="spellStart"/>
      <w:r>
        <w:t>esta</w:t>
      </w:r>
      <w:proofErr w:type="spellEnd"/>
      <w:r>
        <w:t xml:space="preserve"> forma, </w:t>
      </w:r>
      <w:proofErr w:type="spellStart"/>
      <w:r>
        <w:t>los</w:t>
      </w:r>
      <w:proofErr w:type="spellEnd"/>
      <w:r>
        <w:t xml:space="preserve"> </w:t>
      </w:r>
      <w:proofErr w:type="spellStart"/>
      <w:r>
        <w:t>usuarios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contar</w:t>
      </w:r>
      <w:proofErr w:type="spellEnd"/>
      <w:r>
        <w:t xml:space="preserve"> con </w:t>
      </w:r>
      <w:proofErr w:type="spellStart"/>
      <w:r>
        <w:t>componentes</w:t>
      </w:r>
      <w:proofErr w:type="spellEnd"/>
      <w:r>
        <w:t xml:space="preserve"> </w:t>
      </w:r>
      <w:proofErr w:type="spellStart"/>
      <w:r>
        <w:t>ligeros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proofErr w:type="gramStart"/>
      <w:r>
        <w:t>gama</w:t>
      </w:r>
      <w:proofErr w:type="spellEnd"/>
      <w:proofErr w:type="gramEnd"/>
      <w:r>
        <w:t xml:space="preserve"> </w:t>
      </w:r>
      <w:proofErr w:type="spellStart"/>
      <w:r>
        <w:t>estándar</w:t>
      </w:r>
      <w:proofErr w:type="spellEnd"/>
      <w:r>
        <w:t xml:space="preserve"> –resume Dominic </w:t>
      </w:r>
      <w:proofErr w:type="spellStart"/>
      <w:r>
        <w:t>Gottwald</w:t>
      </w:r>
      <w:proofErr w:type="spellEnd"/>
      <w:r>
        <w:t xml:space="preserve">, </w:t>
      </w:r>
      <w:proofErr w:type="spellStart"/>
      <w:r>
        <w:t>responsable</w:t>
      </w:r>
      <w:proofErr w:type="spellEnd"/>
      <w:r>
        <w:t xml:space="preserve"> de Fiber Composites–. El </w:t>
      </w:r>
      <w:proofErr w:type="spellStart"/>
      <w:r>
        <w:t>configurador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un </w:t>
      </w:r>
      <w:proofErr w:type="spellStart"/>
      <w:r>
        <w:t>servicio</w:t>
      </w:r>
      <w:proofErr w:type="spellEnd"/>
      <w:r>
        <w:t xml:space="preserve"> </w:t>
      </w:r>
      <w:proofErr w:type="spellStart"/>
      <w:r>
        <w:t>totalmente</w:t>
      </w:r>
      <w:proofErr w:type="spellEnd"/>
      <w:r>
        <w:t xml:space="preserve"> </w:t>
      </w:r>
      <w:proofErr w:type="spellStart"/>
      <w:r>
        <w:t>nuevo</w:t>
      </w:r>
      <w:proofErr w:type="spellEnd"/>
      <w:r>
        <w:t xml:space="preserve"> y </w:t>
      </w:r>
      <w:proofErr w:type="spellStart"/>
      <w:r>
        <w:t>nunca</w:t>
      </w:r>
      <w:proofErr w:type="spellEnd"/>
      <w:r>
        <w:t xml:space="preserve"> se </w:t>
      </w:r>
      <w:proofErr w:type="spellStart"/>
      <w:r>
        <w:t>había</w:t>
      </w:r>
      <w:proofErr w:type="spellEnd"/>
      <w:r>
        <w:t xml:space="preserve"> </w:t>
      </w:r>
      <w:proofErr w:type="spellStart"/>
      <w:r>
        <w:t>ofrecido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mercado</w:t>
      </w:r>
      <w:proofErr w:type="spellEnd"/>
      <w:r>
        <w:t xml:space="preserve">». </w:t>
      </w:r>
      <w:proofErr w:type="spellStart"/>
      <w:r>
        <w:t>En</w:t>
      </w:r>
      <w:proofErr w:type="spellEnd"/>
      <w:r>
        <w:t xml:space="preserve"> la feria Bauma de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año</w:t>
      </w:r>
      <w:proofErr w:type="spellEnd"/>
      <w:r>
        <w:t xml:space="preserve"> </w:t>
      </w:r>
      <w:proofErr w:type="spellStart"/>
      <w:r>
        <w:t>también</w:t>
      </w:r>
      <w:proofErr w:type="spellEnd"/>
      <w:r>
        <w:t xml:space="preserve"> se </w:t>
      </w:r>
      <w:proofErr w:type="spellStart"/>
      <w:r>
        <w:t>expondrá</w:t>
      </w:r>
      <w:proofErr w:type="spellEnd"/>
      <w:r>
        <w:t xml:space="preserve"> un </w:t>
      </w:r>
      <w:proofErr w:type="spellStart"/>
      <w:r>
        <w:t>cilindro</w:t>
      </w:r>
      <w:proofErr w:type="spellEnd"/>
      <w:r>
        <w:t xml:space="preserve"> </w:t>
      </w:r>
      <w:proofErr w:type="spellStart"/>
      <w:r>
        <w:t>híbrido</w:t>
      </w:r>
      <w:proofErr w:type="spellEnd"/>
      <w:r>
        <w:t xml:space="preserve"> real </w:t>
      </w:r>
      <w:proofErr w:type="spellStart"/>
      <w:r>
        <w:t>en</w:t>
      </w:r>
      <w:proofErr w:type="spellEnd"/>
      <w:r>
        <w:t xml:space="preserve"> el expositor 326 del </w:t>
      </w:r>
      <w:proofErr w:type="spellStart"/>
      <w:r>
        <w:t>pabellón</w:t>
      </w:r>
      <w:proofErr w:type="spellEnd"/>
      <w:r>
        <w:t xml:space="preserve"> A4. </w:t>
      </w:r>
    </w:p>
    <w:bookmarkEnd w:id="0"/>
    <w:p w14:paraId="0875DFCB" w14:textId="77777777" w:rsidR="001A67D2" w:rsidRDefault="001A67D2" w:rsidP="00851622">
      <w:pPr>
        <w:pStyle w:val="BoilerplateCopyhead9Pt"/>
        <w:ind w:right="565"/>
        <w:jc w:val="both"/>
      </w:pPr>
      <w:proofErr w:type="spellStart"/>
      <w:r>
        <w:t>Acerca</w:t>
      </w:r>
      <w:proofErr w:type="spellEnd"/>
      <w:r>
        <w:t xml:space="preserve"> de </w:t>
      </w:r>
      <w:proofErr w:type="spellStart"/>
      <w:r>
        <w:t>Liebherr</w:t>
      </w:r>
      <w:proofErr w:type="spellEnd"/>
      <w:r>
        <w:t>-Components</w:t>
      </w:r>
    </w:p>
    <w:p w14:paraId="2D17316F" w14:textId="77777777" w:rsidR="001A67D2" w:rsidRDefault="001A67D2" w:rsidP="00851622">
      <w:pPr>
        <w:pStyle w:val="BoilerplateCopyhead9Pt"/>
        <w:ind w:right="565"/>
        <w:jc w:val="both"/>
        <w:rPr>
          <w:b w:val="0"/>
        </w:rPr>
      </w:pPr>
      <w:r>
        <w:rPr>
          <w:b w:val="0"/>
        </w:rPr>
        <w:t xml:space="preserve">Este </w:t>
      </w:r>
      <w:proofErr w:type="spellStart"/>
      <w:r>
        <w:rPr>
          <w:b w:val="0"/>
        </w:rPr>
        <w:t>segmento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productos</w:t>
      </w:r>
      <w:proofErr w:type="spellEnd"/>
      <w:r>
        <w:rPr>
          <w:b w:val="0"/>
        </w:rPr>
        <w:t xml:space="preserve"> del </w:t>
      </w:r>
      <w:proofErr w:type="spellStart"/>
      <w:r>
        <w:rPr>
          <w:b w:val="0"/>
        </w:rPr>
        <w:t>grupo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Liebherr</w:t>
      </w:r>
      <w:proofErr w:type="spellEnd"/>
      <w:r>
        <w:rPr>
          <w:b w:val="0"/>
        </w:rPr>
        <w:t xml:space="preserve"> se </w:t>
      </w:r>
      <w:proofErr w:type="spellStart"/>
      <w:r>
        <w:rPr>
          <w:b w:val="0"/>
        </w:rPr>
        <w:t>especializa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en</w:t>
      </w:r>
      <w:proofErr w:type="spellEnd"/>
      <w:r>
        <w:rPr>
          <w:b w:val="0"/>
        </w:rPr>
        <w:t xml:space="preserve"> el </w:t>
      </w:r>
      <w:proofErr w:type="spellStart"/>
      <w:r>
        <w:rPr>
          <w:b w:val="0"/>
        </w:rPr>
        <w:t>desarrollo</w:t>
      </w:r>
      <w:proofErr w:type="spellEnd"/>
      <w:r>
        <w:rPr>
          <w:b w:val="0"/>
        </w:rPr>
        <w:t xml:space="preserve">, el </w:t>
      </w:r>
      <w:proofErr w:type="spellStart"/>
      <w:r>
        <w:rPr>
          <w:b w:val="0"/>
        </w:rPr>
        <w:t>diseño</w:t>
      </w:r>
      <w:proofErr w:type="spellEnd"/>
      <w:r>
        <w:rPr>
          <w:b w:val="0"/>
        </w:rPr>
        <w:t xml:space="preserve">, la </w:t>
      </w:r>
      <w:proofErr w:type="spellStart"/>
      <w:r>
        <w:rPr>
          <w:b w:val="0"/>
        </w:rPr>
        <w:t>fabricación</w:t>
      </w:r>
      <w:proofErr w:type="spellEnd"/>
      <w:r>
        <w:rPr>
          <w:b w:val="0"/>
        </w:rPr>
        <w:t xml:space="preserve"> y el </w:t>
      </w:r>
      <w:proofErr w:type="spellStart"/>
      <w:r>
        <w:rPr>
          <w:b w:val="0"/>
        </w:rPr>
        <w:t>reacondicionamiento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componentes</w:t>
      </w:r>
      <w:proofErr w:type="spellEnd"/>
      <w:r>
        <w:rPr>
          <w:b w:val="0"/>
        </w:rPr>
        <w:t xml:space="preserve"> de alto </w:t>
      </w:r>
      <w:proofErr w:type="spellStart"/>
      <w:r>
        <w:rPr>
          <w:b w:val="0"/>
        </w:rPr>
        <w:t>rendimiento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en</w:t>
      </w:r>
      <w:proofErr w:type="spellEnd"/>
      <w:r>
        <w:rPr>
          <w:b w:val="0"/>
        </w:rPr>
        <w:t xml:space="preserve"> el </w:t>
      </w:r>
      <w:proofErr w:type="spellStart"/>
      <w:r>
        <w:rPr>
          <w:b w:val="0"/>
        </w:rPr>
        <w:t>ámbito</w:t>
      </w:r>
      <w:proofErr w:type="spellEnd"/>
      <w:r>
        <w:rPr>
          <w:b w:val="0"/>
        </w:rPr>
        <w:t xml:space="preserve"> de la </w:t>
      </w:r>
      <w:proofErr w:type="spellStart"/>
      <w:r>
        <w:rPr>
          <w:b w:val="0"/>
        </w:rPr>
        <w:t>técnica</w:t>
      </w:r>
      <w:proofErr w:type="spellEnd"/>
      <w:r>
        <w:rPr>
          <w:b w:val="0"/>
        </w:rPr>
        <w:t xml:space="preserve"> de control y de </w:t>
      </w:r>
      <w:proofErr w:type="spellStart"/>
      <w:r>
        <w:rPr>
          <w:b w:val="0"/>
        </w:rPr>
        <w:t>accionamiento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eléctrico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mecánico</w:t>
      </w:r>
      <w:proofErr w:type="spellEnd"/>
      <w:r>
        <w:rPr>
          <w:b w:val="0"/>
        </w:rPr>
        <w:t xml:space="preserve"> e </w:t>
      </w:r>
      <w:proofErr w:type="spellStart"/>
      <w:r>
        <w:rPr>
          <w:b w:val="0"/>
        </w:rPr>
        <w:t>hidráulico</w:t>
      </w:r>
      <w:proofErr w:type="spellEnd"/>
      <w:r>
        <w:rPr>
          <w:b w:val="0"/>
        </w:rPr>
        <w:t xml:space="preserve">. </w:t>
      </w:r>
      <w:proofErr w:type="spellStart"/>
      <w:r>
        <w:rPr>
          <w:b w:val="0"/>
        </w:rPr>
        <w:t>Liebherr</w:t>
      </w:r>
      <w:proofErr w:type="spellEnd"/>
      <w:r>
        <w:rPr>
          <w:b w:val="0"/>
        </w:rPr>
        <w:t xml:space="preserve">-Component Technologies AG, con </w:t>
      </w:r>
      <w:proofErr w:type="spellStart"/>
      <w:r>
        <w:rPr>
          <w:b w:val="0"/>
        </w:rPr>
        <w:t>sede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en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Bulle</w:t>
      </w:r>
      <w:proofErr w:type="spellEnd"/>
      <w:r>
        <w:rPr>
          <w:b w:val="0"/>
        </w:rPr>
        <w:t xml:space="preserve"> (</w:t>
      </w:r>
      <w:proofErr w:type="spellStart"/>
      <w:r>
        <w:rPr>
          <w:b w:val="0"/>
        </w:rPr>
        <w:t>Suiza</w:t>
      </w:r>
      <w:proofErr w:type="spellEnd"/>
      <w:r>
        <w:rPr>
          <w:b w:val="0"/>
        </w:rPr>
        <w:t xml:space="preserve">), se </w:t>
      </w:r>
      <w:proofErr w:type="spellStart"/>
      <w:r>
        <w:rPr>
          <w:b w:val="0"/>
        </w:rPr>
        <w:t>ocupa</w:t>
      </w:r>
      <w:proofErr w:type="spellEnd"/>
      <w:r>
        <w:rPr>
          <w:b w:val="0"/>
        </w:rPr>
        <w:t xml:space="preserve"> de la </w:t>
      </w:r>
      <w:proofErr w:type="spellStart"/>
      <w:r>
        <w:rPr>
          <w:b w:val="0"/>
        </w:rPr>
        <w:t>coordinación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todas</w:t>
      </w:r>
      <w:proofErr w:type="spellEnd"/>
      <w:r>
        <w:rPr>
          <w:b w:val="0"/>
        </w:rPr>
        <w:t xml:space="preserve"> las </w:t>
      </w:r>
      <w:proofErr w:type="spellStart"/>
      <w:r>
        <w:rPr>
          <w:b w:val="0"/>
        </w:rPr>
        <w:t>actividades</w:t>
      </w:r>
      <w:proofErr w:type="spellEnd"/>
      <w:r>
        <w:rPr>
          <w:b w:val="0"/>
        </w:rPr>
        <w:t xml:space="preserve"> del </w:t>
      </w:r>
      <w:proofErr w:type="spellStart"/>
      <w:r>
        <w:rPr>
          <w:b w:val="0"/>
        </w:rPr>
        <w:t>segmento</w:t>
      </w:r>
      <w:proofErr w:type="spellEnd"/>
      <w:r>
        <w:rPr>
          <w:b w:val="0"/>
        </w:rPr>
        <w:t xml:space="preserve"> de </w:t>
      </w:r>
      <w:proofErr w:type="spellStart"/>
      <w:r>
        <w:rPr>
          <w:b w:val="0"/>
        </w:rPr>
        <w:t>productos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Componentes</w:t>
      </w:r>
      <w:proofErr w:type="spellEnd"/>
      <w:r>
        <w:rPr>
          <w:b w:val="0"/>
        </w:rPr>
        <w:t>.</w:t>
      </w:r>
    </w:p>
    <w:p w14:paraId="6DD03C20" w14:textId="77777777" w:rsidR="001A67D2" w:rsidRDefault="001A67D2" w:rsidP="00851622">
      <w:pPr>
        <w:pStyle w:val="BoilerplateCopytext9Pt"/>
        <w:ind w:right="565"/>
        <w:jc w:val="both"/>
      </w:pPr>
      <w:r>
        <w:t xml:space="preserve">Su </w:t>
      </w:r>
      <w:proofErr w:type="spellStart"/>
      <w:r>
        <w:t>amplia</w:t>
      </w:r>
      <w:proofErr w:type="spellEnd"/>
      <w:r>
        <w:t xml:space="preserve"> </w:t>
      </w:r>
      <w:proofErr w:type="spellStart"/>
      <w:r>
        <w:t>gama</w:t>
      </w:r>
      <w:proofErr w:type="spellEnd"/>
      <w:r>
        <w:t xml:space="preserve"> de </w:t>
      </w:r>
      <w:proofErr w:type="spellStart"/>
      <w:r>
        <w:t>productos</w:t>
      </w:r>
      <w:proofErr w:type="spellEnd"/>
      <w:r>
        <w:t xml:space="preserve"> </w:t>
      </w:r>
      <w:proofErr w:type="spellStart"/>
      <w:r>
        <w:t>incluye</w:t>
      </w:r>
      <w:proofErr w:type="spellEnd"/>
      <w:r>
        <w:t xml:space="preserve"> </w:t>
      </w:r>
      <w:proofErr w:type="spellStart"/>
      <w:r>
        <w:t>motores</w:t>
      </w:r>
      <w:proofErr w:type="spellEnd"/>
      <w:r>
        <w:t xml:space="preserve"> de </w:t>
      </w:r>
      <w:proofErr w:type="spellStart"/>
      <w:r>
        <w:t>combustión</w:t>
      </w:r>
      <w:proofErr w:type="spellEnd"/>
      <w:r>
        <w:t xml:space="preserve">, </w:t>
      </w:r>
      <w:proofErr w:type="spellStart"/>
      <w:r>
        <w:t>sistemas</w:t>
      </w:r>
      <w:proofErr w:type="spellEnd"/>
      <w:r>
        <w:t xml:space="preserve"> de </w:t>
      </w:r>
      <w:proofErr w:type="spellStart"/>
      <w:r>
        <w:t>inyección</w:t>
      </w:r>
      <w:proofErr w:type="spellEnd"/>
      <w:r>
        <w:t xml:space="preserve">, </w:t>
      </w:r>
      <w:proofErr w:type="spellStart"/>
      <w:r>
        <w:t>unidades</w:t>
      </w:r>
      <w:proofErr w:type="spellEnd"/>
      <w:r>
        <w:t xml:space="preserve"> de control del motor, </w:t>
      </w:r>
      <w:proofErr w:type="spellStart"/>
      <w:r>
        <w:t>motores</w:t>
      </w:r>
      <w:proofErr w:type="spellEnd"/>
      <w:r>
        <w:t xml:space="preserve"> y </w:t>
      </w:r>
      <w:proofErr w:type="spellStart"/>
      <w:r>
        <w:t>bombas</w:t>
      </w:r>
      <w:proofErr w:type="spellEnd"/>
      <w:r>
        <w:t xml:space="preserve"> de </w:t>
      </w:r>
      <w:proofErr w:type="spellStart"/>
      <w:r>
        <w:t>pistón</w:t>
      </w:r>
      <w:proofErr w:type="spellEnd"/>
      <w:r>
        <w:t xml:space="preserve"> axial, </w:t>
      </w:r>
      <w:proofErr w:type="spellStart"/>
      <w:r>
        <w:t>cilindros</w:t>
      </w:r>
      <w:proofErr w:type="spellEnd"/>
      <w:r>
        <w:t xml:space="preserve"> </w:t>
      </w:r>
      <w:proofErr w:type="spellStart"/>
      <w:r>
        <w:t>hidráulicos</w:t>
      </w:r>
      <w:proofErr w:type="spellEnd"/>
      <w:r>
        <w:t xml:space="preserve">, </w:t>
      </w:r>
      <w:proofErr w:type="spellStart"/>
      <w:r>
        <w:t>rodamientos</w:t>
      </w:r>
      <w:proofErr w:type="spellEnd"/>
      <w:r>
        <w:t xml:space="preserve"> de gran </w:t>
      </w:r>
      <w:proofErr w:type="spellStart"/>
      <w:r>
        <w:t>diámetro</w:t>
      </w:r>
      <w:proofErr w:type="spellEnd"/>
      <w:r>
        <w:t xml:space="preserve">, </w:t>
      </w:r>
      <w:proofErr w:type="spellStart"/>
      <w:r>
        <w:t>transmisiones</w:t>
      </w:r>
      <w:proofErr w:type="spellEnd"/>
      <w:r>
        <w:t xml:space="preserve"> y </w:t>
      </w:r>
      <w:proofErr w:type="spellStart"/>
      <w:r>
        <w:t>cabrestantes</w:t>
      </w:r>
      <w:proofErr w:type="spellEnd"/>
      <w:r>
        <w:t xml:space="preserve">, </w:t>
      </w:r>
      <w:proofErr w:type="spellStart"/>
      <w:r>
        <w:t>equipos</w:t>
      </w:r>
      <w:proofErr w:type="spellEnd"/>
      <w:r>
        <w:t xml:space="preserve"> de </w:t>
      </w:r>
      <w:proofErr w:type="spellStart"/>
      <w:r>
        <w:t>conmutación</w:t>
      </w:r>
      <w:proofErr w:type="spellEnd"/>
      <w:r>
        <w:t xml:space="preserve">, </w:t>
      </w:r>
      <w:proofErr w:type="spellStart"/>
      <w:r>
        <w:t>componentes</w:t>
      </w:r>
      <w:proofErr w:type="spellEnd"/>
      <w:r>
        <w:t xml:space="preserve"> de </w:t>
      </w:r>
      <w:proofErr w:type="spellStart"/>
      <w:r>
        <w:t>electrónica</w:t>
      </w:r>
      <w:proofErr w:type="spellEnd"/>
      <w:r>
        <w:t xml:space="preserve"> y de </w:t>
      </w:r>
      <w:proofErr w:type="spellStart"/>
      <w:r>
        <w:t>electrónica</w:t>
      </w:r>
      <w:proofErr w:type="spellEnd"/>
      <w:r>
        <w:t xml:space="preserve"> de </w:t>
      </w:r>
      <w:proofErr w:type="spellStart"/>
      <w:r>
        <w:t>potencia</w:t>
      </w:r>
      <w:proofErr w:type="spellEnd"/>
      <w:r>
        <w:t xml:space="preserve"> y software. </w:t>
      </w:r>
      <w:proofErr w:type="spellStart"/>
      <w:r>
        <w:t>Estos</w:t>
      </w:r>
      <w:proofErr w:type="spellEnd"/>
      <w:r>
        <w:t xml:space="preserve"> </w:t>
      </w:r>
      <w:proofErr w:type="spellStart"/>
      <w:r>
        <w:t>componentes</w:t>
      </w:r>
      <w:proofErr w:type="spellEnd"/>
      <w:r>
        <w:t xml:space="preserve"> de gran </w:t>
      </w:r>
      <w:proofErr w:type="spellStart"/>
      <w:r>
        <w:t>calidad</w:t>
      </w:r>
      <w:proofErr w:type="spellEnd"/>
      <w:r>
        <w:t xml:space="preserve"> se </w:t>
      </w:r>
      <w:proofErr w:type="spellStart"/>
      <w:r>
        <w:t>utilizan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grúas</w:t>
      </w:r>
      <w:proofErr w:type="spellEnd"/>
      <w:r>
        <w:t xml:space="preserve"> y </w:t>
      </w:r>
      <w:proofErr w:type="spellStart"/>
      <w:r>
        <w:t>maquinaria</w:t>
      </w:r>
      <w:proofErr w:type="spellEnd"/>
      <w:r>
        <w:t xml:space="preserve"> de </w:t>
      </w:r>
      <w:proofErr w:type="spellStart"/>
      <w:r>
        <w:t>movimiento</w:t>
      </w:r>
      <w:proofErr w:type="spellEnd"/>
      <w:r>
        <w:t xml:space="preserve"> de </w:t>
      </w:r>
      <w:proofErr w:type="spellStart"/>
      <w:r>
        <w:t>tierras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industria</w:t>
      </w:r>
      <w:proofErr w:type="spellEnd"/>
      <w:r>
        <w:t xml:space="preserve"> </w:t>
      </w:r>
      <w:proofErr w:type="spellStart"/>
      <w:r>
        <w:t>minera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aplicaciones</w:t>
      </w:r>
      <w:proofErr w:type="spellEnd"/>
      <w:r>
        <w:t xml:space="preserve"> </w:t>
      </w:r>
      <w:proofErr w:type="spellStart"/>
      <w:r>
        <w:t>marítimas</w:t>
      </w:r>
      <w:proofErr w:type="spellEnd"/>
      <w:r>
        <w:t xml:space="preserve">, </w:t>
      </w:r>
      <w:proofErr w:type="spellStart"/>
      <w:r>
        <w:t>aerogeneradores</w:t>
      </w:r>
      <w:proofErr w:type="spellEnd"/>
      <w:r>
        <w:t xml:space="preserve">, </w:t>
      </w:r>
      <w:proofErr w:type="spellStart"/>
      <w:r>
        <w:t>tecnología</w:t>
      </w:r>
      <w:proofErr w:type="spellEnd"/>
      <w:r>
        <w:t xml:space="preserve"> de </w:t>
      </w:r>
      <w:proofErr w:type="spellStart"/>
      <w:r>
        <w:t>automoción</w:t>
      </w:r>
      <w:proofErr w:type="spellEnd"/>
      <w:r>
        <w:t xml:space="preserve"> y </w:t>
      </w:r>
      <w:proofErr w:type="spellStart"/>
      <w:r>
        <w:t>tecnología</w:t>
      </w:r>
      <w:proofErr w:type="spellEnd"/>
      <w:r>
        <w:t xml:space="preserve"> de </w:t>
      </w:r>
      <w:proofErr w:type="spellStart"/>
      <w:r>
        <w:t>transporte</w:t>
      </w:r>
      <w:proofErr w:type="spellEnd"/>
      <w:r>
        <w:t xml:space="preserve"> y </w:t>
      </w:r>
      <w:proofErr w:type="spellStart"/>
      <w:r>
        <w:t>aeroespacial</w:t>
      </w:r>
      <w:proofErr w:type="spellEnd"/>
      <w:r>
        <w:t xml:space="preserve">. Las </w:t>
      </w:r>
      <w:proofErr w:type="spellStart"/>
      <w:r>
        <w:t>sinergias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demás</w:t>
      </w:r>
      <w:proofErr w:type="spellEnd"/>
      <w:r>
        <w:t xml:space="preserve"> </w:t>
      </w:r>
      <w:proofErr w:type="spellStart"/>
      <w:r>
        <w:t>segmentos</w:t>
      </w:r>
      <w:proofErr w:type="spellEnd"/>
      <w:r>
        <w:t xml:space="preserve"> de </w:t>
      </w:r>
      <w:proofErr w:type="spellStart"/>
      <w:r>
        <w:t>productos</w:t>
      </w:r>
      <w:proofErr w:type="spellEnd"/>
      <w:r>
        <w:t xml:space="preserve"> </w:t>
      </w:r>
      <w:proofErr w:type="gramStart"/>
      <w:r>
        <w:t>del</w:t>
      </w:r>
      <w:proofErr w:type="gramEnd"/>
      <w:r>
        <w:t xml:space="preserve"> </w:t>
      </w:r>
      <w:proofErr w:type="spellStart"/>
      <w:r>
        <w:t>grupo</w:t>
      </w:r>
      <w:proofErr w:type="spellEnd"/>
      <w:r>
        <w:t xml:space="preserve"> </w:t>
      </w:r>
      <w:proofErr w:type="spellStart"/>
      <w:r>
        <w:t>Liebherr</w:t>
      </w:r>
      <w:proofErr w:type="spellEnd"/>
      <w:r>
        <w:t xml:space="preserve"> se </w:t>
      </w:r>
      <w:proofErr w:type="spellStart"/>
      <w:r>
        <w:t>utilizan</w:t>
      </w:r>
      <w:proofErr w:type="spellEnd"/>
      <w:r>
        <w:t xml:space="preserve"> para </w:t>
      </w:r>
      <w:proofErr w:type="spellStart"/>
      <w:r>
        <w:t>impulsar</w:t>
      </w:r>
      <w:proofErr w:type="spellEnd"/>
      <w:r>
        <w:t xml:space="preserve"> el </w:t>
      </w:r>
      <w:proofErr w:type="spellStart"/>
      <w:r>
        <w:t>desarrollo</w:t>
      </w:r>
      <w:proofErr w:type="spellEnd"/>
      <w:r>
        <w:t xml:space="preserve"> </w:t>
      </w:r>
      <w:proofErr w:type="spellStart"/>
      <w:r>
        <w:t>tecnológico</w:t>
      </w:r>
      <w:proofErr w:type="spellEnd"/>
      <w:r>
        <w:t xml:space="preserve"> continuo.</w:t>
      </w:r>
    </w:p>
    <w:p w14:paraId="0B2C6C08" w14:textId="77777777" w:rsidR="00BD0270" w:rsidRPr="00851FE6" w:rsidRDefault="00BD0270" w:rsidP="00851622">
      <w:pPr>
        <w:pStyle w:val="BoilerplateCopyhead9Pt"/>
        <w:jc w:val="both"/>
        <w:rPr>
          <w:lang w:val="es-ES"/>
        </w:rPr>
      </w:pPr>
      <w:r w:rsidRPr="00851FE6">
        <w:rPr>
          <w:lang w:val="es-ES"/>
        </w:rPr>
        <w:t xml:space="preserve">Acerca del Grupo </w:t>
      </w:r>
      <w:proofErr w:type="spellStart"/>
      <w:r w:rsidRPr="00851FE6">
        <w:rPr>
          <w:lang w:val="es-ES"/>
        </w:rPr>
        <w:t>Liebherr</w:t>
      </w:r>
      <w:proofErr w:type="spellEnd"/>
    </w:p>
    <w:p w14:paraId="3897E367" w14:textId="77777777" w:rsidR="00164BC5" w:rsidRPr="00164BC5" w:rsidRDefault="00164BC5" w:rsidP="00851622">
      <w:pPr>
        <w:pStyle w:val="BoilerplateCopytext9Pt"/>
        <w:jc w:val="both"/>
      </w:pPr>
      <w:r w:rsidRPr="00DB2123">
        <w:rPr>
          <w:lang w:val="es-ES"/>
        </w:rPr>
        <w:t xml:space="preserve">El Grupo </w:t>
      </w:r>
      <w:proofErr w:type="spellStart"/>
      <w:r w:rsidRPr="00DB2123">
        <w:rPr>
          <w:lang w:val="es-ES"/>
        </w:rPr>
        <w:t>Liebherr</w:t>
      </w:r>
      <w:proofErr w:type="spellEnd"/>
      <w:r w:rsidRPr="00DB2123">
        <w:rPr>
          <w:lang w:val="es-ES"/>
        </w:rPr>
        <w:t xml:space="preserve"> es una empresa familiar de tecnología con una gama de productos muy diversa. Se trata de uno de los líderes mundiales en la fabricación de máquinas de construcción. </w:t>
      </w:r>
      <w:proofErr w:type="spellStart"/>
      <w:r w:rsidRPr="00164BC5">
        <w:t>También</w:t>
      </w:r>
      <w:proofErr w:type="spellEnd"/>
      <w:r w:rsidRPr="00164BC5">
        <w:t xml:space="preserve"> </w:t>
      </w:r>
      <w:proofErr w:type="spellStart"/>
      <w:r w:rsidRPr="00164BC5">
        <w:t>ofrece</w:t>
      </w:r>
      <w:proofErr w:type="spellEnd"/>
      <w:r w:rsidRPr="00164BC5">
        <w:t xml:space="preserve"> </w:t>
      </w:r>
      <w:proofErr w:type="spellStart"/>
      <w:r w:rsidRPr="00164BC5">
        <w:t>productos</w:t>
      </w:r>
      <w:proofErr w:type="spellEnd"/>
      <w:r w:rsidRPr="00164BC5">
        <w:t xml:space="preserve"> y </w:t>
      </w:r>
      <w:proofErr w:type="spellStart"/>
      <w:r w:rsidRPr="00164BC5">
        <w:t>servicios</w:t>
      </w:r>
      <w:proofErr w:type="spellEnd"/>
      <w:r w:rsidRPr="00164BC5">
        <w:t xml:space="preserve"> de gran </w:t>
      </w:r>
      <w:proofErr w:type="spellStart"/>
      <w:r w:rsidRPr="00164BC5">
        <w:t>calidad</w:t>
      </w:r>
      <w:proofErr w:type="spellEnd"/>
      <w:r w:rsidRPr="00164BC5">
        <w:t xml:space="preserve"> y </w:t>
      </w:r>
      <w:proofErr w:type="spellStart"/>
      <w:r w:rsidRPr="00164BC5">
        <w:t>orientados</w:t>
      </w:r>
      <w:proofErr w:type="spellEnd"/>
      <w:r w:rsidRPr="00164BC5">
        <w:t xml:space="preserve"> al </w:t>
      </w:r>
      <w:proofErr w:type="spellStart"/>
      <w:proofErr w:type="gramStart"/>
      <w:r w:rsidRPr="00164BC5">
        <w:t>uso</w:t>
      </w:r>
      <w:proofErr w:type="spellEnd"/>
      <w:proofErr w:type="gramEnd"/>
      <w:r w:rsidRPr="00164BC5">
        <w:t xml:space="preserve"> </w:t>
      </w:r>
      <w:proofErr w:type="spellStart"/>
      <w:r w:rsidRPr="00164BC5">
        <w:t>pertenecientes</w:t>
      </w:r>
      <w:proofErr w:type="spellEnd"/>
      <w:r w:rsidRPr="00164BC5">
        <w:t xml:space="preserve"> a </w:t>
      </w:r>
      <w:proofErr w:type="spellStart"/>
      <w:r w:rsidRPr="00164BC5">
        <w:t>muchos</w:t>
      </w:r>
      <w:proofErr w:type="spellEnd"/>
      <w:r w:rsidRPr="00164BC5">
        <w:t xml:space="preserve"> </w:t>
      </w:r>
      <w:proofErr w:type="spellStart"/>
      <w:r w:rsidRPr="00164BC5">
        <w:t>otros</w:t>
      </w:r>
      <w:proofErr w:type="spellEnd"/>
      <w:r w:rsidRPr="00164BC5">
        <w:t xml:space="preserve"> </w:t>
      </w:r>
      <w:proofErr w:type="spellStart"/>
      <w:r w:rsidRPr="00164BC5">
        <w:t>sectores</w:t>
      </w:r>
      <w:proofErr w:type="spellEnd"/>
      <w:r w:rsidRPr="00164BC5">
        <w:t xml:space="preserve">. </w:t>
      </w:r>
      <w:proofErr w:type="spellStart"/>
      <w:r w:rsidRPr="00164BC5">
        <w:t>Actualmente</w:t>
      </w:r>
      <w:proofErr w:type="spellEnd"/>
      <w:r w:rsidRPr="00164BC5">
        <w:t xml:space="preserve">, el </w:t>
      </w:r>
      <w:proofErr w:type="spellStart"/>
      <w:r w:rsidRPr="00164BC5">
        <w:t>Grupo</w:t>
      </w:r>
      <w:proofErr w:type="spellEnd"/>
      <w:r w:rsidRPr="00164BC5">
        <w:t xml:space="preserve"> </w:t>
      </w:r>
      <w:proofErr w:type="spellStart"/>
      <w:r w:rsidRPr="00164BC5">
        <w:t>cuenta</w:t>
      </w:r>
      <w:proofErr w:type="spellEnd"/>
      <w:r w:rsidRPr="00164BC5">
        <w:t xml:space="preserve"> con </w:t>
      </w:r>
      <w:proofErr w:type="spellStart"/>
      <w:r w:rsidRPr="00164BC5">
        <w:t>más</w:t>
      </w:r>
      <w:proofErr w:type="spellEnd"/>
      <w:r w:rsidRPr="00164BC5">
        <w:t xml:space="preserve"> de 140 </w:t>
      </w:r>
      <w:proofErr w:type="spellStart"/>
      <w:r w:rsidRPr="00164BC5">
        <w:t>filiales</w:t>
      </w:r>
      <w:proofErr w:type="spellEnd"/>
      <w:r w:rsidRPr="00164BC5">
        <w:t xml:space="preserve"> </w:t>
      </w:r>
      <w:proofErr w:type="spellStart"/>
      <w:r w:rsidRPr="00164BC5">
        <w:t>en</w:t>
      </w:r>
      <w:proofErr w:type="spellEnd"/>
      <w:r w:rsidRPr="00164BC5">
        <w:t xml:space="preserve"> </w:t>
      </w:r>
      <w:proofErr w:type="spellStart"/>
      <w:r w:rsidRPr="00164BC5">
        <w:t>todos</w:t>
      </w:r>
      <w:proofErr w:type="spellEnd"/>
      <w:r w:rsidRPr="00164BC5">
        <w:t xml:space="preserve"> </w:t>
      </w:r>
      <w:proofErr w:type="spellStart"/>
      <w:r w:rsidRPr="00164BC5">
        <w:t>los</w:t>
      </w:r>
      <w:proofErr w:type="spellEnd"/>
      <w:r w:rsidRPr="00164BC5">
        <w:t xml:space="preserve"> </w:t>
      </w:r>
      <w:proofErr w:type="spellStart"/>
      <w:r w:rsidRPr="00164BC5">
        <w:t>continentes</w:t>
      </w:r>
      <w:proofErr w:type="spellEnd"/>
      <w:r w:rsidRPr="00164BC5">
        <w:t xml:space="preserve">. </w:t>
      </w:r>
      <w:proofErr w:type="spellStart"/>
      <w:r w:rsidRPr="00164BC5">
        <w:t>En</w:t>
      </w:r>
      <w:proofErr w:type="spellEnd"/>
      <w:r w:rsidRPr="00164BC5">
        <w:t xml:space="preserve"> 2021, el </w:t>
      </w:r>
      <w:proofErr w:type="spellStart"/>
      <w:r w:rsidRPr="00164BC5">
        <w:t>Grupo</w:t>
      </w:r>
      <w:proofErr w:type="spellEnd"/>
      <w:r w:rsidRPr="00164BC5">
        <w:t xml:space="preserve"> </w:t>
      </w:r>
      <w:proofErr w:type="spellStart"/>
      <w:r w:rsidRPr="00164BC5">
        <w:t>tuvo</w:t>
      </w:r>
      <w:proofErr w:type="spellEnd"/>
      <w:r w:rsidRPr="00164BC5">
        <w:t xml:space="preserve"> </w:t>
      </w:r>
      <w:proofErr w:type="spellStart"/>
      <w:r w:rsidRPr="00164BC5">
        <w:t>una</w:t>
      </w:r>
      <w:proofErr w:type="spellEnd"/>
      <w:r w:rsidRPr="00164BC5">
        <w:t xml:space="preserve"> </w:t>
      </w:r>
      <w:proofErr w:type="spellStart"/>
      <w:r w:rsidRPr="00164BC5">
        <w:t>plantilla</w:t>
      </w:r>
      <w:proofErr w:type="spellEnd"/>
      <w:r w:rsidRPr="00164BC5">
        <w:t xml:space="preserve"> de </w:t>
      </w:r>
      <w:proofErr w:type="spellStart"/>
      <w:r w:rsidRPr="00164BC5">
        <w:t>más</w:t>
      </w:r>
      <w:proofErr w:type="spellEnd"/>
      <w:r w:rsidRPr="00164BC5">
        <w:t xml:space="preserve"> de 49.000 personas y </w:t>
      </w:r>
      <w:proofErr w:type="spellStart"/>
      <w:r w:rsidRPr="00164BC5">
        <w:t>alcanzó</w:t>
      </w:r>
      <w:proofErr w:type="spellEnd"/>
      <w:r w:rsidRPr="00164BC5">
        <w:t xml:space="preserve"> </w:t>
      </w:r>
      <w:proofErr w:type="gramStart"/>
      <w:r w:rsidRPr="00164BC5">
        <w:t>un</w:t>
      </w:r>
      <w:proofErr w:type="gramEnd"/>
      <w:r w:rsidRPr="00164BC5">
        <w:t xml:space="preserve"> </w:t>
      </w:r>
      <w:proofErr w:type="spellStart"/>
      <w:r w:rsidRPr="00164BC5">
        <w:t>volumen</w:t>
      </w:r>
      <w:proofErr w:type="spellEnd"/>
      <w:r w:rsidRPr="00164BC5">
        <w:t xml:space="preserve"> de </w:t>
      </w:r>
      <w:proofErr w:type="spellStart"/>
      <w:r w:rsidRPr="00164BC5">
        <w:t>ventas</w:t>
      </w:r>
      <w:proofErr w:type="spellEnd"/>
      <w:r w:rsidRPr="00164BC5">
        <w:t xml:space="preserve"> </w:t>
      </w:r>
      <w:proofErr w:type="spellStart"/>
      <w:r w:rsidRPr="00164BC5">
        <w:t>consolidado</w:t>
      </w:r>
      <w:proofErr w:type="spellEnd"/>
      <w:r w:rsidRPr="00164BC5">
        <w:t xml:space="preserve"> de </w:t>
      </w:r>
      <w:proofErr w:type="spellStart"/>
      <w:r w:rsidRPr="00164BC5">
        <w:t>más</w:t>
      </w:r>
      <w:proofErr w:type="spellEnd"/>
      <w:r w:rsidRPr="00164BC5">
        <w:t xml:space="preserve"> de 11.600 </w:t>
      </w:r>
      <w:proofErr w:type="spellStart"/>
      <w:r w:rsidRPr="00164BC5">
        <w:t>millones</w:t>
      </w:r>
      <w:proofErr w:type="spellEnd"/>
      <w:r w:rsidRPr="00164BC5">
        <w:t xml:space="preserve"> de euros. </w:t>
      </w:r>
      <w:r w:rsidRPr="001A67D2">
        <w:rPr>
          <w:lang w:val="de-DE"/>
        </w:rPr>
        <w:t xml:space="preserve">Liebherr se </w:t>
      </w:r>
      <w:proofErr w:type="spellStart"/>
      <w:r w:rsidRPr="001A67D2">
        <w:rPr>
          <w:lang w:val="de-DE"/>
        </w:rPr>
        <w:t>fundó</w:t>
      </w:r>
      <w:proofErr w:type="spellEnd"/>
      <w:r w:rsidRPr="001A67D2">
        <w:rPr>
          <w:lang w:val="de-DE"/>
        </w:rPr>
        <w:t xml:space="preserve"> en </w:t>
      </w:r>
      <w:proofErr w:type="spellStart"/>
      <w:r w:rsidRPr="001A67D2">
        <w:rPr>
          <w:lang w:val="de-DE"/>
        </w:rPr>
        <w:t>el</w:t>
      </w:r>
      <w:proofErr w:type="spellEnd"/>
      <w:r w:rsidRPr="001A67D2">
        <w:rPr>
          <w:lang w:val="de-DE"/>
        </w:rPr>
        <w:t xml:space="preserve"> </w:t>
      </w:r>
      <w:proofErr w:type="spellStart"/>
      <w:r w:rsidRPr="001A67D2">
        <w:rPr>
          <w:lang w:val="de-DE"/>
        </w:rPr>
        <w:t>año</w:t>
      </w:r>
      <w:proofErr w:type="spellEnd"/>
      <w:r w:rsidRPr="001A67D2">
        <w:rPr>
          <w:lang w:val="de-DE"/>
        </w:rPr>
        <w:t xml:space="preserve"> 1949 en la </w:t>
      </w:r>
      <w:proofErr w:type="spellStart"/>
      <w:r w:rsidRPr="001A67D2">
        <w:rPr>
          <w:lang w:val="de-DE"/>
        </w:rPr>
        <w:t>localidad</w:t>
      </w:r>
      <w:proofErr w:type="spellEnd"/>
      <w:r w:rsidRPr="001A67D2">
        <w:rPr>
          <w:lang w:val="de-DE"/>
        </w:rPr>
        <w:t xml:space="preserve"> Kirchdorf an der Iller, al </w:t>
      </w:r>
      <w:proofErr w:type="spellStart"/>
      <w:r w:rsidRPr="001A67D2">
        <w:rPr>
          <w:lang w:val="de-DE"/>
        </w:rPr>
        <w:t>sur</w:t>
      </w:r>
      <w:proofErr w:type="spellEnd"/>
      <w:r w:rsidRPr="001A67D2">
        <w:rPr>
          <w:lang w:val="de-DE"/>
        </w:rPr>
        <w:t xml:space="preserve"> de </w:t>
      </w:r>
      <w:proofErr w:type="spellStart"/>
      <w:r w:rsidRPr="001A67D2">
        <w:rPr>
          <w:lang w:val="de-DE"/>
        </w:rPr>
        <w:t>Alemania</w:t>
      </w:r>
      <w:proofErr w:type="spellEnd"/>
      <w:r w:rsidRPr="001A67D2">
        <w:rPr>
          <w:lang w:val="de-DE"/>
        </w:rPr>
        <w:t xml:space="preserve">. </w:t>
      </w:r>
      <w:proofErr w:type="spellStart"/>
      <w:r w:rsidRPr="00164BC5">
        <w:t>Desde</w:t>
      </w:r>
      <w:proofErr w:type="spellEnd"/>
      <w:r w:rsidRPr="00164BC5">
        <w:t xml:space="preserve"> </w:t>
      </w:r>
      <w:proofErr w:type="spellStart"/>
      <w:r w:rsidRPr="00164BC5">
        <w:t>entonces</w:t>
      </w:r>
      <w:proofErr w:type="spellEnd"/>
      <w:r w:rsidRPr="00164BC5">
        <w:t xml:space="preserve">, </w:t>
      </w:r>
      <w:proofErr w:type="spellStart"/>
      <w:r w:rsidRPr="00164BC5">
        <w:t>los</w:t>
      </w:r>
      <w:proofErr w:type="spellEnd"/>
      <w:r w:rsidRPr="00164BC5">
        <w:t xml:space="preserve"> </w:t>
      </w:r>
      <w:proofErr w:type="spellStart"/>
      <w:r w:rsidRPr="00164BC5">
        <w:t>empleados</w:t>
      </w:r>
      <w:proofErr w:type="spellEnd"/>
      <w:r w:rsidRPr="00164BC5">
        <w:t xml:space="preserve"> </w:t>
      </w:r>
      <w:proofErr w:type="spellStart"/>
      <w:r w:rsidRPr="00164BC5">
        <w:t>trabajan</w:t>
      </w:r>
      <w:proofErr w:type="spellEnd"/>
      <w:r w:rsidRPr="00164BC5">
        <w:t xml:space="preserve"> con el </w:t>
      </w:r>
      <w:proofErr w:type="spellStart"/>
      <w:r w:rsidRPr="00164BC5">
        <w:t>objetivo</w:t>
      </w:r>
      <w:proofErr w:type="spellEnd"/>
      <w:r w:rsidRPr="00164BC5">
        <w:t xml:space="preserve"> de </w:t>
      </w:r>
      <w:proofErr w:type="spellStart"/>
      <w:r w:rsidRPr="00164BC5">
        <w:t>convencer</w:t>
      </w:r>
      <w:proofErr w:type="spellEnd"/>
      <w:r w:rsidRPr="00164BC5">
        <w:t xml:space="preserve"> a </w:t>
      </w:r>
      <w:proofErr w:type="spellStart"/>
      <w:r w:rsidRPr="00164BC5">
        <w:t>sus</w:t>
      </w:r>
      <w:proofErr w:type="spellEnd"/>
      <w:r w:rsidRPr="00164BC5">
        <w:t xml:space="preserve"> </w:t>
      </w:r>
      <w:proofErr w:type="spellStart"/>
      <w:r w:rsidRPr="00164BC5">
        <w:t>clientes</w:t>
      </w:r>
      <w:proofErr w:type="spellEnd"/>
      <w:r w:rsidRPr="00164BC5">
        <w:t xml:space="preserve"> con </w:t>
      </w:r>
      <w:proofErr w:type="spellStart"/>
      <w:r w:rsidRPr="00164BC5">
        <w:t>soluciones</w:t>
      </w:r>
      <w:proofErr w:type="spellEnd"/>
      <w:r w:rsidRPr="00164BC5">
        <w:t xml:space="preserve"> </w:t>
      </w:r>
      <w:proofErr w:type="spellStart"/>
      <w:r w:rsidRPr="00164BC5">
        <w:t>exigentes</w:t>
      </w:r>
      <w:proofErr w:type="spellEnd"/>
      <w:r w:rsidRPr="00164BC5">
        <w:t xml:space="preserve"> y de </w:t>
      </w:r>
      <w:proofErr w:type="spellStart"/>
      <w:r w:rsidRPr="00164BC5">
        <w:t>contribuir</w:t>
      </w:r>
      <w:proofErr w:type="spellEnd"/>
      <w:r w:rsidRPr="00164BC5">
        <w:t xml:space="preserve"> al </w:t>
      </w:r>
      <w:proofErr w:type="spellStart"/>
      <w:r w:rsidRPr="00164BC5">
        <w:t>progreso</w:t>
      </w:r>
      <w:proofErr w:type="spellEnd"/>
      <w:r w:rsidRPr="00164BC5">
        <w:t xml:space="preserve"> </w:t>
      </w:r>
      <w:proofErr w:type="spellStart"/>
      <w:r w:rsidRPr="00164BC5">
        <w:t>tecnológico</w:t>
      </w:r>
      <w:proofErr w:type="spellEnd"/>
      <w:r w:rsidRPr="00164BC5">
        <w:t xml:space="preserve">.   </w:t>
      </w:r>
    </w:p>
    <w:p w14:paraId="253AABEC" w14:textId="77777777" w:rsidR="001A67D2" w:rsidRDefault="001A67D2" w:rsidP="009A3D17">
      <w:pPr>
        <w:pStyle w:val="Copyhead11Pt"/>
        <w:rPr>
          <w:lang w:val="es-ES"/>
        </w:rPr>
      </w:pPr>
    </w:p>
    <w:p w14:paraId="251C98F3" w14:textId="188BECE7" w:rsidR="009A3D17" w:rsidRPr="00BD0270" w:rsidRDefault="001A67D2" w:rsidP="009A3D17">
      <w:pPr>
        <w:pStyle w:val="Copyhead11Pt"/>
        <w:rPr>
          <w:lang w:val="es-ES"/>
        </w:rPr>
      </w:pPr>
      <w:r>
        <w:rPr>
          <w:lang w:val="es-ES"/>
        </w:rPr>
        <w:lastRenderedPageBreak/>
        <w:t>Imagen</w:t>
      </w:r>
    </w:p>
    <w:p w14:paraId="552457DA" w14:textId="30B95488" w:rsidR="009A3D17" w:rsidRPr="00BD0270" w:rsidRDefault="001A67D2" w:rsidP="009A3D17">
      <w:pPr>
        <w:rPr>
          <w:lang w:val="es-ES"/>
        </w:rPr>
      </w:pPr>
      <w:r>
        <w:rPr>
          <w:noProof/>
          <w:lang w:eastAsia="de-DE"/>
        </w:rPr>
        <w:drawing>
          <wp:inline distT="0" distB="0" distL="0" distR="0" wp14:anchorId="50ECAF96" wp14:editId="2318E097">
            <wp:extent cx="2767330" cy="1817370"/>
            <wp:effectExtent l="0" t="0" r="0" b="0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2D574" w14:textId="77777777" w:rsidR="001A67D2" w:rsidRPr="001A67D2" w:rsidRDefault="001A67D2" w:rsidP="001A67D2">
      <w:pPr>
        <w:spacing w:after="0"/>
        <w:jc w:val="both"/>
        <w:rPr>
          <w:rFonts w:ascii="Arial" w:eastAsiaTheme="minorHAnsi" w:hAnsi="Arial" w:cs="Arial"/>
          <w:sz w:val="18"/>
          <w:szCs w:val="18"/>
          <w:lang w:val="es-ES"/>
        </w:rPr>
      </w:pPr>
      <w:r w:rsidRPr="001A67D2">
        <w:rPr>
          <w:rFonts w:ascii="Arial" w:hAnsi="Arial"/>
          <w:sz w:val="18"/>
          <w:szCs w:val="18"/>
          <w:lang w:val="es-ES"/>
        </w:rPr>
        <w:t>liebherr-hydraulic-cylinder-configurator.jpg</w:t>
      </w:r>
    </w:p>
    <w:p w14:paraId="56145C10" w14:textId="2261A3C5" w:rsidR="00194D30" w:rsidRDefault="001A67D2" w:rsidP="001A67D2">
      <w:pPr>
        <w:spacing w:after="0"/>
        <w:jc w:val="both"/>
        <w:rPr>
          <w:rFonts w:ascii="Arial" w:hAnsi="Arial"/>
          <w:sz w:val="18"/>
          <w:szCs w:val="18"/>
          <w:lang w:val="es-ES"/>
        </w:rPr>
      </w:pPr>
      <w:r w:rsidRPr="001A67D2">
        <w:rPr>
          <w:rFonts w:ascii="Arial" w:hAnsi="Arial"/>
          <w:sz w:val="18"/>
          <w:szCs w:val="18"/>
          <w:lang w:val="es-ES"/>
        </w:rPr>
        <w:t>Con el configurador en línea para cilindros hidráulicos se puede hacer una configuración rápida y sencilla con las series estandarizadas.</w:t>
      </w:r>
    </w:p>
    <w:p w14:paraId="16D47B95" w14:textId="77777777" w:rsidR="001A67D2" w:rsidRPr="001A67D2" w:rsidRDefault="001A67D2" w:rsidP="001A67D2">
      <w:pPr>
        <w:spacing w:after="0"/>
        <w:jc w:val="both"/>
        <w:rPr>
          <w:rFonts w:ascii="Arial" w:eastAsiaTheme="minorHAnsi" w:hAnsi="Arial" w:cs="Arial"/>
          <w:sz w:val="18"/>
          <w:szCs w:val="18"/>
          <w:lang w:val="es-ES"/>
        </w:rPr>
      </w:pPr>
    </w:p>
    <w:p w14:paraId="5920128D" w14:textId="77777777" w:rsidR="001A67D2" w:rsidRDefault="001A67D2" w:rsidP="001A67D2">
      <w:pPr>
        <w:pStyle w:val="Copyhead11Pt"/>
        <w:jc w:val="both"/>
      </w:pPr>
      <w:proofErr w:type="spellStart"/>
      <w:r>
        <w:t>Contacto</w:t>
      </w:r>
      <w:proofErr w:type="spellEnd"/>
    </w:p>
    <w:p w14:paraId="3E74959F" w14:textId="77777777" w:rsidR="001A67D2" w:rsidRDefault="001A67D2" w:rsidP="001A67D2">
      <w:pPr>
        <w:pStyle w:val="Copytext11Pt"/>
        <w:spacing w:after="0"/>
        <w:jc w:val="both"/>
      </w:pPr>
      <w:r>
        <w:t xml:space="preserve">Alexandra </w:t>
      </w:r>
      <w:proofErr w:type="spellStart"/>
      <w:r>
        <w:t>Nolde</w:t>
      </w:r>
      <w:proofErr w:type="spellEnd"/>
    </w:p>
    <w:p w14:paraId="199CCBE8" w14:textId="77777777" w:rsidR="001A67D2" w:rsidRDefault="001A67D2" w:rsidP="001A67D2">
      <w:pPr>
        <w:pStyle w:val="Copytext11Pt"/>
        <w:spacing w:after="0"/>
        <w:jc w:val="both"/>
      </w:pPr>
      <w:r>
        <w:t>Senior Communication &amp; Media Specialist</w:t>
      </w:r>
    </w:p>
    <w:p w14:paraId="2F474046" w14:textId="77777777" w:rsidR="001A67D2" w:rsidRDefault="001A67D2" w:rsidP="001A67D2">
      <w:pPr>
        <w:pStyle w:val="Copytext11Pt"/>
        <w:spacing w:after="0"/>
        <w:jc w:val="both"/>
      </w:pPr>
      <w:proofErr w:type="spellStart"/>
      <w:r>
        <w:t>Teléfono</w:t>
      </w:r>
      <w:proofErr w:type="spellEnd"/>
      <w:r>
        <w:t>: +41 56 295 / 4326</w:t>
      </w:r>
    </w:p>
    <w:p w14:paraId="5B7991B9" w14:textId="77777777" w:rsidR="001A67D2" w:rsidRDefault="001A67D2" w:rsidP="001A67D2">
      <w:pPr>
        <w:pStyle w:val="Copytext11Pt"/>
        <w:spacing w:after="0"/>
        <w:jc w:val="both"/>
      </w:pPr>
      <w:proofErr w:type="spellStart"/>
      <w:r>
        <w:t>Correo</w:t>
      </w:r>
      <w:proofErr w:type="spellEnd"/>
      <w:r>
        <w:t xml:space="preserve"> </w:t>
      </w:r>
      <w:proofErr w:type="spellStart"/>
      <w:r>
        <w:t>electrónico</w:t>
      </w:r>
      <w:proofErr w:type="spellEnd"/>
      <w:r>
        <w:t xml:space="preserve">: alexandra.nolde@liebherr.com </w:t>
      </w:r>
    </w:p>
    <w:p w14:paraId="61D84D4E" w14:textId="77777777" w:rsidR="001A67D2" w:rsidRDefault="001A67D2" w:rsidP="001A67D2">
      <w:pPr>
        <w:pStyle w:val="Copyhead11Pt"/>
        <w:jc w:val="both"/>
      </w:pPr>
    </w:p>
    <w:p w14:paraId="421AA724" w14:textId="77777777" w:rsidR="001A67D2" w:rsidRDefault="001A67D2" w:rsidP="001A67D2">
      <w:pPr>
        <w:pStyle w:val="Copyhead11Pt"/>
        <w:jc w:val="both"/>
      </w:pPr>
      <w:r>
        <w:t>Editor</w:t>
      </w:r>
    </w:p>
    <w:p w14:paraId="138AE8F2" w14:textId="77777777" w:rsidR="001A67D2" w:rsidRDefault="001A67D2" w:rsidP="001A67D2">
      <w:pPr>
        <w:pStyle w:val="Copytext11Pt"/>
        <w:spacing w:after="0"/>
        <w:jc w:val="both"/>
      </w:pPr>
      <w:proofErr w:type="spellStart"/>
      <w:r>
        <w:t>Liebherr</w:t>
      </w:r>
      <w:proofErr w:type="spellEnd"/>
      <w:r>
        <w:t xml:space="preserve">-Components AG </w:t>
      </w:r>
    </w:p>
    <w:p w14:paraId="53174FB9" w14:textId="77777777" w:rsidR="001A67D2" w:rsidRDefault="001A67D2" w:rsidP="001A67D2">
      <w:pPr>
        <w:pStyle w:val="Copytext11Pt"/>
        <w:spacing w:after="0"/>
        <w:jc w:val="both"/>
        <w:rPr>
          <w:rStyle w:val="Hyperlink0"/>
        </w:rPr>
      </w:pPr>
      <w:proofErr w:type="spellStart"/>
      <w:r>
        <w:t>Nussbaumen</w:t>
      </w:r>
      <w:proofErr w:type="spellEnd"/>
      <w:r>
        <w:t xml:space="preserve">/ </w:t>
      </w:r>
      <w:proofErr w:type="spellStart"/>
      <w:r>
        <w:t>Suiza</w:t>
      </w:r>
      <w:proofErr w:type="spellEnd"/>
    </w:p>
    <w:p w14:paraId="4B7251FE" w14:textId="405A54CF" w:rsidR="00B81ED6" w:rsidRPr="003E0E16" w:rsidRDefault="001A67D2" w:rsidP="001A67D2">
      <w:pPr>
        <w:pStyle w:val="Copyhead11Pt"/>
        <w:rPr>
          <w:b w:val="0"/>
          <w:lang w:val="es-ES"/>
        </w:rPr>
      </w:pPr>
      <w:hyperlink r:id="rId9" w:history="1">
        <w:r w:rsidRPr="003E0E16">
          <w:rPr>
            <w:rStyle w:val="Hyperlink0"/>
            <w:b w:val="0"/>
          </w:rPr>
          <w:t>www.liebherr.com</w:t>
        </w:r>
      </w:hyperlink>
    </w:p>
    <w:sectPr w:rsidR="00B81ED6" w:rsidRPr="003E0E16" w:rsidSect="00E847CC">
      <w:headerReference w:type="default" r:id="rId10"/>
      <w:footerReference w:type="default" r:id="rId11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726C12" w14:textId="77777777" w:rsidR="009170B4" w:rsidRDefault="009170B4" w:rsidP="00B81ED6">
      <w:pPr>
        <w:spacing w:after="0" w:line="240" w:lineRule="auto"/>
      </w:pPr>
      <w:r>
        <w:separator/>
      </w:r>
    </w:p>
  </w:endnote>
  <w:endnote w:type="continuationSeparator" w:id="0">
    <w:p w14:paraId="6A001DC1" w14:textId="77777777" w:rsidR="009170B4" w:rsidRDefault="009170B4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FD85D" w14:textId="1BB24C2F" w:rsidR="00DF40C0" w:rsidRPr="00E847CC" w:rsidRDefault="0093605C" w:rsidP="00E847CC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851622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851622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851622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DB2123">
      <w:rPr>
        <w:rFonts w:ascii="Arial" w:hAnsi="Arial" w:cs="Arial"/>
      </w:rPr>
      <w:fldChar w:fldCharType="separate"/>
    </w:r>
    <w:r w:rsidR="00851622">
      <w:rPr>
        <w:rFonts w:ascii="Arial" w:hAnsi="Arial" w:cs="Arial"/>
        <w:noProof/>
      </w:rPr>
      <w:t>3</w:t>
    </w:r>
    <w:r w:rsidR="00851622" w:rsidRPr="0093605C">
      <w:rPr>
        <w:rFonts w:ascii="Arial" w:hAnsi="Arial" w:cs="Arial"/>
        <w:noProof/>
      </w:rPr>
      <w:t>/</w:t>
    </w:r>
    <w:r w:rsidR="00851622">
      <w:rPr>
        <w:rFonts w:ascii="Arial" w:hAnsi="Arial" w:cs="Arial"/>
        <w:noProof/>
      </w:rPr>
      <w:t>3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B4CD7B" w14:textId="77777777" w:rsidR="009170B4" w:rsidRDefault="009170B4" w:rsidP="00B81ED6">
      <w:pPr>
        <w:spacing w:after="0" w:line="240" w:lineRule="auto"/>
      </w:pPr>
      <w:r>
        <w:separator/>
      </w:r>
    </w:p>
  </w:footnote>
  <w:footnote w:type="continuationSeparator" w:id="0">
    <w:p w14:paraId="78A0DF23" w14:textId="77777777" w:rsidR="009170B4" w:rsidRDefault="009170B4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0C9D6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eastAsia="de-DE"/>
      </w:rPr>
      <w:drawing>
        <wp:inline distT="0" distB="0" distL="0" distR="0" wp14:anchorId="31100189" wp14:editId="4E17B850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75FBB768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47513EFA"/>
    <w:multiLevelType w:val="multilevel"/>
    <w:tmpl w:val="A12230F4"/>
    <w:numStyleLink w:val="TitleRuleListStyleLH"/>
  </w:abstractNum>
  <w:abstractNum w:abstractNumId="3" w15:restartNumberingAfterBreak="0">
    <w:nsid w:val="6EAC08C7"/>
    <w:multiLevelType w:val="hybridMultilevel"/>
    <w:tmpl w:val="F9468708"/>
    <w:numStyleLink w:val="ImportedStyle1"/>
  </w:abstractNum>
  <w:abstractNum w:abstractNumId="4" w15:restartNumberingAfterBreak="0">
    <w:nsid w:val="70FD70DC"/>
    <w:multiLevelType w:val="hybridMultilevel"/>
    <w:tmpl w:val="F9468708"/>
    <w:styleLink w:val="ImportedStyle1"/>
    <w:lvl w:ilvl="0" w:tplc="B4C8071C">
      <w:start w:val="1"/>
      <w:numFmt w:val="bullet"/>
      <w:lvlText w:val="–"/>
      <w:lvlJc w:val="left"/>
      <w:pPr>
        <w:ind w:left="28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07DABB0E">
      <w:start w:val="1"/>
      <w:numFmt w:val="bullet"/>
      <w:lvlText w:val="o"/>
      <w:lvlJc w:val="left"/>
      <w:pPr>
        <w:ind w:left="100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7D0CD056">
      <w:start w:val="1"/>
      <w:numFmt w:val="bullet"/>
      <w:lvlText w:val="▪"/>
      <w:lvlJc w:val="left"/>
      <w:pPr>
        <w:ind w:left="172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F4ECA9D6">
      <w:start w:val="1"/>
      <w:numFmt w:val="bullet"/>
      <w:lvlText w:val="•"/>
      <w:lvlJc w:val="left"/>
      <w:pPr>
        <w:ind w:left="244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216C9390">
      <w:start w:val="1"/>
      <w:numFmt w:val="bullet"/>
      <w:lvlText w:val="o"/>
      <w:lvlJc w:val="left"/>
      <w:pPr>
        <w:ind w:left="316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675E0616">
      <w:start w:val="1"/>
      <w:numFmt w:val="bullet"/>
      <w:lvlText w:val="▪"/>
      <w:lvlJc w:val="left"/>
      <w:pPr>
        <w:ind w:left="388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CC264430">
      <w:start w:val="1"/>
      <w:numFmt w:val="bullet"/>
      <w:lvlText w:val="•"/>
      <w:lvlJc w:val="left"/>
      <w:pPr>
        <w:ind w:left="460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71460650">
      <w:start w:val="1"/>
      <w:numFmt w:val="bullet"/>
      <w:lvlText w:val="o"/>
      <w:lvlJc w:val="left"/>
      <w:pPr>
        <w:ind w:left="532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7BAAA5EE">
      <w:start w:val="1"/>
      <w:numFmt w:val="bullet"/>
      <w:lvlText w:val="▪"/>
      <w:lvlJc w:val="left"/>
      <w:pPr>
        <w:ind w:left="6044" w:hanging="284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0"/>
  </w:num>
  <w:num w:numId="2">
    <w:abstractNumId w:val="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>
    <w:abstractNumId w:val="1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ED6"/>
    <w:rsid w:val="00033002"/>
    <w:rsid w:val="00066E54"/>
    <w:rsid w:val="001419B4"/>
    <w:rsid w:val="00145DB7"/>
    <w:rsid w:val="00164BC5"/>
    <w:rsid w:val="00194D30"/>
    <w:rsid w:val="001A67D2"/>
    <w:rsid w:val="00327624"/>
    <w:rsid w:val="003524D2"/>
    <w:rsid w:val="003936A6"/>
    <w:rsid w:val="003E0E16"/>
    <w:rsid w:val="004932AF"/>
    <w:rsid w:val="00555746"/>
    <w:rsid w:val="00556698"/>
    <w:rsid w:val="00566A67"/>
    <w:rsid w:val="00652E53"/>
    <w:rsid w:val="00673B9A"/>
    <w:rsid w:val="006D79A2"/>
    <w:rsid w:val="007C2DD9"/>
    <w:rsid w:val="007F2586"/>
    <w:rsid w:val="00824226"/>
    <w:rsid w:val="00851622"/>
    <w:rsid w:val="008B7498"/>
    <w:rsid w:val="0091624F"/>
    <w:rsid w:val="009169F9"/>
    <w:rsid w:val="009170B4"/>
    <w:rsid w:val="0093605C"/>
    <w:rsid w:val="00965077"/>
    <w:rsid w:val="009A3D17"/>
    <w:rsid w:val="009B130E"/>
    <w:rsid w:val="00AC2129"/>
    <w:rsid w:val="00AF1F99"/>
    <w:rsid w:val="00B139D2"/>
    <w:rsid w:val="00B81ED6"/>
    <w:rsid w:val="00BB0BFF"/>
    <w:rsid w:val="00BD0270"/>
    <w:rsid w:val="00BD7045"/>
    <w:rsid w:val="00BF6FC5"/>
    <w:rsid w:val="00C464EC"/>
    <w:rsid w:val="00C77574"/>
    <w:rsid w:val="00CC64B3"/>
    <w:rsid w:val="00D82EAE"/>
    <w:rsid w:val="00DB2123"/>
    <w:rsid w:val="00DF40C0"/>
    <w:rsid w:val="00E260E6"/>
    <w:rsid w:val="00E32363"/>
    <w:rsid w:val="00E847CC"/>
    <w:rsid w:val="00EA26F3"/>
    <w:rsid w:val="00F65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7BA28B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val="en-GB"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val="en-US"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en-US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val="en-GB"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  <w:rPr>
      <w:lang w:val="en-US"/>
    </w:r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link w:val="Bulletpoints11Pt1Zchn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val="en-US"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val="en-US"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val="en-US"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val="en-US"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en-US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en-US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en-US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en-US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val="en-US"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en-US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val="en-US"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en-US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val="en-GB" w:eastAsia="en-US"/>
    </w:rPr>
  </w:style>
  <w:style w:type="character" w:customStyle="1" w:styleId="Bulletpoints11Pt1Zchn">
    <w:name w:val="Bulletpoints 11Pt1 Zchn"/>
    <w:basedOn w:val="Absatz-Standardschriftart"/>
    <w:link w:val="Bulletpoints11Pt1"/>
    <w:rsid w:val="00194D30"/>
    <w:rPr>
      <w:rFonts w:ascii="Arial" w:eastAsiaTheme="minorHAnsi" w:hAnsi="Arial" w:cs="Arial"/>
      <w:b/>
      <w:lang w:val="en-US" w:eastAsia="en-US"/>
    </w:rPr>
  </w:style>
  <w:style w:type="numbering" w:customStyle="1" w:styleId="ImportedStyle1">
    <w:name w:val="Imported Style 1"/>
    <w:rsid w:val="001A67D2"/>
    <w:pPr>
      <w:numPr>
        <w:numId w:val="5"/>
      </w:numPr>
    </w:pPr>
  </w:style>
  <w:style w:type="character" w:customStyle="1" w:styleId="Hyperlink0">
    <w:name w:val="Hyperlink.0"/>
    <w:basedOn w:val="Absatz-Standardschriftart"/>
    <w:rsid w:val="001A67D2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iebher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C4E5E-C1FD-485C-9762-B1EABD46F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905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Headlin</vt:lpstr>
    </vt:vector>
  </TitlesOfParts>
  <Company>Liebherr</Company>
  <LinksUpToDate>false</LinksUpToDate>
  <CharactersWithSpaces>6597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Headlin</dc:title>
  <dc:subject/>
  <dc:creator>Goetz Manuel (LHO)</dc:creator>
  <cp:keywords/>
  <dc:description/>
  <cp:lastModifiedBy>Grandy Lea (LHO)</cp:lastModifiedBy>
  <cp:revision>5</cp:revision>
  <dcterms:created xsi:type="dcterms:W3CDTF">2022-07-14T06:47:00Z</dcterms:created>
  <dcterms:modified xsi:type="dcterms:W3CDTF">2022-07-14T06:50:00Z</dcterms:modified>
  <cp:category>Presseinformation</cp:category>
</cp:coreProperties>
</file>