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6E437F" w:rsidRPr="00ED0E4D" w:rsidRDefault="00E847CC" w:rsidP="00E847CC">
      <w:pPr>
        <w:pStyle w:val="Topline16Pt"/>
        <w:rPr>
          <w:lang w:val="de-DE"/>
        </w:rPr>
      </w:pPr>
      <w:r w:rsidRPr="00ED0E4D">
        <w:rPr>
          <w:lang w:val="de-DE"/>
        </w:rPr>
        <w:t>Presseinformation</w:t>
      </w:r>
    </w:p>
    <w:p w14:paraId="2D95C493" w14:textId="714B0A98" w:rsidR="00E847CC" w:rsidRPr="00EE6C12" w:rsidRDefault="000D342F" w:rsidP="00E847CC">
      <w:pPr>
        <w:pStyle w:val="HeadlineH233Pt"/>
        <w:spacing w:line="240" w:lineRule="auto"/>
        <w:rPr>
          <w:rFonts w:cs="Arial"/>
          <w:szCs w:val="66"/>
        </w:rPr>
      </w:pPr>
      <w:r w:rsidRPr="00EE6C12">
        <w:rPr>
          <w:rFonts w:cs="Arial"/>
          <w:szCs w:val="66"/>
        </w:rPr>
        <w:t>Überragend: LR 1400 SX ist höchstes Exponat auf Liebherr-Stand</w:t>
      </w:r>
    </w:p>
    <w:p w14:paraId="4EAE8E32" w14:textId="293FB771" w:rsidR="001407EB" w:rsidRPr="001407EB" w:rsidRDefault="00B81ED6" w:rsidP="001407EB">
      <w:pPr>
        <w:pStyle w:val="HeadlineH233Pt"/>
        <w:spacing w:before="240" w:after="240" w:line="140" w:lineRule="exact"/>
        <w:rPr>
          <w:rFonts w:ascii="Tahoma" w:hAnsi="Tahoma" w:cs="Tahoma"/>
        </w:rPr>
      </w:pPr>
      <w:r w:rsidRPr="00ED0E4D">
        <w:rPr>
          <w:rFonts w:ascii="Tahoma" w:hAnsi="Tahoma" w:cs="Tahoma"/>
        </w:rPr>
        <w:t>⸺</w:t>
      </w:r>
    </w:p>
    <w:p w14:paraId="284EFF33" w14:textId="640277B9" w:rsidR="00CD300D" w:rsidRDefault="00440F24" w:rsidP="001407EB">
      <w:pPr>
        <w:pStyle w:val="Bulletpoints11Pt"/>
        <w:numPr>
          <w:ilvl w:val="0"/>
          <w:numId w:val="7"/>
        </w:numPr>
        <w:ind w:left="284" w:hanging="284"/>
        <w:rPr>
          <w:lang w:val="de-DE"/>
        </w:rPr>
      </w:pPr>
      <w:r>
        <w:rPr>
          <w:lang w:val="de-DE"/>
        </w:rPr>
        <w:t xml:space="preserve">Höchste Sicherheit durch Gradient Travel </w:t>
      </w:r>
      <w:proofErr w:type="spellStart"/>
      <w:r>
        <w:rPr>
          <w:lang w:val="de-DE"/>
        </w:rPr>
        <w:t>Aid</w:t>
      </w:r>
      <w:proofErr w:type="spellEnd"/>
      <w:r>
        <w:rPr>
          <w:lang w:val="de-DE"/>
        </w:rPr>
        <w:t xml:space="preserve">, </w:t>
      </w:r>
      <w:r w:rsidR="00FD675E" w:rsidRPr="00440F24">
        <w:rPr>
          <w:lang w:val="de-DE"/>
        </w:rPr>
        <w:t xml:space="preserve">Boom </w:t>
      </w:r>
      <w:proofErr w:type="spellStart"/>
      <w:r w:rsidR="00FD675E" w:rsidRPr="00440F24">
        <w:rPr>
          <w:lang w:val="de-DE"/>
        </w:rPr>
        <w:t>Up</w:t>
      </w:r>
      <w:proofErr w:type="spellEnd"/>
      <w:r w:rsidR="00FD675E" w:rsidRPr="00440F24">
        <w:rPr>
          <w:lang w:val="de-DE"/>
        </w:rPr>
        <w:t>-</w:t>
      </w:r>
      <w:proofErr w:type="spellStart"/>
      <w:r w:rsidR="00FD675E" w:rsidRPr="00440F24">
        <w:rPr>
          <w:lang w:val="de-DE"/>
        </w:rPr>
        <w:t>and</w:t>
      </w:r>
      <w:proofErr w:type="spellEnd"/>
      <w:r w:rsidR="00FD675E" w:rsidRPr="00440F24">
        <w:rPr>
          <w:lang w:val="de-DE"/>
        </w:rPr>
        <w:t xml:space="preserve">-Down </w:t>
      </w:r>
      <w:proofErr w:type="spellStart"/>
      <w:r w:rsidR="00FD675E" w:rsidRPr="00440F24">
        <w:rPr>
          <w:lang w:val="de-DE"/>
        </w:rPr>
        <w:t>Assistant</w:t>
      </w:r>
      <w:proofErr w:type="spellEnd"/>
      <w:r w:rsidR="00FD675E">
        <w:rPr>
          <w:lang w:val="de-DE"/>
        </w:rPr>
        <w:t xml:space="preserve"> und </w:t>
      </w:r>
      <w:r>
        <w:rPr>
          <w:lang w:val="de-DE"/>
        </w:rPr>
        <w:t>Bodendruckanzeige</w:t>
      </w:r>
    </w:p>
    <w:p w14:paraId="02B2F00C" w14:textId="40CA3C4C" w:rsidR="00440F24" w:rsidRDefault="00440F24" w:rsidP="001407EB">
      <w:pPr>
        <w:pStyle w:val="Bulletpoints11Pt"/>
        <w:numPr>
          <w:ilvl w:val="0"/>
          <w:numId w:val="7"/>
        </w:numPr>
        <w:ind w:left="284" w:hanging="284"/>
        <w:rPr>
          <w:lang w:val="de-DE"/>
        </w:rPr>
      </w:pPr>
      <w:r>
        <w:rPr>
          <w:lang w:val="de-DE"/>
        </w:rPr>
        <w:t xml:space="preserve">Modularer </w:t>
      </w:r>
      <w:r w:rsidR="001C1D99">
        <w:rPr>
          <w:lang w:val="de-DE"/>
        </w:rPr>
        <w:t>Heckballast</w:t>
      </w:r>
      <w:r w:rsidR="00575AC9">
        <w:rPr>
          <w:lang w:val="de-DE"/>
        </w:rPr>
        <w:t xml:space="preserve"> für diverse Einsätze je nach Kundenwunsch </w:t>
      </w:r>
    </w:p>
    <w:p w14:paraId="351C7163" w14:textId="0409522E" w:rsidR="00440F24" w:rsidRDefault="00B737BE" w:rsidP="001407EB">
      <w:pPr>
        <w:pStyle w:val="Bulletpoints11Pt"/>
        <w:numPr>
          <w:ilvl w:val="0"/>
          <w:numId w:val="7"/>
        </w:numPr>
        <w:ind w:left="284" w:hanging="284"/>
        <w:rPr>
          <w:lang w:val="de-DE"/>
        </w:rPr>
      </w:pPr>
      <w:r>
        <w:rPr>
          <w:lang w:val="de-DE"/>
        </w:rPr>
        <w:t>Mehr Flexibilität durch Funkfernsteuerung</w:t>
      </w:r>
    </w:p>
    <w:p w14:paraId="178E3F8A" w14:textId="09649E8D" w:rsidR="007C0960" w:rsidRPr="00F763C3" w:rsidRDefault="00D15203" w:rsidP="007C0960">
      <w:pPr>
        <w:pStyle w:val="Teaser11Pt"/>
        <w:rPr>
          <w:lang w:val="de-DE"/>
        </w:rPr>
      </w:pPr>
      <w:r>
        <w:rPr>
          <w:lang w:val="de-DE"/>
        </w:rPr>
        <w:t xml:space="preserve">Ein großer Schritt für den Liebherr-Standort in Nenzing und eine Antwort auf die Bedürfnisse des Markts: </w:t>
      </w:r>
      <w:r w:rsidR="007C0960" w:rsidRPr="007C0960">
        <w:rPr>
          <w:lang w:val="de-DE"/>
        </w:rPr>
        <w:t>Mit dem neuen LR 1400 SX erweitert die Liebherr-Werk Nenzing GmbH ihr Raupenkran-Portfolio auf Traglasten bis 400 t.</w:t>
      </w:r>
    </w:p>
    <w:p w14:paraId="7B23DF46" w14:textId="38D56534" w:rsidR="00EF1C86" w:rsidRDefault="00D15203" w:rsidP="007C0960">
      <w:pPr>
        <w:pStyle w:val="Copytext11Pt"/>
        <w:rPr>
          <w:lang w:val="de-DE"/>
        </w:rPr>
      </w:pPr>
      <w:r>
        <w:rPr>
          <w:lang w:val="de-DE"/>
        </w:rPr>
        <w:t>München</w:t>
      </w:r>
      <w:r w:rsidRPr="00ED0E4D">
        <w:rPr>
          <w:lang w:val="de-DE"/>
        </w:rPr>
        <w:t xml:space="preserve"> </w:t>
      </w:r>
      <w:r w:rsidR="00761E5B" w:rsidRPr="00ED0E4D">
        <w:rPr>
          <w:lang w:val="de-DE"/>
        </w:rPr>
        <w:t>(</w:t>
      </w:r>
      <w:r>
        <w:rPr>
          <w:lang w:val="de-DE"/>
        </w:rPr>
        <w:t>Deutschland</w:t>
      </w:r>
      <w:r w:rsidR="00761E5B" w:rsidRPr="003564D9">
        <w:rPr>
          <w:lang w:val="de-DE"/>
        </w:rPr>
        <w:t xml:space="preserve">), </w:t>
      </w:r>
      <w:r w:rsidR="007C0960" w:rsidRPr="003564D9">
        <w:rPr>
          <w:lang w:val="de-DE"/>
        </w:rPr>
        <w:t>24</w:t>
      </w:r>
      <w:r w:rsidR="001407EB" w:rsidRPr="003564D9">
        <w:rPr>
          <w:lang w:val="de-DE"/>
        </w:rPr>
        <w:t xml:space="preserve">. </w:t>
      </w:r>
      <w:r w:rsidR="007C0960" w:rsidRPr="003564D9">
        <w:rPr>
          <w:lang w:val="de-DE"/>
        </w:rPr>
        <w:t>Oktober</w:t>
      </w:r>
      <w:r w:rsidR="001407EB" w:rsidRPr="003564D9">
        <w:rPr>
          <w:lang w:val="de-DE"/>
        </w:rPr>
        <w:t xml:space="preserve"> 2022</w:t>
      </w:r>
      <w:r w:rsidR="00761E5B" w:rsidRPr="003564D9">
        <w:rPr>
          <w:lang w:val="de-DE"/>
        </w:rPr>
        <w:t xml:space="preserve"> –</w:t>
      </w:r>
      <w:r w:rsidR="007C0960" w:rsidRPr="003564D9">
        <w:rPr>
          <w:lang w:val="de-DE"/>
        </w:rPr>
        <w:t xml:space="preserve"> Er</w:t>
      </w:r>
      <w:r w:rsidR="007C0960" w:rsidRPr="007C0960">
        <w:rPr>
          <w:lang w:val="de-DE"/>
        </w:rPr>
        <w:t xml:space="preserve"> überragt mit seiner Größe die Freiheitsstatue in New York, ist genauso hoch wie ein Fußballfeld lang ist und mit einer Höhe von 116 </w:t>
      </w:r>
      <w:r>
        <w:rPr>
          <w:lang w:val="de-DE"/>
        </w:rPr>
        <w:t xml:space="preserve">Metern </w:t>
      </w:r>
      <w:r w:rsidR="007C0960" w:rsidRPr="007C0960">
        <w:rPr>
          <w:lang w:val="de-DE"/>
        </w:rPr>
        <w:t xml:space="preserve">das höchste Exponat </w:t>
      </w:r>
      <w:r>
        <w:rPr>
          <w:lang w:val="de-DE"/>
        </w:rPr>
        <w:t xml:space="preserve">am </w:t>
      </w:r>
      <w:r w:rsidR="007C0960" w:rsidRPr="007C0960">
        <w:rPr>
          <w:lang w:val="de-DE"/>
        </w:rPr>
        <w:t xml:space="preserve">Liebherr-Stand. Dabei ist der </w:t>
      </w:r>
      <w:r w:rsidR="00657C95">
        <w:rPr>
          <w:lang w:val="de-DE"/>
        </w:rPr>
        <w:t>Raupenk</w:t>
      </w:r>
      <w:r w:rsidR="007C0960" w:rsidRPr="007C0960">
        <w:rPr>
          <w:lang w:val="de-DE"/>
        </w:rPr>
        <w:t xml:space="preserve">ran </w:t>
      </w:r>
      <w:r w:rsidR="007C0960">
        <w:rPr>
          <w:lang w:val="de-DE"/>
        </w:rPr>
        <w:t xml:space="preserve">auf der </w:t>
      </w:r>
      <w:proofErr w:type="spellStart"/>
      <w:r w:rsidR="007C0960">
        <w:rPr>
          <w:lang w:val="de-DE"/>
        </w:rPr>
        <w:t>Bauma</w:t>
      </w:r>
      <w:proofErr w:type="spellEnd"/>
      <w:r>
        <w:rPr>
          <w:lang w:val="de-DE"/>
        </w:rPr>
        <w:t xml:space="preserve"> </w:t>
      </w:r>
      <w:r w:rsidR="007C0960">
        <w:rPr>
          <w:lang w:val="de-DE"/>
        </w:rPr>
        <w:t>nicht</w:t>
      </w:r>
      <w:r w:rsidR="007C0960" w:rsidRPr="007C0960">
        <w:rPr>
          <w:lang w:val="de-DE"/>
        </w:rPr>
        <w:t xml:space="preserve"> mit der maximalen Auslegerlänge konfiguriert. Wäre </w:t>
      </w:r>
      <w:proofErr w:type="gramStart"/>
      <w:r w:rsidR="007C0960" w:rsidRPr="007C0960">
        <w:rPr>
          <w:lang w:val="de-DE"/>
        </w:rPr>
        <w:t>das</w:t>
      </w:r>
      <w:proofErr w:type="gramEnd"/>
      <w:r w:rsidR="007C0960" w:rsidRPr="007C0960">
        <w:rPr>
          <w:lang w:val="de-DE"/>
        </w:rPr>
        <w:t xml:space="preserve"> der Fall, könnte er </w:t>
      </w:r>
      <w:r>
        <w:rPr>
          <w:lang w:val="de-DE"/>
        </w:rPr>
        <w:t xml:space="preserve">zum Beispiel </w:t>
      </w:r>
      <w:r w:rsidR="007C0960" w:rsidRPr="007C0960">
        <w:rPr>
          <w:lang w:val="de-DE"/>
        </w:rPr>
        <w:t>Lasten auf den 170 </w:t>
      </w:r>
      <w:r>
        <w:rPr>
          <w:lang w:val="de-DE"/>
        </w:rPr>
        <w:t xml:space="preserve">Meter </w:t>
      </w:r>
      <w:r w:rsidR="007C0960" w:rsidRPr="007C0960">
        <w:rPr>
          <w:lang w:val="de-DE"/>
        </w:rPr>
        <w:t xml:space="preserve">hohen Opernturm in Frankfurt heben. </w:t>
      </w:r>
      <w:r w:rsidR="007C0960">
        <w:rPr>
          <w:lang w:val="de-DE"/>
        </w:rPr>
        <w:t xml:space="preserve">Für die </w:t>
      </w:r>
      <w:proofErr w:type="spellStart"/>
      <w:r w:rsidR="007C0960">
        <w:rPr>
          <w:lang w:val="de-DE"/>
        </w:rPr>
        <w:t>Bauma</w:t>
      </w:r>
      <w:proofErr w:type="spellEnd"/>
      <w:r w:rsidR="007C0960" w:rsidRPr="007C0960">
        <w:rPr>
          <w:lang w:val="de-DE"/>
        </w:rPr>
        <w:t xml:space="preserve"> ist der Kran mit einem 68 </w:t>
      </w:r>
      <w:r>
        <w:rPr>
          <w:lang w:val="de-DE"/>
        </w:rPr>
        <w:t xml:space="preserve">Meter </w:t>
      </w:r>
      <w:r w:rsidR="007C0960" w:rsidRPr="007C0960">
        <w:rPr>
          <w:lang w:val="de-DE"/>
        </w:rPr>
        <w:t xml:space="preserve">langen Haupt- und einem 62 </w:t>
      </w:r>
      <w:r>
        <w:rPr>
          <w:lang w:val="de-DE"/>
        </w:rPr>
        <w:t>Meter</w:t>
      </w:r>
      <w:r w:rsidR="007C0960" w:rsidRPr="007C0960">
        <w:rPr>
          <w:lang w:val="de-DE"/>
        </w:rPr>
        <w:t xml:space="preserve"> langen Nadelausleger ausgerüstet.</w:t>
      </w:r>
      <w:r>
        <w:rPr>
          <w:lang w:val="de-DE"/>
        </w:rPr>
        <w:t xml:space="preserve"> Gerhard </w:t>
      </w:r>
      <w:proofErr w:type="spellStart"/>
      <w:r>
        <w:rPr>
          <w:lang w:val="de-DE"/>
        </w:rPr>
        <w:t>Fainer</w:t>
      </w:r>
      <w:proofErr w:type="spellEnd"/>
      <w:r>
        <w:rPr>
          <w:lang w:val="de-DE"/>
        </w:rPr>
        <w:t>, Geschäftsführer Vertrieb des österreichischen Standorts, beschreibt die Maschine als „</w:t>
      </w:r>
      <w:r w:rsidR="00917709">
        <w:rPr>
          <w:lang w:val="de-DE"/>
        </w:rPr>
        <w:t>große</w:t>
      </w:r>
      <w:r w:rsidR="00F763C3">
        <w:rPr>
          <w:lang w:val="de-DE"/>
        </w:rPr>
        <w:t>n</w:t>
      </w:r>
      <w:r w:rsidR="00917709">
        <w:rPr>
          <w:lang w:val="de-DE"/>
        </w:rPr>
        <w:t xml:space="preserve"> </w:t>
      </w:r>
      <w:r>
        <w:rPr>
          <w:lang w:val="de-DE"/>
        </w:rPr>
        <w:t xml:space="preserve">Schritt für </w:t>
      </w:r>
      <w:r w:rsidR="00F763C3">
        <w:rPr>
          <w:lang w:val="de-DE"/>
        </w:rPr>
        <w:t xml:space="preserve">den </w:t>
      </w:r>
      <w:r>
        <w:rPr>
          <w:lang w:val="de-DE"/>
        </w:rPr>
        <w:t>Standort“ und fügt hinzu</w:t>
      </w:r>
      <w:r w:rsidR="00C820A7">
        <w:rPr>
          <w:lang w:val="de-DE"/>
        </w:rPr>
        <w:t>:</w:t>
      </w:r>
      <w:r>
        <w:rPr>
          <w:lang w:val="de-DE"/>
        </w:rPr>
        <w:t xml:space="preserve"> „</w:t>
      </w:r>
      <w:r w:rsidR="00C820A7">
        <w:rPr>
          <w:lang w:val="de-DE"/>
        </w:rPr>
        <w:t>D</w:t>
      </w:r>
      <w:r>
        <w:rPr>
          <w:lang w:val="de-DE"/>
        </w:rPr>
        <w:t>er Wunsch nach einem größeren Kran kam vom Markt.“</w:t>
      </w:r>
    </w:p>
    <w:p w14:paraId="16C81FB7" w14:textId="304610BE" w:rsidR="00EF1C86" w:rsidRPr="00C820A7" w:rsidRDefault="00EF1C86" w:rsidP="00C820A7">
      <w:pPr>
        <w:pStyle w:val="Copyhead11Pt"/>
        <w:rPr>
          <w:lang w:val="de-DE"/>
        </w:rPr>
      </w:pPr>
      <w:r w:rsidRPr="00C820A7">
        <w:rPr>
          <w:lang w:val="de-DE"/>
        </w:rPr>
        <w:t>Kompakte Bauweise</w:t>
      </w:r>
      <w:r w:rsidR="00FA3F57">
        <w:rPr>
          <w:lang w:val="de-DE"/>
        </w:rPr>
        <w:t xml:space="preserve"> </w:t>
      </w:r>
      <w:r w:rsidRPr="00C820A7">
        <w:rPr>
          <w:lang w:val="de-DE"/>
        </w:rPr>
        <w:t>für flexiblen Einsatz und Transport</w:t>
      </w:r>
    </w:p>
    <w:p w14:paraId="6AB7D210" w14:textId="388ADE78" w:rsidR="007C0960" w:rsidRPr="007C0960" w:rsidRDefault="007C0960" w:rsidP="007C0960">
      <w:pPr>
        <w:pStyle w:val="Copytext11Pt"/>
        <w:rPr>
          <w:lang w:val="de-DE"/>
        </w:rPr>
      </w:pPr>
      <w:r w:rsidRPr="007C0960">
        <w:rPr>
          <w:lang w:val="de-DE"/>
        </w:rPr>
        <w:t>Mit dem kompakten Transportgewicht von 46 </w:t>
      </w:r>
      <w:r w:rsidR="00917709">
        <w:rPr>
          <w:lang w:val="de-DE"/>
        </w:rPr>
        <w:t xml:space="preserve">Tonnen </w:t>
      </w:r>
      <w:r w:rsidRPr="007C0960">
        <w:rPr>
          <w:lang w:val="de-DE"/>
        </w:rPr>
        <w:t>kann der Kran ganz einfach zwischen den Baustellen bewegt werden. Die Podeste und Geländer bleiben während des Transportes am Oberwagen montiert und müssen nur ein- oder ausgeklappt werden.</w:t>
      </w:r>
      <w:r w:rsidR="00EF1C86">
        <w:rPr>
          <w:lang w:val="de-DE"/>
        </w:rPr>
        <w:t xml:space="preserve"> </w:t>
      </w:r>
      <w:r w:rsidRPr="007C0960">
        <w:rPr>
          <w:lang w:val="de-DE"/>
        </w:rPr>
        <w:t>Dank des Selbstmontagesystems des Krans können Auslegerstücke, Zentralballast, die Raupen und Hubwinden ganz einfach – ohne Hilfskran – montiert und demontiert werden. Selbst den 150 </w:t>
      </w:r>
      <w:r w:rsidR="00EF1C86">
        <w:rPr>
          <w:lang w:val="de-DE"/>
        </w:rPr>
        <w:t xml:space="preserve">Tonnen </w:t>
      </w:r>
      <w:r w:rsidRPr="007C0960">
        <w:rPr>
          <w:lang w:val="de-DE"/>
        </w:rPr>
        <w:t>schweren Heckballast kann der Kran selbst hydraulisch anheben, absenken und sichern. Der Heckballast selbst ist modular aufgebaut und kann je nach Anforderung mit 5 oder 10-</w:t>
      </w:r>
      <w:r w:rsidR="00EF1C86">
        <w:rPr>
          <w:lang w:val="de-DE"/>
        </w:rPr>
        <w:t>Tonnen</w:t>
      </w:r>
      <w:r w:rsidRPr="007C0960">
        <w:rPr>
          <w:lang w:val="de-DE"/>
        </w:rPr>
        <w:t>-Ballastplatten ausgerüstet werden.</w:t>
      </w:r>
    </w:p>
    <w:p w14:paraId="243ADF3A" w14:textId="7C13C935" w:rsidR="00FA3F57" w:rsidRDefault="007C0960" w:rsidP="007C0960">
      <w:pPr>
        <w:pStyle w:val="Copytext11Pt"/>
        <w:rPr>
          <w:lang w:val="de-DE"/>
        </w:rPr>
      </w:pPr>
      <w:r w:rsidRPr="007C0960">
        <w:rPr>
          <w:lang w:val="de-DE"/>
        </w:rPr>
        <w:t>Wie flexibel und mobil der Kran ist, zeigt er auf engstem Raum. Die vier Antriebsmotoren der Raupenträger erleichtern dem LR 1400 SX auf Baustellen mit wenig Platz das Manövrieren. Dank der Spurverstellung wird auch die Zufahrt auf schmalen Wegen enorm vereinfacht.</w:t>
      </w:r>
    </w:p>
    <w:p w14:paraId="433C7EC0" w14:textId="7957D483" w:rsidR="00FA3F57" w:rsidRDefault="00FA3F57">
      <w:pPr>
        <w:rPr>
          <w:rFonts w:ascii="Arial" w:eastAsia="Times New Roman" w:hAnsi="Arial" w:cs="Times New Roman"/>
          <w:szCs w:val="18"/>
          <w:lang w:eastAsia="de-DE"/>
        </w:rPr>
      </w:pPr>
      <w:r>
        <w:br w:type="page"/>
      </w:r>
    </w:p>
    <w:p w14:paraId="01926EF8" w14:textId="2B263BC1" w:rsidR="007C0960" w:rsidRPr="007C0960" w:rsidRDefault="0046565F" w:rsidP="007C0960">
      <w:pPr>
        <w:pStyle w:val="Copyhead11Pt"/>
        <w:rPr>
          <w:lang w:val="de-DE"/>
        </w:rPr>
      </w:pPr>
      <w:r>
        <w:rPr>
          <w:lang w:val="de-DE"/>
        </w:rPr>
        <w:lastRenderedPageBreak/>
        <w:t>H</w:t>
      </w:r>
      <w:r w:rsidRPr="007C0960">
        <w:rPr>
          <w:lang w:val="de-DE"/>
        </w:rPr>
        <w:t>öchste Sicherheit</w:t>
      </w:r>
      <w:r>
        <w:rPr>
          <w:lang w:val="de-DE"/>
        </w:rPr>
        <w:t xml:space="preserve"> durch Assistenzsysteme</w:t>
      </w:r>
    </w:p>
    <w:p w14:paraId="4131D15F" w14:textId="3B9758F7" w:rsidR="0046565F" w:rsidRPr="00440F24" w:rsidRDefault="00FA3F57" w:rsidP="0046565F">
      <w:pPr>
        <w:pStyle w:val="Copytext11Pt"/>
        <w:rPr>
          <w:lang w:val="de-DE"/>
        </w:rPr>
      </w:pPr>
      <w:r>
        <w:rPr>
          <w:lang w:val="de-DE"/>
        </w:rPr>
        <w:t>Bei der</w:t>
      </w:r>
      <w:r w:rsidR="0046565F" w:rsidRPr="00440F24">
        <w:rPr>
          <w:lang w:val="de-DE"/>
        </w:rPr>
        <w:t xml:space="preserve"> Entwickl</w:t>
      </w:r>
      <w:r>
        <w:rPr>
          <w:lang w:val="de-DE"/>
        </w:rPr>
        <w:t xml:space="preserve">ung </w:t>
      </w:r>
      <w:r w:rsidR="0046565F" w:rsidRPr="00440F24">
        <w:rPr>
          <w:lang w:val="de-DE"/>
        </w:rPr>
        <w:t>des Krans legte</w:t>
      </w:r>
      <w:r>
        <w:rPr>
          <w:lang w:val="de-DE"/>
        </w:rPr>
        <w:t xml:space="preserve"> Liebherr ein </w:t>
      </w:r>
      <w:r w:rsidR="0046565F" w:rsidRPr="00440F24">
        <w:rPr>
          <w:lang w:val="de-DE"/>
        </w:rPr>
        <w:t>besonderes Augenmerk auf das Sicherheitskonzept. Ein Highlight ist die</w:t>
      </w:r>
      <w:r>
        <w:rPr>
          <w:lang w:val="de-DE"/>
        </w:rPr>
        <w:t xml:space="preserve"> </w:t>
      </w:r>
      <w:r w:rsidR="0046565F" w:rsidRPr="00440F24">
        <w:rPr>
          <w:lang w:val="de-DE"/>
        </w:rPr>
        <w:t xml:space="preserve">Gradient Travel </w:t>
      </w:r>
      <w:proofErr w:type="spellStart"/>
      <w:r w:rsidR="0046565F" w:rsidRPr="00440F24">
        <w:rPr>
          <w:lang w:val="de-DE"/>
        </w:rPr>
        <w:t>Aid</w:t>
      </w:r>
      <w:proofErr w:type="spellEnd"/>
      <w:r>
        <w:rPr>
          <w:lang w:val="de-DE"/>
        </w:rPr>
        <w:t xml:space="preserve"> </w:t>
      </w:r>
      <w:r w:rsidR="0046565F" w:rsidRPr="00440F24">
        <w:rPr>
          <w:lang w:val="de-DE"/>
        </w:rPr>
        <w:t>für eine sichere Überwindung von Rampen. Das Steuerungssystem des Krans berechnet automatisch den Schwerpunkt und warnt den Fahrer, bevor er den sicheren Bereich verlässt. Der Bediener erhält während der Fahrt jederzeit Informationen über die zulässige und tatsächliche Steigung und über den Gesamtschwerpunkt des Krans. Bei Bedarf kann der Auslegerwinkel so geändert werden, dass die Maschine im sicheren Bereich bleibt.</w:t>
      </w:r>
    </w:p>
    <w:p w14:paraId="341B1F3D" w14:textId="00717A77" w:rsidR="007C0960" w:rsidRDefault="007C0960" w:rsidP="007C0960">
      <w:pPr>
        <w:pStyle w:val="Copytext11Pt"/>
        <w:rPr>
          <w:lang w:val="de-DE"/>
        </w:rPr>
      </w:pPr>
      <w:r w:rsidRPr="007C0960">
        <w:rPr>
          <w:lang w:val="de-DE"/>
        </w:rPr>
        <w:t>Die Bodendruckanzeige des LR 1400 SX berechnet den aktuellen Bodendruck in Echtzeit und vergleicht diesen mit vorgegebenen Sicherheitsgrenzwerten der jeweiligen Baustelle. Der Bodendruck wird in der Fahrerkabine angezeigt. So weiß der Geräteführer zu jeder Zeit, ob er sich in einem kritischen Bereich befindet oder sich einem solchen annähert</w:t>
      </w:r>
      <w:r w:rsidR="00FA3F57">
        <w:rPr>
          <w:lang w:val="de-DE"/>
        </w:rPr>
        <w:t xml:space="preserve">. </w:t>
      </w:r>
      <w:r w:rsidRPr="007C0960">
        <w:rPr>
          <w:lang w:val="de-DE"/>
        </w:rPr>
        <w:t>Der Bodendruck des Krans kann durch zusätzliche Reduktionsplatten</w:t>
      </w:r>
      <w:r>
        <w:rPr>
          <w:lang w:val="de-DE"/>
        </w:rPr>
        <w:t>, die vorne und hinten am Kran montiert sind,</w:t>
      </w:r>
      <w:r w:rsidRPr="007C0960">
        <w:rPr>
          <w:lang w:val="de-DE"/>
        </w:rPr>
        <w:t xml:space="preserve"> reduziert werden.</w:t>
      </w:r>
      <w:r>
        <w:rPr>
          <w:lang w:val="de-DE"/>
        </w:rPr>
        <w:t xml:space="preserve"> </w:t>
      </w:r>
      <w:r w:rsidRPr="007C0960">
        <w:rPr>
          <w:lang w:val="de-DE"/>
        </w:rPr>
        <w:t>Bei Hebearbeiten kann der Bediener diese Platten absenken, um die Bodenaufstandsfläche des Krans deutlich zu vergrößern. So kann der Bodendruck unter dem Kran mehr als halbiert werden. Auch beim Aufrichten von langen Auslegern vom Boden ist dieses Sicherheitsfeature besonders hilfreich.</w:t>
      </w:r>
    </w:p>
    <w:p w14:paraId="26F7BC09" w14:textId="194C0556" w:rsidR="00440F24" w:rsidRDefault="00440F24" w:rsidP="00440F24">
      <w:pPr>
        <w:pStyle w:val="Copytext11Pt"/>
        <w:rPr>
          <w:lang w:val="de-DE"/>
        </w:rPr>
      </w:pPr>
      <w:r w:rsidRPr="00440F24">
        <w:rPr>
          <w:lang w:val="de-DE"/>
        </w:rPr>
        <w:t xml:space="preserve">Teil des Sicherheitskonzeptes ist auch der Boom </w:t>
      </w:r>
      <w:proofErr w:type="spellStart"/>
      <w:r w:rsidRPr="00440F24">
        <w:rPr>
          <w:lang w:val="de-DE"/>
        </w:rPr>
        <w:t>Up</w:t>
      </w:r>
      <w:proofErr w:type="spellEnd"/>
      <w:r w:rsidRPr="00440F24">
        <w:rPr>
          <w:lang w:val="de-DE"/>
        </w:rPr>
        <w:t>-</w:t>
      </w:r>
      <w:proofErr w:type="spellStart"/>
      <w:r w:rsidRPr="00440F24">
        <w:rPr>
          <w:lang w:val="de-DE"/>
        </w:rPr>
        <w:t>and</w:t>
      </w:r>
      <w:proofErr w:type="spellEnd"/>
      <w:r w:rsidRPr="00440F24">
        <w:rPr>
          <w:lang w:val="de-DE"/>
        </w:rPr>
        <w:t xml:space="preserve">-Down </w:t>
      </w:r>
      <w:proofErr w:type="spellStart"/>
      <w:r w:rsidRPr="00440F24">
        <w:rPr>
          <w:lang w:val="de-DE"/>
        </w:rPr>
        <w:t>Assistant</w:t>
      </w:r>
      <w:proofErr w:type="spellEnd"/>
      <w:r w:rsidRPr="00440F24">
        <w:rPr>
          <w:lang w:val="de-DE"/>
        </w:rPr>
        <w:t>. D</w:t>
      </w:r>
      <w:r w:rsidR="00FA3F57">
        <w:rPr>
          <w:lang w:val="de-DE"/>
        </w:rPr>
        <w:t xml:space="preserve">ieses </w:t>
      </w:r>
      <w:r w:rsidRPr="00440F24">
        <w:rPr>
          <w:lang w:val="de-DE"/>
        </w:rPr>
        <w:t xml:space="preserve">Assistenzsystem zeigt im Ablege- oder Aufrichtbetrieb die Annäherung des Krans an die Kipplinie an und stoppt automatisch, bevor sich der Kranführer unbeabsichtigt in eine unsichere Position manövriert. Die Winden des Haupt- und des Nadelauslegers müssen vom Bediener nicht mehr einzeln bewegt werden. Mit einem Knopfdruck beginnt das kontrollierte Einklappen des Nadelauslegers. Die Geschwindigkeit des </w:t>
      </w:r>
      <w:proofErr w:type="spellStart"/>
      <w:r w:rsidRPr="00440F24">
        <w:rPr>
          <w:lang w:val="de-DE"/>
        </w:rPr>
        <w:t>Ablegevorgangs</w:t>
      </w:r>
      <w:proofErr w:type="spellEnd"/>
      <w:r w:rsidRPr="00440F24">
        <w:rPr>
          <w:lang w:val="de-DE"/>
        </w:rPr>
        <w:t xml:space="preserve"> wird mit nur einem Joystick gesteuert. Der „Boom </w:t>
      </w:r>
      <w:proofErr w:type="spellStart"/>
      <w:r w:rsidRPr="00440F24">
        <w:rPr>
          <w:lang w:val="de-DE"/>
        </w:rPr>
        <w:t>Up</w:t>
      </w:r>
      <w:proofErr w:type="spellEnd"/>
      <w:r w:rsidRPr="00440F24">
        <w:rPr>
          <w:lang w:val="de-DE"/>
        </w:rPr>
        <w:t>-</w:t>
      </w:r>
      <w:proofErr w:type="spellStart"/>
      <w:r w:rsidRPr="00440F24">
        <w:rPr>
          <w:lang w:val="de-DE"/>
        </w:rPr>
        <w:t>and</w:t>
      </w:r>
      <w:proofErr w:type="spellEnd"/>
      <w:r w:rsidRPr="00440F24">
        <w:rPr>
          <w:lang w:val="de-DE"/>
        </w:rPr>
        <w:t xml:space="preserve">-Down </w:t>
      </w:r>
      <w:proofErr w:type="spellStart"/>
      <w:r w:rsidRPr="00440F24">
        <w:rPr>
          <w:lang w:val="de-DE"/>
        </w:rPr>
        <w:t>Assistant</w:t>
      </w:r>
      <w:proofErr w:type="spellEnd"/>
      <w:r w:rsidRPr="00440F24">
        <w:rPr>
          <w:lang w:val="de-DE"/>
        </w:rPr>
        <w:t>“ wählt dabei die sicherste Methode zum Ablegen der Ausleger aus.</w:t>
      </w:r>
    </w:p>
    <w:p w14:paraId="376C3C33" w14:textId="6906FD78" w:rsidR="0046565F" w:rsidRPr="00440F24" w:rsidRDefault="006926D2" w:rsidP="0046565F">
      <w:pPr>
        <w:pStyle w:val="Copyhead11Pt"/>
        <w:rPr>
          <w:lang w:val="de-DE"/>
        </w:rPr>
      </w:pPr>
      <w:r>
        <w:rPr>
          <w:lang w:val="de-DE"/>
        </w:rPr>
        <w:t>Flexibler und sicherer Einsatz</w:t>
      </w:r>
    </w:p>
    <w:p w14:paraId="08F562CA" w14:textId="71EE31C3" w:rsidR="00440F24" w:rsidRDefault="00440F24" w:rsidP="00440F24">
      <w:pPr>
        <w:pStyle w:val="Copytext11Pt"/>
        <w:rPr>
          <w:lang w:val="de-DE"/>
        </w:rPr>
      </w:pPr>
      <w:r w:rsidRPr="00440F24">
        <w:rPr>
          <w:lang w:val="de-DE"/>
        </w:rPr>
        <w:t>Die Funkfernsteuerung ermöglicht dem Kranfahrer auch während des Betriebes ein hohes Maß an Flexibilität und zusätzliche Sicherheit. Damit kann der Kran auch außerhalb der Kabine bedient und die Baustelle besser überblickt werden. Sogenannte „Blind Spots“ lassen sich dadurch besser vermeiden</w:t>
      </w:r>
      <w:r w:rsidR="00FA3F57">
        <w:rPr>
          <w:lang w:val="de-DE"/>
        </w:rPr>
        <w:t xml:space="preserve">. </w:t>
      </w:r>
      <w:r w:rsidRPr="00440F24">
        <w:rPr>
          <w:lang w:val="de-DE"/>
        </w:rPr>
        <w:t>Je nach Anwendung ist</w:t>
      </w:r>
      <w:r w:rsidR="00FA3F57">
        <w:rPr>
          <w:lang w:val="de-DE"/>
        </w:rPr>
        <w:t xml:space="preserve"> auch meist keine </w:t>
      </w:r>
      <w:r w:rsidRPr="00440F24">
        <w:rPr>
          <w:lang w:val="de-DE"/>
        </w:rPr>
        <w:t>zweite Person notwendig, die dem Kranfahrer beim Hebevorgang mit Handzeichen assistiert.</w:t>
      </w:r>
    </w:p>
    <w:p w14:paraId="49B3356C" w14:textId="3890B61B" w:rsidR="00206F07" w:rsidRPr="00206F07" w:rsidRDefault="0046565F" w:rsidP="00206F07">
      <w:pPr>
        <w:pStyle w:val="Copytext11Pt"/>
        <w:rPr>
          <w:lang w:val="de-DE"/>
        </w:rPr>
      </w:pPr>
      <w:r>
        <w:rPr>
          <w:lang w:val="de-DE"/>
        </w:rPr>
        <w:t xml:space="preserve">Bei der Entwicklung des LR 1400 SX wurde </w:t>
      </w:r>
      <w:r w:rsidR="00FA3F57">
        <w:rPr>
          <w:lang w:val="de-DE"/>
        </w:rPr>
        <w:t xml:space="preserve">besonders </w:t>
      </w:r>
      <w:r>
        <w:rPr>
          <w:lang w:val="de-DE"/>
        </w:rPr>
        <w:t>auf die Bedürfnisse der Kunden eingegange</w:t>
      </w:r>
      <w:r w:rsidR="00FA3F57">
        <w:rPr>
          <w:lang w:val="de-DE"/>
        </w:rPr>
        <w:t xml:space="preserve">n, die u.a. </w:t>
      </w:r>
      <w:r w:rsidR="00206F07" w:rsidRPr="00206F07">
        <w:rPr>
          <w:lang w:val="de-DE"/>
        </w:rPr>
        <w:t>das einfache Auswechseln der Ausleger sehr schätzen. So ist es möglich, verschiedene feststehende und verstellbare Nadelausleger des LR 1300 auch an diesem neuen Kran zu installieren.</w:t>
      </w:r>
    </w:p>
    <w:p w14:paraId="343CE1AA" w14:textId="01CA701F" w:rsidR="00A75D20" w:rsidRPr="007C0960" w:rsidRDefault="00206F07" w:rsidP="007C0960">
      <w:pPr>
        <w:pStyle w:val="Copytext11Pt"/>
        <w:rPr>
          <w:lang w:val="de-DE"/>
        </w:rPr>
      </w:pPr>
      <w:r w:rsidRPr="00206F07">
        <w:rPr>
          <w:lang w:val="de-DE"/>
        </w:rPr>
        <w:t xml:space="preserve">Als Multipurpose-Kran findet der LR 1400 SX </w:t>
      </w:r>
      <w:r w:rsidR="00FA3F57">
        <w:rPr>
          <w:lang w:val="de-DE"/>
        </w:rPr>
        <w:t xml:space="preserve">in </w:t>
      </w:r>
      <w:r w:rsidRPr="00206F07">
        <w:rPr>
          <w:lang w:val="de-DE"/>
        </w:rPr>
        <w:t>unterschiedlichsten Projekten Anwendung. Egal ob bei</w:t>
      </w:r>
      <w:r w:rsidR="006926D2">
        <w:rPr>
          <w:lang w:val="de-DE"/>
        </w:rPr>
        <w:t xml:space="preserve">m Ausbau der </w:t>
      </w:r>
      <w:r w:rsidRPr="00206F07">
        <w:rPr>
          <w:lang w:val="de-DE"/>
        </w:rPr>
        <w:t>Infrastruktur</w:t>
      </w:r>
      <w:r w:rsidR="00FA3F57">
        <w:rPr>
          <w:lang w:val="de-DE"/>
        </w:rPr>
        <w:t xml:space="preserve"> </w:t>
      </w:r>
      <w:r w:rsidRPr="00206F07">
        <w:rPr>
          <w:lang w:val="de-DE"/>
        </w:rPr>
        <w:t xml:space="preserve">an Brücken oder Tunneln, Stadion- oder Fabrikbau mit Stahl- oder Fertigbetonelementen, Arbeiten im Kraftwerksbereich, Hebearbeiten an hohen Gebäuden oder bei </w:t>
      </w:r>
      <w:proofErr w:type="spellStart"/>
      <w:r w:rsidRPr="00206F07">
        <w:rPr>
          <w:lang w:val="de-DE"/>
        </w:rPr>
        <w:t>Barge</w:t>
      </w:r>
      <w:r w:rsidR="006926D2">
        <w:rPr>
          <w:lang w:val="de-DE"/>
        </w:rPr>
        <w:t>a</w:t>
      </w:r>
      <w:r w:rsidRPr="00206F07">
        <w:rPr>
          <w:lang w:val="de-DE"/>
        </w:rPr>
        <w:t>nwendungen</w:t>
      </w:r>
      <w:proofErr w:type="spellEnd"/>
      <w:r w:rsidRPr="00206F07">
        <w:rPr>
          <w:lang w:val="de-DE"/>
        </w:rPr>
        <w:t>.</w:t>
      </w:r>
    </w:p>
    <w:p w14:paraId="4E0124D5" w14:textId="709BE703" w:rsidR="00A75D20" w:rsidRDefault="007C0960" w:rsidP="00A75D20">
      <w:pPr>
        <w:pStyle w:val="Copytext11Pt"/>
        <w:rPr>
          <w:rStyle w:val="Hyperlink"/>
          <w:lang w:val="de-DE"/>
        </w:rPr>
      </w:pPr>
      <w:r w:rsidRPr="007C0960">
        <w:rPr>
          <w:lang w:val="de-DE"/>
        </w:rPr>
        <w:t>Die Animation zeigt den LR 1400 SX vom Transport auf die Baustelle bis zum Hebeeinsatz:</w:t>
      </w:r>
      <w:r w:rsidRPr="007C0960">
        <w:rPr>
          <w:lang w:val="de-DE"/>
        </w:rPr>
        <w:br/>
      </w:r>
      <w:hyperlink r:id="rId11" w:history="1">
        <w:r w:rsidR="00A75D20" w:rsidRPr="00CA6C21">
          <w:rPr>
            <w:rStyle w:val="Hyperlink"/>
            <w:lang w:val="de-DE"/>
          </w:rPr>
          <w:t>Liebherr - Crawler Crane LR 1400 SX - YouTube</w:t>
        </w:r>
      </w:hyperlink>
    </w:p>
    <w:p w14:paraId="76A1DEE0" w14:textId="77777777" w:rsidR="00CA6C21" w:rsidRDefault="00CA6C21" w:rsidP="00CA6C21">
      <w:pPr>
        <w:pStyle w:val="BoilerplateCopyhead9Pt"/>
      </w:pPr>
      <w:proofErr w:type="spellStart"/>
      <w:r>
        <w:lastRenderedPageBreak/>
        <w:t>Über</w:t>
      </w:r>
      <w:proofErr w:type="spellEnd"/>
      <w:r>
        <w:t xml:space="preserve"> die </w:t>
      </w:r>
      <w:proofErr w:type="spellStart"/>
      <w:r>
        <w:t>Firmengruppe</w:t>
      </w:r>
      <w:proofErr w:type="spellEnd"/>
      <w:r>
        <w:t xml:space="preserve"> Liebherr</w:t>
      </w:r>
    </w:p>
    <w:p w14:paraId="3AF02F56" w14:textId="77777777" w:rsidR="00CA6C21" w:rsidRDefault="00CA6C21" w:rsidP="00CA6C21">
      <w:pPr>
        <w:pStyle w:val="BoilerplateCopytext9Pt"/>
      </w:pPr>
      <w:r>
        <w:t xml:space="preserve">Die </w:t>
      </w:r>
      <w:proofErr w:type="spellStart"/>
      <w:r>
        <w:t>Firmengruppe</w:t>
      </w:r>
      <w:proofErr w:type="spellEnd"/>
      <w:r>
        <w:t xml:space="preserve"> Liebherr </w:t>
      </w:r>
      <w:proofErr w:type="spellStart"/>
      <w:proofErr w:type="gramStart"/>
      <w:r>
        <w:t>ist</w:t>
      </w:r>
      <w:proofErr w:type="spellEnd"/>
      <w:proofErr w:type="gramEnd"/>
      <w:r>
        <w:t xml:space="preserve"> </w:t>
      </w:r>
      <w:proofErr w:type="spellStart"/>
      <w:r>
        <w:t>ein</w:t>
      </w:r>
      <w:proofErr w:type="spellEnd"/>
      <w:r>
        <w:t xml:space="preserve"> </w:t>
      </w:r>
      <w:proofErr w:type="spellStart"/>
      <w:r>
        <w:t>familiengeführtes</w:t>
      </w:r>
      <w:proofErr w:type="spellEnd"/>
      <w:r>
        <w:t xml:space="preserve"> </w:t>
      </w:r>
      <w:proofErr w:type="spellStart"/>
      <w:r>
        <w:t>Technologieunternehmen</w:t>
      </w:r>
      <w:proofErr w:type="spellEnd"/>
      <w:r>
        <w:t xml:space="preserve"> </w:t>
      </w:r>
      <w:proofErr w:type="spellStart"/>
      <w:r>
        <w:t>mit</w:t>
      </w:r>
      <w:proofErr w:type="spellEnd"/>
      <w:r>
        <w:t xml:space="preserve"> </w:t>
      </w:r>
      <w:proofErr w:type="spellStart"/>
      <w:r>
        <w:t>breit</w:t>
      </w:r>
      <w:proofErr w:type="spellEnd"/>
      <w:r>
        <w:t xml:space="preserve"> </w:t>
      </w:r>
      <w:proofErr w:type="spellStart"/>
      <w:r>
        <w:t>diversifiziertem</w:t>
      </w:r>
      <w:proofErr w:type="spellEnd"/>
      <w:r>
        <w:t xml:space="preserve"> </w:t>
      </w:r>
      <w:proofErr w:type="spellStart"/>
      <w:r>
        <w:t>Produktprogramm</w:t>
      </w:r>
      <w:proofErr w:type="spellEnd"/>
      <w:r>
        <w:t xml:space="preserve">. Das </w:t>
      </w:r>
      <w:proofErr w:type="spellStart"/>
      <w:r>
        <w:t>Unternehmen</w:t>
      </w:r>
      <w:proofErr w:type="spellEnd"/>
      <w:r>
        <w:t xml:space="preserve"> </w:t>
      </w:r>
      <w:proofErr w:type="spellStart"/>
      <w:r>
        <w:t>zählt</w:t>
      </w:r>
      <w:proofErr w:type="spellEnd"/>
      <w:r>
        <w:t xml:space="preserve"> </w:t>
      </w:r>
      <w:proofErr w:type="spellStart"/>
      <w:r>
        <w:t>zu</w:t>
      </w:r>
      <w:proofErr w:type="spellEnd"/>
      <w:r>
        <w:t xml:space="preserve"> den </w:t>
      </w:r>
      <w:proofErr w:type="spellStart"/>
      <w:r>
        <w:t>größten</w:t>
      </w:r>
      <w:proofErr w:type="spellEnd"/>
      <w:r>
        <w:t xml:space="preserve"> </w:t>
      </w:r>
      <w:proofErr w:type="spellStart"/>
      <w:r>
        <w:t>Baumaschinenherstellern</w:t>
      </w:r>
      <w:proofErr w:type="spellEnd"/>
      <w:r>
        <w:t xml:space="preserve"> der Welt. </w:t>
      </w:r>
      <w:proofErr w:type="spellStart"/>
      <w:r>
        <w:t>Es</w:t>
      </w:r>
      <w:proofErr w:type="spellEnd"/>
      <w:r>
        <w:t xml:space="preserve"> </w:t>
      </w:r>
      <w:proofErr w:type="spellStart"/>
      <w:r>
        <w:t>bietet</w:t>
      </w:r>
      <w:proofErr w:type="spellEnd"/>
      <w:r>
        <w:t xml:space="preserve"> </w:t>
      </w:r>
      <w:proofErr w:type="spellStart"/>
      <w:r>
        <w:t>aber</w:t>
      </w:r>
      <w:proofErr w:type="spellEnd"/>
      <w:r>
        <w:t xml:space="preserve"> </w:t>
      </w:r>
      <w:proofErr w:type="spellStart"/>
      <w:r>
        <w:t>auch</w:t>
      </w:r>
      <w:proofErr w:type="spellEnd"/>
      <w:r>
        <w:t xml:space="preserve"> auf </w:t>
      </w:r>
      <w:proofErr w:type="spellStart"/>
      <w:r>
        <w:t>vielen</w:t>
      </w:r>
      <w:proofErr w:type="spellEnd"/>
      <w:r>
        <w:t xml:space="preserve"> </w:t>
      </w:r>
      <w:proofErr w:type="spellStart"/>
      <w:r>
        <w:t>anderen</w:t>
      </w:r>
      <w:proofErr w:type="spellEnd"/>
      <w:r>
        <w:t xml:space="preserve"> </w:t>
      </w:r>
      <w:proofErr w:type="spellStart"/>
      <w:r>
        <w:t>Gebieten</w:t>
      </w:r>
      <w:proofErr w:type="spellEnd"/>
      <w:r>
        <w:t xml:space="preserve"> </w:t>
      </w:r>
      <w:proofErr w:type="spellStart"/>
      <w:r>
        <w:t>hochwertige</w:t>
      </w:r>
      <w:proofErr w:type="spellEnd"/>
      <w:r>
        <w:t xml:space="preserve">, </w:t>
      </w:r>
      <w:proofErr w:type="spellStart"/>
      <w:r>
        <w:t>nutzenorientierte</w:t>
      </w:r>
      <w:proofErr w:type="spellEnd"/>
      <w:r>
        <w:t xml:space="preserve"> </w:t>
      </w:r>
      <w:proofErr w:type="spellStart"/>
      <w:r>
        <w:t>Produkte</w:t>
      </w:r>
      <w:proofErr w:type="spellEnd"/>
      <w:r>
        <w:t xml:space="preserve"> und </w:t>
      </w:r>
      <w:proofErr w:type="spellStart"/>
      <w:r>
        <w:t>Dienstleistungen</w:t>
      </w:r>
      <w:proofErr w:type="spellEnd"/>
      <w:r>
        <w:t xml:space="preserve"> an. Die </w:t>
      </w:r>
      <w:proofErr w:type="spellStart"/>
      <w:r>
        <w:t>Firmengruppe</w:t>
      </w:r>
      <w:proofErr w:type="spellEnd"/>
      <w:r>
        <w:t xml:space="preserve"> </w:t>
      </w:r>
      <w:proofErr w:type="spellStart"/>
      <w:r>
        <w:t>umfasst</w:t>
      </w:r>
      <w:proofErr w:type="spellEnd"/>
      <w:r>
        <w:t xml:space="preserve"> </w:t>
      </w:r>
      <w:proofErr w:type="spellStart"/>
      <w:r>
        <w:t>heute</w:t>
      </w:r>
      <w:proofErr w:type="spellEnd"/>
      <w:r>
        <w:t xml:space="preserve"> </w:t>
      </w:r>
      <w:proofErr w:type="spellStart"/>
      <w:r>
        <w:t>über</w:t>
      </w:r>
      <w:proofErr w:type="spellEnd"/>
      <w:r>
        <w:t xml:space="preserve"> 140 </w:t>
      </w:r>
      <w:proofErr w:type="spellStart"/>
      <w:r>
        <w:t>Gesellschaften</w:t>
      </w:r>
      <w:proofErr w:type="spellEnd"/>
      <w:r>
        <w:t xml:space="preserve"> auf </w:t>
      </w:r>
      <w:proofErr w:type="spellStart"/>
      <w:r>
        <w:t>allen</w:t>
      </w:r>
      <w:proofErr w:type="spellEnd"/>
      <w:r>
        <w:t xml:space="preserve"> </w:t>
      </w:r>
      <w:proofErr w:type="spellStart"/>
      <w:r>
        <w:t>Kontinenten</w:t>
      </w:r>
      <w:proofErr w:type="spellEnd"/>
      <w:r>
        <w:t xml:space="preserve">. In 2021 </w:t>
      </w:r>
      <w:proofErr w:type="spellStart"/>
      <w:r>
        <w:t>beschäftigte</w:t>
      </w:r>
      <w:proofErr w:type="spellEnd"/>
      <w:r>
        <w:t xml:space="preserve"> </w:t>
      </w:r>
      <w:proofErr w:type="spellStart"/>
      <w:r>
        <w:t>sie</w:t>
      </w:r>
      <w:proofErr w:type="spellEnd"/>
      <w:r>
        <w:t xml:space="preserve"> </w:t>
      </w:r>
      <w:proofErr w:type="spellStart"/>
      <w:r>
        <w:t>mehr</w:t>
      </w:r>
      <w:proofErr w:type="spellEnd"/>
      <w:r>
        <w:t xml:space="preserve"> </w:t>
      </w:r>
      <w:proofErr w:type="spellStart"/>
      <w:r>
        <w:t>als</w:t>
      </w:r>
      <w:proofErr w:type="spellEnd"/>
      <w:r>
        <w:t xml:space="preserve"> 49.000 </w:t>
      </w:r>
      <w:proofErr w:type="spellStart"/>
      <w:r>
        <w:t>Mitarbeiterinnen</w:t>
      </w:r>
      <w:proofErr w:type="spellEnd"/>
      <w:r>
        <w:t xml:space="preserve"> und </w:t>
      </w:r>
      <w:proofErr w:type="spellStart"/>
      <w:r>
        <w:t>Mitarbeiter</w:t>
      </w:r>
      <w:proofErr w:type="spellEnd"/>
      <w:r>
        <w:t xml:space="preserve"> und </w:t>
      </w:r>
      <w:proofErr w:type="spellStart"/>
      <w:r>
        <w:t>erwirtschaftete</w:t>
      </w:r>
      <w:proofErr w:type="spellEnd"/>
      <w:r>
        <w:t xml:space="preserve"> </w:t>
      </w:r>
      <w:proofErr w:type="spellStart"/>
      <w:r>
        <w:t>einen</w:t>
      </w:r>
      <w:proofErr w:type="spellEnd"/>
      <w:r>
        <w:t xml:space="preserve"> </w:t>
      </w:r>
      <w:proofErr w:type="spellStart"/>
      <w:r>
        <w:t>konsolidierten</w:t>
      </w:r>
      <w:proofErr w:type="spellEnd"/>
      <w:r>
        <w:t xml:space="preserve"> </w:t>
      </w:r>
      <w:proofErr w:type="spellStart"/>
      <w:r>
        <w:t>Gesamtumsatz</w:t>
      </w:r>
      <w:proofErr w:type="spellEnd"/>
      <w:r>
        <w:t xml:space="preserve"> von </w:t>
      </w:r>
      <w:proofErr w:type="spellStart"/>
      <w:r>
        <w:t>über</w:t>
      </w:r>
      <w:proofErr w:type="spellEnd"/>
      <w:r>
        <w:t xml:space="preserve"> 11,6 </w:t>
      </w:r>
      <w:proofErr w:type="spellStart"/>
      <w:r>
        <w:t>Milliarden</w:t>
      </w:r>
      <w:proofErr w:type="spellEnd"/>
      <w:r>
        <w:t xml:space="preserve"> Euro. </w:t>
      </w:r>
      <w:proofErr w:type="spellStart"/>
      <w:r>
        <w:t>Gegründet</w:t>
      </w:r>
      <w:proofErr w:type="spellEnd"/>
      <w:r>
        <w:t xml:space="preserve"> </w:t>
      </w:r>
      <w:proofErr w:type="spellStart"/>
      <w:r>
        <w:t>wurde</w:t>
      </w:r>
      <w:proofErr w:type="spellEnd"/>
      <w:r>
        <w:t xml:space="preserve"> Liebherr </w:t>
      </w:r>
      <w:proofErr w:type="spellStart"/>
      <w:r>
        <w:t>im</w:t>
      </w:r>
      <w:proofErr w:type="spellEnd"/>
      <w:r>
        <w:t xml:space="preserve"> </w:t>
      </w:r>
      <w:proofErr w:type="spellStart"/>
      <w:r>
        <w:t>Jahr</w:t>
      </w:r>
      <w:proofErr w:type="spellEnd"/>
      <w:r>
        <w:t xml:space="preserve"> 1949 </w:t>
      </w:r>
      <w:proofErr w:type="spellStart"/>
      <w:r>
        <w:t>im</w:t>
      </w:r>
      <w:proofErr w:type="spellEnd"/>
      <w:r>
        <w:t xml:space="preserve"> </w:t>
      </w:r>
      <w:proofErr w:type="spellStart"/>
      <w:r>
        <w:t>süddeutschen</w:t>
      </w:r>
      <w:proofErr w:type="spellEnd"/>
      <w:r>
        <w:t xml:space="preserve"> </w:t>
      </w:r>
      <w:proofErr w:type="spellStart"/>
      <w:r>
        <w:t>Kirchdorf</w:t>
      </w:r>
      <w:proofErr w:type="spellEnd"/>
      <w:r>
        <w:t xml:space="preserve"> an der </w:t>
      </w:r>
      <w:proofErr w:type="spellStart"/>
      <w:r>
        <w:t>Iller</w:t>
      </w:r>
      <w:proofErr w:type="spellEnd"/>
      <w:r>
        <w:t xml:space="preserve">. </w:t>
      </w:r>
      <w:proofErr w:type="spellStart"/>
      <w:r>
        <w:t>Seither</w:t>
      </w:r>
      <w:proofErr w:type="spellEnd"/>
      <w:r>
        <w:t xml:space="preserve"> </w:t>
      </w:r>
      <w:proofErr w:type="spellStart"/>
      <w:r>
        <w:t>verfolgen</w:t>
      </w:r>
      <w:proofErr w:type="spellEnd"/>
      <w:r>
        <w:t xml:space="preserve"> die </w:t>
      </w:r>
      <w:proofErr w:type="spellStart"/>
      <w:r>
        <w:t>Mitarbeitenden</w:t>
      </w:r>
      <w:proofErr w:type="spellEnd"/>
      <w:r>
        <w:t xml:space="preserve"> das </w:t>
      </w:r>
      <w:proofErr w:type="spellStart"/>
      <w:r>
        <w:t>Ziel</w:t>
      </w:r>
      <w:proofErr w:type="spellEnd"/>
      <w:r>
        <w:t xml:space="preserve">, </w:t>
      </w:r>
      <w:proofErr w:type="spellStart"/>
      <w:r>
        <w:t>ihre</w:t>
      </w:r>
      <w:proofErr w:type="spellEnd"/>
      <w:r>
        <w:t xml:space="preserve"> </w:t>
      </w:r>
      <w:proofErr w:type="spellStart"/>
      <w:r>
        <w:t>Kunden</w:t>
      </w:r>
      <w:proofErr w:type="spellEnd"/>
      <w:r>
        <w:t xml:space="preserve"> </w:t>
      </w:r>
      <w:proofErr w:type="spellStart"/>
      <w:r>
        <w:t>mit</w:t>
      </w:r>
      <w:proofErr w:type="spellEnd"/>
      <w:r>
        <w:t xml:space="preserve"> </w:t>
      </w:r>
      <w:proofErr w:type="spellStart"/>
      <w:r>
        <w:t>anspruchsvollen</w:t>
      </w:r>
      <w:proofErr w:type="spellEnd"/>
      <w:r>
        <w:t xml:space="preserve"> </w:t>
      </w:r>
      <w:proofErr w:type="spellStart"/>
      <w:r>
        <w:t>Lösungen</w:t>
      </w:r>
      <w:proofErr w:type="spellEnd"/>
      <w:r>
        <w:t xml:space="preserve"> </w:t>
      </w:r>
      <w:proofErr w:type="spellStart"/>
      <w:r>
        <w:t>zu</w:t>
      </w:r>
      <w:proofErr w:type="spellEnd"/>
      <w:r>
        <w:t xml:space="preserve"> </w:t>
      </w:r>
      <w:proofErr w:type="spellStart"/>
      <w:r>
        <w:t>überzeugen</w:t>
      </w:r>
      <w:proofErr w:type="spellEnd"/>
      <w:r>
        <w:t xml:space="preserve"> und </w:t>
      </w:r>
      <w:proofErr w:type="spellStart"/>
      <w:r>
        <w:t>zum</w:t>
      </w:r>
      <w:proofErr w:type="spellEnd"/>
      <w:r>
        <w:t xml:space="preserve"> </w:t>
      </w:r>
      <w:proofErr w:type="spellStart"/>
      <w:r>
        <w:t>technologischen</w:t>
      </w:r>
      <w:proofErr w:type="spellEnd"/>
      <w:r>
        <w:t xml:space="preserve"> </w:t>
      </w:r>
      <w:proofErr w:type="spellStart"/>
      <w:r>
        <w:t>Fortschritt</w:t>
      </w:r>
      <w:proofErr w:type="spellEnd"/>
      <w:r>
        <w:t xml:space="preserve"> </w:t>
      </w:r>
      <w:proofErr w:type="spellStart"/>
      <w:r>
        <w:t>beizutragen</w:t>
      </w:r>
      <w:proofErr w:type="spellEnd"/>
      <w:r>
        <w:t>.</w:t>
      </w:r>
    </w:p>
    <w:p w14:paraId="3BD0B38A" w14:textId="655B8919" w:rsidR="00C745AD" w:rsidRDefault="00347F6F" w:rsidP="00C72A22">
      <w:pPr>
        <w:pStyle w:val="Copyhead11Pt"/>
        <w:rPr>
          <w:lang w:val="de-DE"/>
        </w:rPr>
      </w:pPr>
      <w:r>
        <w:rPr>
          <w:noProof/>
          <w:lang w:val="de-DE" w:eastAsia="zh-CN"/>
        </w:rPr>
        <w:drawing>
          <wp:anchor distT="0" distB="0" distL="114300" distR="114300" simplePos="0" relativeHeight="251658240" behindDoc="1" locked="0" layoutInCell="1" allowOverlap="1" wp14:anchorId="585A544F" wp14:editId="3969B71D">
            <wp:simplePos x="0" y="0"/>
            <wp:positionH relativeFrom="margin">
              <wp:align>left</wp:align>
            </wp:positionH>
            <wp:positionV relativeFrom="paragraph">
              <wp:posOffset>315351</wp:posOffset>
            </wp:positionV>
            <wp:extent cx="1939290" cy="2713990"/>
            <wp:effectExtent l="0" t="0" r="3810" b="0"/>
            <wp:wrapTopAndBottom/>
            <wp:docPr id="3" name="Grafik 3" descr="C:\Users\lwngrg1\AppData\Local\Microsoft\Windows\INetCache\Content.Word\LR 1400 SX 1007.01.08 - Bil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wngrg1\AppData\Local\Microsoft\Windows\INetCache\Content.Word\LR 1400 SX 1007.01.08 - Bild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9290" cy="2713990"/>
                    </a:xfrm>
                    <a:prstGeom prst="rect">
                      <a:avLst/>
                    </a:prstGeom>
                    <a:noFill/>
                    <a:ln>
                      <a:noFill/>
                    </a:ln>
                  </pic:spPr>
                </pic:pic>
              </a:graphicData>
            </a:graphic>
            <wp14:sizeRelH relativeFrom="page">
              <wp14:pctWidth>0</wp14:pctWidth>
            </wp14:sizeRelH>
            <wp14:sizeRelV relativeFrom="page">
              <wp14:pctHeight>0</wp14:pctHeight>
            </wp14:sizeRelV>
          </wp:anchor>
        </w:drawing>
      </w:r>
      <w:r w:rsidR="009A3D17" w:rsidRPr="00ED0E4D">
        <w:rPr>
          <w:lang w:val="de-DE"/>
        </w:rPr>
        <w:t>Bilder</w:t>
      </w:r>
      <w:bookmarkStart w:id="0" w:name="_GoBack"/>
      <w:bookmarkEnd w:id="0"/>
    </w:p>
    <w:p w14:paraId="5B5DE2AC" w14:textId="16A0F6F9" w:rsidR="00347F6F" w:rsidRDefault="00E877B7" w:rsidP="00C820A7">
      <w:pPr>
        <w:pStyle w:val="Caption9Pt"/>
      </w:pPr>
      <w:r>
        <w:t>liebherr-lr1400sx</w:t>
      </w:r>
      <w:r w:rsidR="00A75D20" w:rsidRPr="00F763C3">
        <w:t>.jpg</w:t>
      </w:r>
      <w:r w:rsidR="00A75D20" w:rsidRPr="00F763C3">
        <w:br/>
        <w:t>Der neue Gewichtheber von Liebherr in der 400-t-Klasse.</w:t>
      </w:r>
    </w:p>
    <w:p w14:paraId="1512715B" w14:textId="3EA3AD5B" w:rsidR="00C72A22" w:rsidRPr="00ED0E4D" w:rsidRDefault="00C72A22" w:rsidP="00FB0817">
      <w:pPr>
        <w:pStyle w:val="Copyhead11Pt"/>
        <w:spacing w:before="240"/>
        <w:rPr>
          <w:lang w:val="de-DE"/>
        </w:rPr>
      </w:pPr>
      <w:r w:rsidRPr="00ED0E4D">
        <w:rPr>
          <w:lang w:val="de-DE"/>
        </w:rPr>
        <w:t>Kontakt</w:t>
      </w:r>
    </w:p>
    <w:p w14:paraId="5D469545" w14:textId="3E8698F8" w:rsidR="00C745AD" w:rsidRPr="00ED0E4D" w:rsidRDefault="00C72A22" w:rsidP="00C72A22">
      <w:pPr>
        <w:pStyle w:val="Copytext11Pt"/>
        <w:rPr>
          <w:rFonts w:eastAsiaTheme="minorHAnsi"/>
          <w:lang w:val="de-DE"/>
        </w:rPr>
      </w:pPr>
      <w:r w:rsidRPr="00ED0E4D">
        <w:rPr>
          <w:lang w:val="de-DE"/>
        </w:rPr>
        <w:t>Gregor Grießer</w:t>
      </w:r>
      <w:r w:rsidRPr="00ED0E4D">
        <w:rPr>
          <w:lang w:val="de-DE"/>
        </w:rPr>
        <w:br/>
        <w:t>Strategisches Marketing und Kommunikation</w:t>
      </w:r>
      <w:r w:rsidRPr="00ED0E4D">
        <w:rPr>
          <w:lang w:val="de-DE"/>
        </w:rPr>
        <w:br/>
        <w:t xml:space="preserve">E-Mail: </w:t>
      </w:r>
      <w:hyperlink r:id="rId13" w:history="1">
        <w:r w:rsidR="00C745AD" w:rsidRPr="00A20450">
          <w:rPr>
            <w:rStyle w:val="Hyperlink"/>
            <w:rFonts w:eastAsiaTheme="minorHAnsi"/>
            <w:lang w:val="de-DE"/>
          </w:rPr>
          <w:t>gregor.griesser@liebherr.com</w:t>
        </w:r>
      </w:hyperlink>
    </w:p>
    <w:p w14:paraId="781644B1" w14:textId="6708A604" w:rsidR="00C72A22" w:rsidRDefault="00C72A22" w:rsidP="00C72A22">
      <w:pPr>
        <w:pStyle w:val="Copytext11Pt"/>
        <w:rPr>
          <w:rFonts w:eastAsiaTheme="minorHAnsi"/>
          <w:lang w:val="de-DE"/>
        </w:rPr>
      </w:pPr>
      <w:r w:rsidRPr="00ED0E4D">
        <w:rPr>
          <w:lang w:val="de-DE"/>
        </w:rPr>
        <w:t>Wolfgang Pfister</w:t>
      </w:r>
      <w:r w:rsidRPr="00ED0E4D">
        <w:rPr>
          <w:lang w:val="de-DE"/>
        </w:rPr>
        <w:br/>
        <w:t>Leiter Strategisches Marketing und Kommunikation</w:t>
      </w:r>
      <w:r w:rsidRPr="00ED0E4D">
        <w:rPr>
          <w:lang w:val="de-DE"/>
        </w:rPr>
        <w:br/>
        <w:t>Tel.: +43 50809 41444</w:t>
      </w:r>
      <w:r w:rsidRPr="00ED0E4D">
        <w:rPr>
          <w:lang w:val="de-DE"/>
        </w:rPr>
        <w:br/>
        <w:t xml:space="preserve">E-Mail: </w:t>
      </w:r>
      <w:hyperlink r:id="rId14" w:history="1">
        <w:r w:rsidR="00C745AD" w:rsidRPr="00A20450">
          <w:rPr>
            <w:rStyle w:val="Hyperlink"/>
            <w:rFonts w:eastAsiaTheme="minorHAnsi"/>
            <w:lang w:val="de-DE"/>
          </w:rPr>
          <w:t>wolfgang.pfister@liebherr.com</w:t>
        </w:r>
      </w:hyperlink>
    </w:p>
    <w:p w14:paraId="49043B95" w14:textId="77777777" w:rsidR="00C72A22" w:rsidRPr="00ED0E4D" w:rsidRDefault="00C72A22" w:rsidP="00C72A22">
      <w:pPr>
        <w:pStyle w:val="Copyhead11Pt"/>
        <w:rPr>
          <w:lang w:val="de-DE"/>
        </w:rPr>
      </w:pPr>
      <w:r w:rsidRPr="00ED0E4D">
        <w:rPr>
          <w:lang w:val="de-DE"/>
        </w:rPr>
        <w:t>Veröffentlicht von</w:t>
      </w:r>
    </w:p>
    <w:p w14:paraId="426EA0CA" w14:textId="6625852F" w:rsidR="00C72A22" w:rsidRDefault="00C72A22" w:rsidP="00C72A22">
      <w:pPr>
        <w:pStyle w:val="Copytext11Pt"/>
        <w:rPr>
          <w:rFonts w:eastAsiaTheme="minorHAnsi"/>
          <w:lang w:val="de-DE"/>
        </w:rPr>
      </w:pPr>
      <w:r w:rsidRPr="00ED0E4D">
        <w:rPr>
          <w:lang w:val="de-DE"/>
        </w:rPr>
        <w:t xml:space="preserve">Liebherr-Werk </w:t>
      </w:r>
      <w:proofErr w:type="spellStart"/>
      <w:r w:rsidRPr="00ED0E4D">
        <w:rPr>
          <w:lang w:val="de-DE"/>
        </w:rPr>
        <w:t>Nenzing</w:t>
      </w:r>
      <w:proofErr w:type="spellEnd"/>
      <w:r w:rsidRPr="00ED0E4D">
        <w:rPr>
          <w:lang w:val="de-DE"/>
        </w:rPr>
        <w:t xml:space="preserve"> GmbH</w:t>
      </w:r>
      <w:r w:rsidRPr="00ED0E4D">
        <w:rPr>
          <w:lang w:val="de-DE"/>
        </w:rPr>
        <w:br/>
      </w:r>
      <w:proofErr w:type="spellStart"/>
      <w:r w:rsidRPr="00ED0E4D">
        <w:rPr>
          <w:lang w:val="de-DE"/>
        </w:rPr>
        <w:t>Nenzing</w:t>
      </w:r>
      <w:proofErr w:type="spellEnd"/>
      <w:r w:rsidRPr="00ED0E4D">
        <w:rPr>
          <w:lang w:val="de-DE"/>
        </w:rPr>
        <w:t xml:space="preserve"> / Österreich</w:t>
      </w:r>
      <w:r w:rsidRPr="00ED0E4D">
        <w:rPr>
          <w:lang w:val="de-DE"/>
        </w:rPr>
        <w:br/>
      </w:r>
      <w:hyperlink r:id="rId15" w:history="1">
        <w:r w:rsidR="00C745AD" w:rsidRPr="00A20450">
          <w:rPr>
            <w:rStyle w:val="Hyperlink"/>
            <w:rFonts w:eastAsiaTheme="minorHAnsi"/>
            <w:lang w:val="de-DE"/>
          </w:rPr>
          <w:t>www.liebherr.com</w:t>
        </w:r>
      </w:hyperlink>
    </w:p>
    <w:sectPr w:rsidR="00C72A22"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F6097" w14:textId="77777777" w:rsidR="0016387A" w:rsidRDefault="0016387A" w:rsidP="00B81ED6">
      <w:pPr>
        <w:spacing w:after="0" w:line="240" w:lineRule="auto"/>
      </w:pPr>
      <w:r>
        <w:separator/>
      </w:r>
    </w:p>
  </w:endnote>
  <w:endnote w:type="continuationSeparator" w:id="0">
    <w:p w14:paraId="49BA8A84" w14:textId="77777777" w:rsidR="0016387A" w:rsidRDefault="0016387A"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76747748" w:rsidR="00B73261" w:rsidRPr="00E847CC" w:rsidRDefault="00B73261"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51F7B">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51F7B">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51F7B">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051F7B">
      <w:rPr>
        <w:rFonts w:ascii="Arial" w:hAnsi="Arial" w:cs="Arial"/>
      </w:rPr>
      <w:fldChar w:fldCharType="separate"/>
    </w:r>
    <w:r w:rsidR="00051F7B">
      <w:rPr>
        <w:rFonts w:ascii="Arial" w:hAnsi="Arial" w:cs="Arial"/>
        <w:noProof/>
      </w:rPr>
      <w:t>2</w:t>
    </w:r>
    <w:r w:rsidR="00051F7B" w:rsidRPr="0093605C">
      <w:rPr>
        <w:rFonts w:ascii="Arial" w:hAnsi="Arial" w:cs="Arial"/>
        <w:noProof/>
      </w:rPr>
      <w:t>/</w:t>
    </w:r>
    <w:r w:rsidR="00051F7B">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80E1C" w14:textId="77777777" w:rsidR="0016387A" w:rsidRDefault="0016387A" w:rsidP="00B81ED6">
      <w:pPr>
        <w:spacing w:after="0" w:line="240" w:lineRule="auto"/>
      </w:pPr>
      <w:r>
        <w:separator/>
      </w:r>
    </w:p>
  </w:footnote>
  <w:footnote w:type="continuationSeparator" w:id="0">
    <w:p w14:paraId="2E7749DE" w14:textId="77777777" w:rsidR="0016387A" w:rsidRDefault="0016387A"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B73261" w:rsidRDefault="00B73261">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B73261" w:rsidRDefault="00B732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513EFA"/>
    <w:multiLevelType w:val="multilevel"/>
    <w:tmpl w:val="A12230F4"/>
    <w:numStyleLink w:val="TitleRuleListStyleLH"/>
  </w:abstractNum>
  <w:num w:numId="1">
    <w:abstractNumId w:val="0"/>
  </w:num>
  <w:num w:numId="2">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3"/>
  </w:num>
  <w:num w:numId="4">
    <w:abstractNumId w:val="1"/>
  </w:num>
  <w:num w:numId="5">
    <w:abstractNumId w:val="2"/>
  </w:num>
  <w:num w:numId="6">
    <w:abstractNumId w:val="4"/>
  </w:num>
  <w:num w:numId="7">
    <w:abstractNumId w:val="3"/>
  </w:num>
  <w:num w:numId="8">
    <w:abstractNumId w:val="3"/>
  </w:num>
  <w:num w:numId="9">
    <w:abstractNumId w:val="3"/>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556D"/>
    <w:rsid w:val="00006285"/>
    <w:rsid w:val="00020048"/>
    <w:rsid w:val="00031D42"/>
    <w:rsid w:val="00033002"/>
    <w:rsid w:val="00051F7B"/>
    <w:rsid w:val="00066E54"/>
    <w:rsid w:val="000679F1"/>
    <w:rsid w:val="000B51B2"/>
    <w:rsid w:val="000C36B3"/>
    <w:rsid w:val="000D2AF8"/>
    <w:rsid w:val="000D342F"/>
    <w:rsid w:val="000E0C44"/>
    <w:rsid w:val="000E3C3F"/>
    <w:rsid w:val="00115A21"/>
    <w:rsid w:val="001407EB"/>
    <w:rsid w:val="001417BD"/>
    <w:rsid w:val="001419B4"/>
    <w:rsid w:val="00145DB7"/>
    <w:rsid w:val="00151E5F"/>
    <w:rsid w:val="001525AC"/>
    <w:rsid w:val="0016387A"/>
    <w:rsid w:val="0018492E"/>
    <w:rsid w:val="00194363"/>
    <w:rsid w:val="00194838"/>
    <w:rsid w:val="001A1AD7"/>
    <w:rsid w:val="001C1D99"/>
    <w:rsid w:val="001C7166"/>
    <w:rsid w:val="001D1A54"/>
    <w:rsid w:val="001E7BA8"/>
    <w:rsid w:val="00206F07"/>
    <w:rsid w:val="00243023"/>
    <w:rsid w:val="00267AA0"/>
    <w:rsid w:val="002807FF"/>
    <w:rsid w:val="002904C8"/>
    <w:rsid w:val="002A6DDF"/>
    <w:rsid w:val="002C20CD"/>
    <w:rsid w:val="002C3350"/>
    <w:rsid w:val="002F0554"/>
    <w:rsid w:val="003075D2"/>
    <w:rsid w:val="00327624"/>
    <w:rsid w:val="0034087B"/>
    <w:rsid w:val="0034306A"/>
    <w:rsid w:val="00343663"/>
    <w:rsid w:val="00347F6F"/>
    <w:rsid w:val="003524D2"/>
    <w:rsid w:val="003564D9"/>
    <w:rsid w:val="00357B99"/>
    <w:rsid w:val="0036277F"/>
    <w:rsid w:val="003936A6"/>
    <w:rsid w:val="003A10B6"/>
    <w:rsid w:val="003A67EB"/>
    <w:rsid w:val="003C13D5"/>
    <w:rsid w:val="003C57A1"/>
    <w:rsid w:val="003F5696"/>
    <w:rsid w:val="0041731C"/>
    <w:rsid w:val="0042670F"/>
    <w:rsid w:val="0043353C"/>
    <w:rsid w:val="00440F24"/>
    <w:rsid w:val="004416FA"/>
    <w:rsid w:val="0044771D"/>
    <w:rsid w:val="00447FD2"/>
    <w:rsid w:val="0045517B"/>
    <w:rsid w:val="0045594D"/>
    <w:rsid w:val="0046565F"/>
    <w:rsid w:val="00470AEB"/>
    <w:rsid w:val="004C409A"/>
    <w:rsid w:val="004D34F9"/>
    <w:rsid w:val="0051200C"/>
    <w:rsid w:val="005315C1"/>
    <w:rsid w:val="00533F90"/>
    <w:rsid w:val="00541DE0"/>
    <w:rsid w:val="0054263E"/>
    <w:rsid w:val="00556698"/>
    <w:rsid w:val="00570359"/>
    <w:rsid w:val="00575AC9"/>
    <w:rsid w:val="005834C5"/>
    <w:rsid w:val="00596D61"/>
    <w:rsid w:val="005A1161"/>
    <w:rsid w:val="005B0E53"/>
    <w:rsid w:val="005C09F2"/>
    <w:rsid w:val="005D11AF"/>
    <w:rsid w:val="005D7CC7"/>
    <w:rsid w:val="006041A9"/>
    <w:rsid w:val="00604275"/>
    <w:rsid w:val="00646401"/>
    <w:rsid w:val="00646613"/>
    <w:rsid w:val="00652E53"/>
    <w:rsid w:val="00657C95"/>
    <w:rsid w:val="0067057C"/>
    <w:rsid w:val="0067475D"/>
    <w:rsid w:val="0067475E"/>
    <w:rsid w:val="00687869"/>
    <w:rsid w:val="006926D2"/>
    <w:rsid w:val="006A2EE8"/>
    <w:rsid w:val="006C6279"/>
    <w:rsid w:val="006D5C45"/>
    <w:rsid w:val="006E437F"/>
    <w:rsid w:val="006F0C09"/>
    <w:rsid w:val="006F111E"/>
    <w:rsid w:val="00727493"/>
    <w:rsid w:val="00747169"/>
    <w:rsid w:val="0076049D"/>
    <w:rsid w:val="00761197"/>
    <w:rsid w:val="00761E5B"/>
    <w:rsid w:val="007B6399"/>
    <w:rsid w:val="007C0960"/>
    <w:rsid w:val="007C2DD9"/>
    <w:rsid w:val="007C57F5"/>
    <w:rsid w:val="007D00EE"/>
    <w:rsid w:val="007E0EC2"/>
    <w:rsid w:val="007E4B89"/>
    <w:rsid w:val="007F2586"/>
    <w:rsid w:val="007F6E46"/>
    <w:rsid w:val="00816B07"/>
    <w:rsid w:val="00824226"/>
    <w:rsid w:val="00833F34"/>
    <w:rsid w:val="0083598C"/>
    <w:rsid w:val="00857567"/>
    <w:rsid w:val="00874D43"/>
    <w:rsid w:val="00874EED"/>
    <w:rsid w:val="00895F14"/>
    <w:rsid w:val="00896DDA"/>
    <w:rsid w:val="008E58DB"/>
    <w:rsid w:val="008F4707"/>
    <w:rsid w:val="0091394D"/>
    <w:rsid w:val="009169F9"/>
    <w:rsid w:val="00917709"/>
    <w:rsid w:val="0092336D"/>
    <w:rsid w:val="0093605C"/>
    <w:rsid w:val="00940E4C"/>
    <w:rsid w:val="0094328C"/>
    <w:rsid w:val="00943F07"/>
    <w:rsid w:val="00952C02"/>
    <w:rsid w:val="00955F4D"/>
    <w:rsid w:val="0096004B"/>
    <w:rsid w:val="00960F81"/>
    <w:rsid w:val="00965077"/>
    <w:rsid w:val="009876DB"/>
    <w:rsid w:val="00997726"/>
    <w:rsid w:val="009A3D17"/>
    <w:rsid w:val="009B6F42"/>
    <w:rsid w:val="009E1B25"/>
    <w:rsid w:val="009E566B"/>
    <w:rsid w:val="00A05633"/>
    <w:rsid w:val="00A14A29"/>
    <w:rsid w:val="00A261BF"/>
    <w:rsid w:val="00A31271"/>
    <w:rsid w:val="00A467D3"/>
    <w:rsid w:val="00A4709C"/>
    <w:rsid w:val="00A471CE"/>
    <w:rsid w:val="00A652D0"/>
    <w:rsid w:val="00A72E36"/>
    <w:rsid w:val="00A75D20"/>
    <w:rsid w:val="00A75FB3"/>
    <w:rsid w:val="00A829F8"/>
    <w:rsid w:val="00A90559"/>
    <w:rsid w:val="00A969DA"/>
    <w:rsid w:val="00AC2129"/>
    <w:rsid w:val="00AD07C7"/>
    <w:rsid w:val="00AF1F99"/>
    <w:rsid w:val="00B03211"/>
    <w:rsid w:val="00B21E19"/>
    <w:rsid w:val="00B322A9"/>
    <w:rsid w:val="00B3461F"/>
    <w:rsid w:val="00B53B3F"/>
    <w:rsid w:val="00B66971"/>
    <w:rsid w:val="00B70D14"/>
    <w:rsid w:val="00B73261"/>
    <w:rsid w:val="00B733D7"/>
    <w:rsid w:val="00B737BE"/>
    <w:rsid w:val="00B81ED6"/>
    <w:rsid w:val="00BB0BFF"/>
    <w:rsid w:val="00BC7084"/>
    <w:rsid w:val="00BD33E5"/>
    <w:rsid w:val="00BD7045"/>
    <w:rsid w:val="00BF7E1F"/>
    <w:rsid w:val="00C020F6"/>
    <w:rsid w:val="00C464EC"/>
    <w:rsid w:val="00C6384A"/>
    <w:rsid w:val="00C70C73"/>
    <w:rsid w:val="00C72A22"/>
    <w:rsid w:val="00C745AD"/>
    <w:rsid w:val="00C77574"/>
    <w:rsid w:val="00C81175"/>
    <w:rsid w:val="00C820A7"/>
    <w:rsid w:val="00C87254"/>
    <w:rsid w:val="00CA10C3"/>
    <w:rsid w:val="00CA57D2"/>
    <w:rsid w:val="00CA6C21"/>
    <w:rsid w:val="00CB72E6"/>
    <w:rsid w:val="00CC53CD"/>
    <w:rsid w:val="00CD300D"/>
    <w:rsid w:val="00CE5ABC"/>
    <w:rsid w:val="00D15203"/>
    <w:rsid w:val="00D20A3C"/>
    <w:rsid w:val="00D40432"/>
    <w:rsid w:val="00D63B50"/>
    <w:rsid w:val="00D74E0A"/>
    <w:rsid w:val="00DA1C4F"/>
    <w:rsid w:val="00DC32DC"/>
    <w:rsid w:val="00DF40C0"/>
    <w:rsid w:val="00DF4555"/>
    <w:rsid w:val="00E10FAE"/>
    <w:rsid w:val="00E133E3"/>
    <w:rsid w:val="00E21B1D"/>
    <w:rsid w:val="00E23815"/>
    <w:rsid w:val="00E24356"/>
    <w:rsid w:val="00E25FDE"/>
    <w:rsid w:val="00E260E6"/>
    <w:rsid w:val="00E31B61"/>
    <w:rsid w:val="00E32363"/>
    <w:rsid w:val="00E345D7"/>
    <w:rsid w:val="00E43724"/>
    <w:rsid w:val="00E51220"/>
    <w:rsid w:val="00E70CE0"/>
    <w:rsid w:val="00E7611E"/>
    <w:rsid w:val="00E82A2A"/>
    <w:rsid w:val="00E847CC"/>
    <w:rsid w:val="00E877B7"/>
    <w:rsid w:val="00EA09C1"/>
    <w:rsid w:val="00EA26F3"/>
    <w:rsid w:val="00EA45D8"/>
    <w:rsid w:val="00EA51ED"/>
    <w:rsid w:val="00EA75E4"/>
    <w:rsid w:val="00ED0E4D"/>
    <w:rsid w:val="00EE1549"/>
    <w:rsid w:val="00EE6C12"/>
    <w:rsid w:val="00EF1C86"/>
    <w:rsid w:val="00F00AE1"/>
    <w:rsid w:val="00F03411"/>
    <w:rsid w:val="00F2432D"/>
    <w:rsid w:val="00F410FA"/>
    <w:rsid w:val="00F57FA6"/>
    <w:rsid w:val="00F60569"/>
    <w:rsid w:val="00F707D0"/>
    <w:rsid w:val="00F715EA"/>
    <w:rsid w:val="00F763C3"/>
    <w:rsid w:val="00FA3F57"/>
    <w:rsid w:val="00FB0817"/>
    <w:rsid w:val="00FB282F"/>
    <w:rsid w:val="00FB383C"/>
    <w:rsid w:val="00FB50A9"/>
    <w:rsid w:val="00FC145A"/>
    <w:rsid w:val="00FC266A"/>
    <w:rsid w:val="00FD4EF6"/>
    <w:rsid w:val="00FD675E"/>
    <w:rsid w:val="00FF313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semiHidden/>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NichtaufgelsteErwhnung1">
    <w:name w:val="Nicht aufgelöste Erwähnung1"/>
    <w:basedOn w:val="Absatz-Standardschriftart"/>
    <w:uiPriority w:val="99"/>
    <w:semiHidden/>
    <w:unhideWhenUsed/>
    <w:rsid w:val="00C745AD"/>
    <w:rPr>
      <w:color w:val="605E5C"/>
      <w:shd w:val="clear" w:color="auto" w:fill="E1DFDD"/>
    </w:rPr>
  </w:style>
  <w:style w:type="paragraph" w:styleId="Sprechblasentext">
    <w:name w:val="Balloon Text"/>
    <w:basedOn w:val="Standard"/>
    <w:link w:val="SprechblasentextZchn"/>
    <w:uiPriority w:val="99"/>
    <w:semiHidden/>
    <w:unhideWhenUsed/>
    <w:rsid w:val="00874D4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4D43"/>
    <w:rPr>
      <w:rFonts w:ascii="Segoe UI" w:hAnsi="Segoe UI" w:cs="Segoe UI"/>
      <w:sz w:val="18"/>
      <w:szCs w:val="18"/>
    </w:rPr>
  </w:style>
  <w:style w:type="paragraph" w:customStyle="1" w:styleId="LHbase-type11ptregular">
    <w:name w:val="LH_base-type 11pt regular"/>
    <w:qFormat/>
    <w:rsid w:val="00CA6C21"/>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LHbase-type11ptbold">
    <w:name w:val="LH_base-type 11pt bold"/>
    <w:basedOn w:val="LHbase-type11ptregular"/>
    <w:qFormat/>
    <w:rsid w:val="00CA6C2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605785">
      <w:bodyDiv w:val="1"/>
      <w:marLeft w:val="0"/>
      <w:marRight w:val="0"/>
      <w:marTop w:val="0"/>
      <w:marBottom w:val="0"/>
      <w:divBdr>
        <w:top w:val="none" w:sz="0" w:space="0" w:color="auto"/>
        <w:left w:val="none" w:sz="0" w:space="0" w:color="auto"/>
        <w:bottom w:val="none" w:sz="0" w:space="0" w:color="auto"/>
        <w:right w:val="none" w:sz="0" w:space="0" w:color="auto"/>
      </w:divBdr>
    </w:div>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527252335">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egor.griesser@liebher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6Jwj7af-m4c&amp;t=2s" TargetMode="External"/><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olfgang.pfister@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2B5313-0A76-4D60-BD56-2F68BFF63D49}">
  <ds:schemaRefs>
    <ds:schemaRef ds:uri="http://schemas.microsoft.com/office/2006/documentManagement/types"/>
    <ds:schemaRef ds:uri="http://purl.org/dc/terms/"/>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7A516D97-0BC9-4FA0-B95E-C388C6247712}">
  <ds:schemaRefs>
    <ds:schemaRef ds:uri="http://schemas.microsoft.com/sharepoint/v3/contenttype/forms"/>
  </ds:schemaRefs>
</ds:datastoreItem>
</file>

<file path=customXml/itemProps4.xml><?xml version="1.0" encoding="utf-8"?>
<ds:datastoreItem xmlns:ds="http://schemas.openxmlformats.org/officeDocument/2006/customXml" ds:itemID="{4DAB69DB-0F82-4CDE-AADB-6E887E2A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5861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6</cp:revision>
  <cp:lastPrinted>2022-10-13T09:31:00Z</cp:lastPrinted>
  <dcterms:created xsi:type="dcterms:W3CDTF">2022-08-30T07:35:00Z</dcterms:created>
  <dcterms:modified xsi:type="dcterms:W3CDTF">2022-10-13T09:31:00Z</dcterms:modified>
  <cp:category>Presseinformation</cp:category>
</cp:coreProperties>
</file>