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B93A2" w14:textId="3759DCB0" w:rsidR="008D70BE" w:rsidRPr="00561F71" w:rsidRDefault="006541A6" w:rsidP="008D70BE">
      <w:pPr>
        <w:pStyle w:val="Topline16Pt"/>
        <w:spacing w:before="240"/>
        <w:rPr>
          <w:lang w:val="pt-BR"/>
        </w:rPr>
      </w:pPr>
      <w:r>
        <w:rPr>
          <w:lang w:val="pt-BR"/>
        </w:rPr>
        <w:t xml:space="preserve">Nota </w:t>
      </w:r>
      <w:r w:rsidR="008D70BE">
        <w:rPr>
          <w:lang w:val="pt-BR"/>
        </w:rPr>
        <w:t>à imprensa</w:t>
      </w:r>
    </w:p>
    <w:p w14:paraId="4BCB8D76" w14:textId="7CC6ABD8" w:rsidR="00F654C7" w:rsidRPr="00561F71" w:rsidRDefault="00D049FD" w:rsidP="008D70BE">
      <w:pPr>
        <w:pStyle w:val="HeadlineH233Pt"/>
        <w:rPr>
          <w:lang w:val="pt-BR"/>
        </w:rPr>
      </w:pPr>
      <w:r>
        <w:rPr>
          <w:rFonts w:cs="Arial"/>
          <w:bCs/>
          <w:lang w:val="pt-BR"/>
        </w:rPr>
        <w:t>Liebherr apresenta a escavadeira de mineração R 9300 na Bauma 2022</w:t>
      </w:r>
    </w:p>
    <w:p w14:paraId="5AFEB903" w14:textId="77777777" w:rsidR="00B81ED6" w:rsidRPr="00D049FD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 w:cs="Tahoma"/>
          <w:bCs/>
          <w:lang w:val="pt-BR"/>
        </w:rPr>
        <w:t>⸺</w:t>
      </w:r>
    </w:p>
    <w:p w14:paraId="66411E2F" w14:textId="60F4544E" w:rsidR="00AA0834" w:rsidRPr="00561F71" w:rsidRDefault="00B44B3A" w:rsidP="009A3D17">
      <w:pPr>
        <w:pStyle w:val="Bulletpoints11Pt"/>
        <w:rPr>
          <w:lang w:val="pt-BR"/>
        </w:rPr>
      </w:pPr>
      <w:r>
        <w:rPr>
          <w:bCs/>
          <w:lang w:val="pt-BR"/>
        </w:rPr>
        <w:t>A Liebherr Mining apresenta</w:t>
      </w:r>
      <w:r w:rsidR="005919D5">
        <w:rPr>
          <w:bCs/>
          <w:lang w:val="pt-BR"/>
        </w:rPr>
        <w:t xml:space="preserve"> a nova escavadeira R 9300 pela primeira vez na Bauma de 2022.</w:t>
      </w:r>
    </w:p>
    <w:p w14:paraId="790C9D6D" w14:textId="72F5F0BD" w:rsidR="009A3D17" w:rsidRPr="00561F71" w:rsidRDefault="00AA0834" w:rsidP="009A3D17">
      <w:pPr>
        <w:pStyle w:val="Bulletpoints11Pt"/>
        <w:rPr>
          <w:lang w:val="pt-BR"/>
        </w:rPr>
      </w:pPr>
      <w:r>
        <w:rPr>
          <w:bCs/>
          <w:lang w:val="pt-BR"/>
        </w:rPr>
        <w:t xml:space="preserve">A segunda escavadeira da Geração 8 no portfólio, a R 9300 está equipada com as mais avançadas tecnologias </w:t>
      </w:r>
      <w:r w:rsidR="00B44B3A">
        <w:rPr>
          <w:bCs/>
          <w:lang w:val="pt-BR"/>
        </w:rPr>
        <w:t xml:space="preserve">da </w:t>
      </w:r>
      <w:r>
        <w:rPr>
          <w:bCs/>
          <w:lang w:val="pt-BR"/>
        </w:rPr>
        <w:t>Liebherr Mining.</w:t>
      </w:r>
    </w:p>
    <w:p w14:paraId="028ACE93" w14:textId="3331A844" w:rsidR="00AA0834" w:rsidRPr="00561F71" w:rsidRDefault="007B6D38" w:rsidP="009A3D17">
      <w:pPr>
        <w:pStyle w:val="Bulletpoints11Pt"/>
        <w:rPr>
          <w:lang w:val="pt-BR"/>
        </w:rPr>
      </w:pPr>
      <w:r>
        <w:rPr>
          <w:bCs/>
          <w:lang w:val="pt-BR"/>
        </w:rPr>
        <w:t>Atualmente em fase de testes, a R 9300 entrará em produção em série em 2024.</w:t>
      </w:r>
    </w:p>
    <w:p w14:paraId="72818F9B" w14:textId="71578953" w:rsidR="009A3D17" w:rsidRPr="00561F71" w:rsidRDefault="00AA0834" w:rsidP="009A3D17">
      <w:pPr>
        <w:pStyle w:val="Teaser11Pt"/>
        <w:rPr>
          <w:noProof w:val="0"/>
          <w:lang w:val="pt-BR"/>
        </w:rPr>
      </w:pPr>
      <w:r>
        <w:rPr>
          <w:bCs/>
          <w:noProof w:val="0"/>
          <w:lang w:val="pt-BR"/>
        </w:rPr>
        <w:t>A Liebherr Mining anunci</w:t>
      </w:r>
      <w:r w:rsidR="00B44B3A">
        <w:rPr>
          <w:bCs/>
          <w:noProof w:val="0"/>
          <w:lang w:val="pt-BR"/>
        </w:rPr>
        <w:t>a</w:t>
      </w:r>
      <w:r>
        <w:rPr>
          <w:bCs/>
          <w:noProof w:val="0"/>
          <w:lang w:val="pt-BR"/>
        </w:rPr>
        <w:t xml:space="preserve"> a escavadeira hidráulica R 9300 da Geração 8 na Bauma de 2022. Chegando para </w:t>
      </w:r>
      <w:r w:rsidR="00B44B3A">
        <w:rPr>
          <w:bCs/>
          <w:noProof w:val="0"/>
          <w:lang w:val="pt-BR"/>
        </w:rPr>
        <w:t xml:space="preserve">substituir a escavadeira R 9250, </w:t>
      </w:r>
      <w:r>
        <w:rPr>
          <w:bCs/>
          <w:noProof w:val="0"/>
          <w:lang w:val="pt-BR"/>
        </w:rPr>
        <w:t>da classe de 250 toneladas, a R 9300 abrange os mais avançados princípios de design e plataformas de tecnologia do OEM para melhorar o desempenho, a eficiência e a segurança da máquina.</w:t>
      </w:r>
    </w:p>
    <w:p w14:paraId="6F6F2E2F" w14:textId="3818B919" w:rsidR="009A3D17" w:rsidRPr="00561F71" w:rsidRDefault="00D049FD" w:rsidP="009A3D17">
      <w:pPr>
        <w:pStyle w:val="Copytext11Pt"/>
        <w:rPr>
          <w:lang w:val="pt-BR"/>
        </w:rPr>
      </w:pPr>
      <w:r>
        <w:rPr>
          <w:lang w:val="pt-BR"/>
        </w:rPr>
        <w:t>Munique (Alemanha), 24 de outubro de 2022 – A mais recente escavadeira hidráulica a integrar o portfólio da Liebherr Mining é apresentada</w:t>
      </w:r>
      <w:r w:rsidR="00B44B3A">
        <w:rPr>
          <w:lang w:val="pt-BR"/>
        </w:rPr>
        <w:t xml:space="preserve"> na feira Bauma, na Alemanha. S</w:t>
      </w:r>
      <w:r>
        <w:rPr>
          <w:lang w:val="pt-BR"/>
        </w:rPr>
        <w:t xml:space="preserve">egunda escavadeira da Geração 8 lançada no portfólio, a R 9300 baseia-se nas décadas de expertise da Liebherr </w:t>
      </w:r>
      <w:r w:rsidR="005C7F6E">
        <w:rPr>
          <w:lang w:val="pt-BR"/>
        </w:rPr>
        <w:t>no desenvolvimento</w:t>
      </w:r>
      <w:r>
        <w:rPr>
          <w:lang w:val="pt-BR"/>
        </w:rPr>
        <w:t xml:space="preserve"> de escavadeiras de mineração e está equipada com as mais avançadas tecnologias Liebherr Mining. No portfólio da Liebherr, a R 9300 substituirá a R 9250 na classe de 250 toneladas quando entrar em produção em série no início de 2024, após concluir sua fase de validação e testes.</w:t>
      </w:r>
    </w:p>
    <w:p w14:paraId="287B6BD3" w14:textId="2500B441" w:rsidR="00D049FD" w:rsidRPr="00561F71" w:rsidRDefault="00D049FD" w:rsidP="00D049FD">
      <w:pPr>
        <w:pStyle w:val="Copyhead11Pt"/>
        <w:rPr>
          <w:lang w:val="pt-BR"/>
        </w:rPr>
      </w:pPr>
      <w:r>
        <w:rPr>
          <w:bCs/>
          <w:lang w:val="pt-BR"/>
        </w:rPr>
        <w:t>Tecnologias de mineração da Geração 8</w:t>
      </w:r>
    </w:p>
    <w:p w14:paraId="2035F155" w14:textId="75028985" w:rsidR="00D049FD" w:rsidRPr="00561F71" w:rsidRDefault="007B6D38" w:rsidP="00D049FD">
      <w:pPr>
        <w:pStyle w:val="Copytext11Pt"/>
        <w:rPr>
          <w:lang w:val="pt-BR"/>
        </w:rPr>
      </w:pPr>
      <w:r>
        <w:rPr>
          <w:lang w:val="pt-BR"/>
        </w:rPr>
        <w:t>As mais recentes tecnologias Liebherr Mining estarão disponíveis na escavadeira R 9300 d</w:t>
      </w:r>
      <w:r w:rsidR="00B44B3A">
        <w:rPr>
          <w:lang w:val="pt-BR"/>
        </w:rPr>
        <w:t xml:space="preserve">a </w:t>
      </w:r>
      <w:r>
        <w:rPr>
          <w:lang w:val="pt-BR"/>
        </w:rPr>
        <w:t>Geração 8, seguindo a mesma plataforma tecn</w:t>
      </w:r>
      <w:r w:rsidR="00B44B3A">
        <w:rPr>
          <w:lang w:val="pt-BR"/>
        </w:rPr>
        <w:t>ológica da escavadeira R 9600 da</w:t>
      </w:r>
      <w:r>
        <w:rPr>
          <w:lang w:val="pt-BR"/>
        </w:rPr>
        <w:t xml:space="preserve"> Geração 8</w:t>
      </w:r>
      <w:r w:rsidR="00B44B3A">
        <w:rPr>
          <w:lang w:val="pt-BR"/>
        </w:rPr>
        <w:t>,</w:t>
      </w:r>
      <w:r>
        <w:rPr>
          <w:lang w:val="pt-BR"/>
        </w:rPr>
        <w:t xml:space="preserve"> lançada em 2021. A tecnologia da Geração 8 não apenas oferece maior desempenho operacional como também permite requisitos </w:t>
      </w:r>
      <w:r w:rsidR="00B44B3A">
        <w:rPr>
          <w:lang w:val="pt-BR"/>
        </w:rPr>
        <w:t>futuros de produtos</w:t>
      </w:r>
      <w:r>
        <w:rPr>
          <w:lang w:val="pt-BR"/>
        </w:rPr>
        <w:t>, como opções de automação e emissão zero.</w:t>
      </w:r>
    </w:p>
    <w:p w14:paraId="27845128" w14:textId="19624361" w:rsidR="007B6D38" w:rsidRPr="00561F71" w:rsidRDefault="007B6D38" w:rsidP="00D049FD">
      <w:pPr>
        <w:pStyle w:val="Copytext11Pt"/>
        <w:rPr>
          <w:lang w:val="pt-BR"/>
        </w:rPr>
      </w:pPr>
      <w:r>
        <w:rPr>
          <w:lang w:val="pt-BR"/>
        </w:rPr>
        <w:t>Estabelecendo novos padrões para o setor de mineração, a R 9300</w:t>
      </w:r>
      <w:r w:rsidR="00B44B3A">
        <w:rPr>
          <w:lang w:val="pt-BR"/>
        </w:rPr>
        <w:t xml:space="preserve"> está equipada com Sistemas de A</w:t>
      </w:r>
      <w:r>
        <w:rPr>
          <w:lang w:val="pt-BR"/>
        </w:rPr>
        <w:t>ssistência Liebherr</w:t>
      </w:r>
      <w:r w:rsidR="00B44B3A">
        <w:rPr>
          <w:lang w:val="pt-BR"/>
        </w:rPr>
        <w:t xml:space="preserve"> (</w:t>
      </w:r>
      <w:r w:rsidR="00B44B3A" w:rsidRPr="00B44B3A">
        <w:rPr>
          <w:lang w:val="pt-BR"/>
        </w:rPr>
        <w:t>Liebherr Assistance Systems</w:t>
      </w:r>
      <w:r w:rsidR="00B44B3A">
        <w:rPr>
          <w:lang w:val="pt-BR"/>
        </w:rPr>
        <w:t>)</w:t>
      </w:r>
      <w:r>
        <w:rPr>
          <w:lang w:val="pt-BR"/>
        </w:rPr>
        <w:t>. Esses aplicativos integrados avançados foram projetados para ajudar os operadores a se tornarem mais eficientes por meio de análises e insights de dados em tempo real.</w:t>
      </w:r>
    </w:p>
    <w:p w14:paraId="531949DC" w14:textId="2A722A9B" w:rsidR="0006797A" w:rsidRPr="00561F71" w:rsidRDefault="007B6D38" w:rsidP="00D049FD">
      <w:pPr>
        <w:pStyle w:val="Copytext11Pt"/>
        <w:rPr>
          <w:lang w:val="pt-BR"/>
        </w:rPr>
      </w:pPr>
      <w:r>
        <w:rPr>
          <w:lang w:val="pt-BR"/>
        </w:rPr>
        <w:t xml:space="preserve">O primeiro passo da Liebherr na automação de escavadeiras hidráulicas, o Assistente de </w:t>
      </w:r>
      <w:r w:rsidR="00B44B3A">
        <w:rPr>
          <w:lang w:val="pt-BR"/>
        </w:rPr>
        <w:t>Enchimento da C</w:t>
      </w:r>
      <w:r>
        <w:rPr>
          <w:lang w:val="pt-BR"/>
        </w:rPr>
        <w:t xml:space="preserve">açamba </w:t>
      </w:r>
      <w:r w:rsidR="00B44B3A">
        <w:rPr>
          <w:lang w:val="pt-BR"/>
        </w:rPr>
        <w:t>(</w:t>
      </w:r>
      <w:r w:rsidR="00B44B3A" w:rsidRPr="00B44B3A">
        <w:rPr>
          <w:lang w:val="pt-BR"/>
        </w:rPr>
        <w:t>Bucket Filling Assistant</w:t>
      </w:r>
      <w:r w:rsidR="00B44B3A">
        <w:rPr>
          <w:lang w:val="pt-BR"/>
        </w:rPr>
        <w:t xml:space="preserve">) </w:t>
      </w:r>
      <w:r>
        <w:rPr>
          <w:lang w:val="pt-BR"/>
        </w:rPr>
        <w:t>está disponível como um opcional para a versão retro</w:t>
      </w:r>
      <w:r w:rsidR="00B44B3A">
        <w:rPr>
          <w:lang w:val="pt-BR"/>
        </w:rPr>
        <w:t xml:space="preserve"> da R 9300. O Assistente de Enchimento da C</w:t>
      </w:r>
      <w:r>
        <w:rPr>
          <w:lang w:val="pt-BR"/>
        </w:rPr>
        <w:t xml:space="preserve">açamba é uma função de escavação adaptativa ou semiautônoma </w:t>
      </w:r>
      <w:r>
        <w:rPr>
          <w:lang w:val="pt-BR"/>
        </w:rPr>
        <w:lastRenderedPageBreak/>
        <w:t>que permite o enchim</w:t>
      </w:r>
      <w:bookmarkStart w:id="0" w:name="_GoBack"/>
      <w:bookmarkEnd w:id="0"/>
      <w:r>
        <w:rPr>
          <w:lang w:val="pt-BR"/>
        </w:rPr>
        <w:t>ento mais fácil e rápido da caçamba, melhorando a produtividade geral e reduzindo a fadiga do operador.</w:t>
      </w:r>
    </w:p>
    <w:p w14:paraId="324E276B" w14:textId="51CC3229" w:rsidR="003018F3" w:rsidRPr="00561F71" w:rsidRDefault="003018F3" w:rsidP="00D049FD">
      <w:pPr>
        <w:pStyle w:val="Copytext11Pt"/>
        <w:rPr>
          <w:lang w:val="pt-BR"/>
        </w:rPr>
      </w:pPr>
      <w:r>
        <w:rPr>
          <w:lang w:val="pt-BR"/>
        </w:rPr>
        <w:t>A tecnologia da Geração 8 também sup</w:t>
      </w:r>
      <w:r w:rsidR="00B44B3A">
        <w:rPr>
          <w:lang w:val="pt-BR"/>
        </w:rPr>
        <w:t>orta os mais recentes Serviços D</w:t>
      </w:r>
      <w:r>
        <w:rPr>
          <w:lang w:val="pt-BR"/>
        </w:rPr>
        <w:t>igitais, um conjunto de produtos orientados a dados e destinados a oferecer suporte adicional aos clientes com desempenho de equipamentos, integridade de ativos, conectividade e manutenção.</w:t>
      </w:r>
    </w:p>
    <w:p w14:paraId="3EBA79E5" w14:textId="7463CEC8" w:rsidR="003018F3" w:rsidRPr="00561F71" w:rsidRDefault="00274FD3" w:rsidP="003018F3">
      <w:pPr>
        <w:pStyle w:val="Copyhead11Pt"/>
        <w:rPr>
          <w:lang w:val="pt-BR"/>
        </w:rPr>
      </w:pPr>
      <w:r>
        <w:rPr>
          <w:bCs/>
          <w:lang w:val="pt-BR"/>
        </w:rPr>
        <w:t>Programa de emissão zero: opções de acionamento eficientes e sustentáveis</w:t>
      </w:r>
    </w:p>
    <w:p w14:paraId="70D327A8" w14:textId="5A81B5DB" w:rsidR="003018F3" w:rsidRPr="00561F71" w:rsidRDefault="005919D5" w:rsidP="00D049FD">
      <w:pPr>
        <w:pStyle w:val="Copytext11Pt"/>
        <w:rPr>
          <w:lang w:val="pt-BR"/>
        </w:rPr>
      </w:pPr>
      <w:r>
        <w:rPr>
          <w:lang w:val="pt-BR"/>
        </w:rPr>
        <w:t xml:space="preserve">Complementando o roteiro da Liebherr Mining para equipamentos de mineração com emissão zero, a R 9300 oferece desempenho ideal com consumo de combustível e emissões reduzidos, melhorando a eficiência da máquina como um todo. O sistema de gerenciamento patenteado </w:t>
      </w:r>
      <w:r w:rsidR="00B44B3A">
        <w:rPr>
          <w:lang w:val="pt-BR"/>
        </w:rPr>
        <w:t>Liebherr Power Efficiency</w:t>
      </w:r>
      <w:r>
        <w:rPr>
          <w:lang w:val="pt-BR"/>
        </w:rPr>
        <w:t xml:space="preserve">, disponível </w:t>
      </w:r>
      <w:r w:rsidR="00B44B3A">
        <w:rPr>
          <w:lang w:val="pt-BR"/>
        </w:rPr>
        <w:t>como</w:t>
      </w:r>
      <w:r>
        <w:rPr>
          <w:lang w:val="pt-BR"/>
        </w:rPr>
        <w:t xml:space="preserve"> padrão na R 9300, controla o motor e o sistema hidráulico, reduzindo substancia</w:t>
      </w:r>
      <w:r w:rsidR="00B44B3A">
        <w:rPr>
          <w:lang w:val="pt-BR"/>
        </w:rPr>
        <w:t xml:space="preserve">lmente o consumo de combustível, </w:t>
      </w:r>
      <w:r>
        <w:rPr>
          <w:lang w:val="pt-BR"/>
        </w:rPr>
        <w:t>sem comprometer a produtividade geral da máquina, proporcionando uma solução de baixa emissão.</w:t>
      </w:r>
    </w:p>
    <w:p w14:paraId="314B33BA" w14:textId="7032945E" w:rsidR="003018F3" w:rsidRPr="00561F71" w:rsidRDefault="003018F3" w:rsidP="00D049FD">
      <w:pPr>
        <w:pStyle w:val="Copytext11Pt"/>
        <w:rPr>
          <w:lang w:val="pt-BR"/>
        </w:rPr>
      </w:pPr>
      <w:r>
        <w:rPr>
          <w:lang w:val="pt-BR"/>
        </w:rPr>
        <w:t xml:space="preserve">Os motores da R 9300 estão disponíveis em FCO e Tier 4 da EPA dos EUA/Estágio V da UE (com tecnologia de pós-tratamento SCR). </w:t>
      </w:r>
      <w:bookmarkStart w:id="1" w:name="_Hlk113610211"/>
      <w:r>
        <w:rPr>
          <w:lang w:val="pt-BR"/>
        </w:rPr>
        <w:t>Além disso, a R 9300 pode ser configurada com acionamento a diesel ou elétrico, sendo que este último é capaz de aproveitar a solução de enrolador de cabo Liebherr. Uma solução totalmente autônoma com até 300 m de comprimento, o enrolador de cabo permite o gerenciamento do cabo durante a operação e proporciona melhor mobilidade da máquina, otimiza a segurança e reduz o número de pessoal necessário para o manuseio de cabos.</w:t>
      </w:r>
      <w:bookmarkEnd w:id="1"/>
    </w:p>
    <w:p w14:paraId="1F1F4742" w14:textId="1C5F41BB" w:rsidR="00D049FD" w:rsidRPr="00561F71" w:rsidRDefault="007A4F28" w:rsidP="00D049FD">
      <w:pPr>
        <w:pStyle w:val="Copyhead11Pt"/>
        <w:rPr>
          <w:lang w:val="pt-BR"/>
        </w:rPr>
      </w:pPr>
      <w:r>
        <w:rPr>
          <w:bCs/>
          <w:lang w:val="pt-BR"/>
        </w:rPr>
        <w:t>Projetada para eficiência</w:t>
      </w:r>
    </w:p>
    <w:p w14:paraId="37B23A46" w14:textId="04EEED59" w:rsidR="000E15C1" w:rsidRPr="00561F71" w:rsidRDefault="000E15C1" w:rsidP="00D049FD">
      <w:pPr>
        <w:pStyle w:val="Copytext11Pt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 xml:space="preserve">Projetada para todas as aplicações de </w:t>
      </w:r>
      <w:r w:rsidR="007A4F28">
        <w:rPr>
          <w:rFonts w:eastAsiaTheme="minorEastAsia"/>
          <w:lang w:val="pt-BR"/>
        </w:rPr>
        <w:t>mineração, a R 9300 é construída</w:t>
      </w:r>
      <w:r>
        <w:rPr>
          <w:rFonts w:eastAsiaTheme="minorEastAsia"/>
          <w:lang w:val="pt-BR"/>
        </w:rPr>
        <w:t xml:space="preserve"> para 60.000 horas de vida útil, o que representa um aumento de 33% em comparação com o modelo R 9250. Com a vida útil dos componentes também alinhada a ess</w:t>
      </w:r>
      <w:r w:rsidR="007A4F28">
        <w:rPr>
          <w:rFonts w:eastAsiaTheme="minorEastAsia"/>
          <w:lang w:val="pt-BR"/>
        </w:rPr>
        <w:t xml:space="preserve">e novo projeto </w:t>
      </w:r>
      <w:r>
        <w:rPr>
          <w:rFonts w:eastAsiaTheme="minorEastAsia"/>
          <w:lang w:val="pt-BR"/>
        </w:rPr>
        <w:t xml:space="preserve">e forte semelhança de peças </w:t>
      </w:r>
      <w:r w:rsidR="005C7F6E">
        <w:rPr>
          <w:rFonts w:eastAsiaTheme="minorEastAsia"/>
          <w:lang w:val="pt-BR"/>
        </w:rPr>
        <w:t>de</w:t>
      </w:r>
      <w:r>
        <w:rPr>
          <w:rFonts w:eastAsiaTheme="minorEastAsia"/>
          <w:lang w:val="pt-BR"/>
        </w:rPr>
        <w:t xml:space="preserve"> outros modelos de escavadeira Liebherr, a R 9300 oferece facilidade de manutenção para os clientes.</w:t>
      </w:r>
    </w:p>
    <w:p w14:paraId="4FCB2DA3" w14:textId="6E5059B5" w:rsidR="0024223C" w:rsidRPr="00561F71" w:rsidRDefault="0024223C" w:rsidP="00D049FD">
      <w:pPr>
        <w:pStyle w:val="Copytext11Pt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 xml:space="preserve">O </w:t>
      </w:r>
      <w:r w:rsidR="007A4F28">
        <w:rPr>
          <w:rFonts w:eastAsiaTheme="minorEastAsia"/>
          <w:lang w:val="pt-BR"/>
        </w:rPr>
        <w:t>projeto</w:t>
      </w:r>
      <w:r>
        <w:rPr>
          <w:rFonts w:eastAsiaTheme="minorEastAsia"/>
          <w:lang w:val="pt-BR"/>
        </w:rPr>
        <w:t xml:space="preserve"> enxuto </w:t>
      </w:r>
      <w:r w:rsidR="007A4F28">
        <w:rPr>
          <w:rFonts w:eastAsiaTheme="minorEastAsia"/>
          <w:lang w:val="pt-BR"/>
        </w:rPr>
        <w:t xml:space="preserve">no desenvolvimento </w:t>
      </w:r>
      <w:r>
        <w:rPr>
          <w:rFonts w:eastAsiaTheme="minorEastAsia"/>
          <w:lang w:val="pt-BR"/>
        </w:rPr>
        <w:t>da R 9300, incluindo componentes do portfólio existente, promove a eficácia da máquina e eficiência no desempenho, reduzindo os custos do ciclo de vida.</w:t>
      </w:r>
    </w:p>
    <w:p w14:paraId="6464E076" w14:textId="4667462B" w:rsidR="00D049FD" w:rsidRPr="00561F71" w:rsidRDefault="000E15C1" w:rsidP="000E15C1">
      <w:pPr>
        <w:pStyle w:val="Copyhead11Pt"/>
        <w:rPr>
          <w:lang w:val="pt-BR"/>
        </w:rPr>
      </w:pPr>
      <w:r>
        <w:rPr>
          <w:bCs/>
          <w:lang w:val="pt-BR"/>
        </w:rPr>
        <w:t>Design de novo implemento</w:t>
      </w:r>
    </w:p>
    <w:p w14:paraId="61748AAA" w14:textId="604D401F" w:rsidR="0006797A" w:rsidRPr="00561F71" w:rsidRDefault="000E15C1" w:rsidP="009A3D17">
      <w:pPr>
        <w:pStyle w:val="Copytext11Pt"/>
        <w:rPr>
          <w:lang w:val="pt-BR"/>
        </w:rPr>
      </w:pPr>
      <w:r>
        <w:rPr>
          <w:lang w:val="pt-BR"/>
        </w:rPr>
        <w:t>A R 9300 apresentará um novo design de implemento com instalação em série de componentes de alto desempenho, incluindo tampas de alumínio e novo design de braço e lança, o que reduz o peso total do equipamento.</w:t>
      </w:r>
    </w:p>
    <w:p w14:paraId="02FBB2F2" w14:textId="560A15B0" w:rsidR="000E15C1" w:rsidRPr="00561F71" w:rsidRDefault="000E15C1" w:rsidP="009A3D17">
      <w:pPr>
        <w:pStyle w:val="Copytext11Pt"/>
        <w:rPr>
          <w:lang w:val="pt-BR"/>
        </w:rPr>
      </w:pPr>
      <w:r>
        <w:rPr>
          <w:lang w:val="pt-BR"/>
        </w:rPr>
        <w:t xml:space="preserve">Na configuração padrão </w:t>
      </w:r>
      <w:r w:rsidR="005C7F6E">
        <w:rPr>
          <w:lang w:val="pt-BR"/>
        </w:rPr>
        <w:t>retro</w:t>
      </w:r>
      <w:r>
        <w:rPr>
          <w:lang w:val="pt-BR"/>
        </w:rPr>
        <w:t>, a R 9300 vem com caçamba de 16,5 m</w:t>
      </w:r>
      <w:r>
        <w:rPr>
          <w:vertAlign w:val="superscript"/>
          <w:lang w:val="pt-BR"/>
        </w:rPr>
        <w:t>3</w:t>
      </w:r>
      <w:r>
        <w:rPr>
          <w:lang w:val="pt-BR"/>
        </w:rPr>
        <w:t>/21,6 yd</w:t>
      </w:r>
      <w:r>
        <w:rPr>
          <w:vertAlign w:val="superscript"/>
          <w:lang w:val="pt-BR"/>
        </w:rPr>
        <w:t>3</w:t>
      </w:r>
      <w:r>
        <w:rPr>
          <w:lang w:val="pt-BR"/>
        </w:rPr>
        <w:t xml:space="preserve"> para oferecer uma combinação ideal de caminhão/shovel com os caminhões de mineração Liebherr. A escavadeira carrega caminhões de 180 toneladas em 7 pass</w:t>
      </w:r>
      <w:r w:rsidR="00701B40">
        <w:rPr>
          <w:lang w:val="pt-BR"/>
        </w:rPr>
        <w:t>es</w:t>
      </w:r>
      <w:r>
        <w:rPr>
          <w:lang w:val="pt-BR"/>
        </w:rPr>
        <w:t>, caminhões de 130 toneladas em 5 pass</w:t>
      </w:r>
      <w:r w:rsidR="00701B40">
        <w:rPr>
          <w:lang w:val="pt-BR"/>
        </w:rPr>
        <w:t>e</w:t>
      </w:r>
      <w:r>
        <w:rPr>
          <w:lang w:val="pt-BR"/>
        </w:rPr>
        <w:t>s e caminhões de 100 toneladas em 4 pass</w:t>
      </w:r>
      <w:r w:rsidR="00701B40">
        <w:rPr>
          <w:lang w:val="pt-BR"/>
        </w:rPr>
        <w:t>e</w:t>
      </w:r>
      <w:r>
        <w:rPr>
          <w:lang w:val="pt-BR"/>
        </w:rPr>
        <w:t xml:space="preserve">s. Também disponível na configuração de shovel </w:t>
      </w:r>
      <w:r w:rsidR="00701B40">
        <w:rPr>
          <w:lang w:val="pt-BR"/>
        </w:rPr>
        <w:t>com caçamba de</w:t>
      </w:r>
      <w:r>
        <w:rPr>
          <w:lang w:val="pt-BR"/>
        </w:rPr>
        <w:t xml:space="preserve"> 16 m</w:t>
      </w:r>
      <w:r>
        <w:rPr>
          <w:vertAlign w:val="superscript"/>
          <w:lang w:val="pt-BR"/>
        </w:rPr>
        <w:t>3</w:t>
      </w:r>
      <w:r>
        <w:rPr>
          <w:lang w:val="pt-BR"/>
        </w:rPr>
        <w:t>/20,9 yd</w:t>
      </w:r>
      <w:r>
        <w:rPr>
          <w:vertAlign w:val="superscript"/>
          <w:lang w:val="pt-BR"/>
        </w:rPr>
        <w:t>3</w:t>
      </w:r>
      <w:r>
        <w:rPr>
          <w:lang w:val="pt-BR"/>
        </w:rPr>
        <w:t>, a R 9300 é adequada para caminhões de transporte de 180, 130 e 100 toneladas.</w:t>
      </w:r>
    </w:p>
    <w:p w14:paraId="1935B780" w14:textId="10EA8E18" w:rsidR="0024223C" w:rsidRPr="00561F71" w:rsidRDefault="00274FD3" w:rsidP="0024223C">
      <w:pPr>
        <w:pStyle w:val="Copyhead11Pt"/>
        <w:rPr>
          <w:lang w:val="pt-BR"/>
        </w:rPr>
      </w:pPr>
      <w:r>
        <w:rPr>
          <w:bCs/>
          <w:lang w:val="pt-BR"/>
        </w:rPr>
        <w:lastRenderedPageBreak/>
        <w:t>Conforto e segurança: cabine de última geração</w:t>
      </w:r>
    </w:p>
    <w:p w14:paraId="561D362A" w14:textId="72ACAC65" w:rsidR="0024223C" w:rsidRPr="00561F71" w:rsidRDefault="0024223C" w:rsidP="009A3D17">
      <w:pPr>
        <w:pStyle w:val="Copytext11Pt"/>
        <w:rPr>
          <w:lang w:val="pt-BR"/>
        </w:rPr>
      </w:pPr>
      <w:r>
        <w:rPr>
          <w:lang w:val="pt-BR"/>
        </w:rPr>
        <w:t>A R 9300 tem cabine de última geração que oferece conforto e segurança de primeira classe para os operadores por meio da sua ergonomia aprimorada, além de grandes telas sensíveis ao toque e um novo design do painel de controle.</w:t>
      </w:r>
    </w:p>
    <w:p w14:paraId="731D2C99" w14:textId="77777777" w:rsidR="00D72C29" w:rsidRDefault="00D72C29" w:rsidP="00D72C29">
      <w:pPr>
        <w:pStyle w:val="BoilerplateCopyhead9Pt"/>
        <w:rPr>
          <w:lang w:val="pt-BR"/>
        </w:rPr>
      </w:pPr>
      <w:r>
        <w:t>Sobre o Grupo Liebherr</w:t>
      </w:r>
    </w:p>
    <w:p w14:paraId="4144CC0A" w14:textId="77777777" w:rsidR="00D72C29" w:rsidRPr="00D72C29" w:rsidRDefault="00D72C29" w:rsidP="00D72C29">
      <w:pPr>
        <w:pStyle w:val="BoilerplateCopytext9Pt"/>
      </w:pPr>
      <w:r w:rsidRPr="00D72C29">
        <w:t>O Grupo Liebherr é uma companhia de tecnologia de gestão familiar, com uma variedade de produtos altamente diversificada. A empresa é uma das maiores fabricantes de máquinas de construção do mundo, e, além disso, oferece vários outros produtos de alta qualidade e orientados ao cliente. O Grupo engloba hoje mais de 140 empresas em todos os continentes, emprega mais de 49.000 colaboradores e faturou, em 2021, mais de € 11,6 bilhões. Desde sua fundação no ano de 1949, no sul da Alemanha, em Kirchdorf an der Iller, a Liebherr tem o objetivo de contribuir para a inovação tecnológica trazendo soluções sem paralelo na indústria para seus clientes.</w:t>
      </w:r>
    </w:p>
    <w:p w14:paraId="797CDDCA" w14:textId="508E8859" w:rsidR="009A3D17" w:rsidRPr="00561F71" w:rsidRDefault="007E7FC6" w:rsidP="006541A6">
      <w:pPr>
        <w:pStyle w:val="Copyhead11Pt"/>
      </w:pPr>
      <w:r>
        <w:t>Imagens</w:t>
      </w:r>
    </w:p>
    <w:p w14:paraId="5F00AC8D" w14:textId="58B12AAB" w:rsidR="00FC7C02" w:rsidRPr="00561F71" w:rsidRDefault="00DD1018" w:rsidP="009A3D17">
      <w:pPr>
        <w:pStyle w:val="Caption9Pt"/>
        <w:rPr>
          <w:highlight w:val="yellow"/>
          <w:lang w:val="pt-BR"/>
        </w:rPr>
      </w:pPr>
      <w:r>
        <w:rPr>
          <w:noProof/>
          <w:lang w:val="de-DE" w:eastAsia="zh-CN"/>
        </w:rPr>
        <w:drawing>
          <wp:inline distT="0" distB="0" distL="0" distR="0" wp14:anchorId="17A9720F" wp14:editId="4AE9CD24">
            <wp:extent cx="2520000" cy="16800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8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574A9" w14:textId="6992B486" w:rsidR="009A3D17" w:rsidRDefault="00273BCC" w:rsidP="009A3D17">
      <w:pPr>
        <w:pStyle w:val="Caption9Pt"/>
        <w:rPr>
          <w:lang w:val="pt-BR"/>
        </w:rPr>
      </w:pPr>
      <w:r>
        <w:rPr>
          <w:lang w:val="pt-BR"/>
        </w:rPr>
        <w:t>l</w:t>
      </w:r>
      <w:r w:rsidR="004F5777">
        <w:rPr>
          <w:lang w:val="pt-BR"/>
        </w:rPr>
        <w:t>iebherr-r9300-mining</w:t>
      </w:r>
      <w:r w:rsidR="00701B40">
        <w:rPr>
          <w:lang w:val="pt-BR"/>
        </w:rPr>
        <w:t>-excavator</w:t>
      </w:r>
      <w:r w:rsidR="00701B40">
        <w:rPr>
          <w:lang w:val="pt-BR"/>
        </w:rPr>
        <w:br/>
        <w:t>A Liebherr apresenta</w:t>
      </w:r>
      <w:r w:rsidR="004F5777">
        <w:rPr>
          <w:lang w:val="pt-BR"/>
        </w:rPr>
        <w:t xml:space="preserve"> a escavadeira hidráulica R 9300, da classe de 250 toneladas, pela primeira vez na Bauma de 2022.</w:t>
      </w:r>
    </w:p>
    <w:p w14:paraId="0C04D1AB" w14:textId="77777777" w:rsidR="006541A6" w:rsidRPr="00561F71" w:rsidRDefault="006541A6" w:rsidP="009A3D17">
      <w:pPr>
        <w:pStyle w:val="Caption9Pt"/>
        <w:rPr>
          <w:lang w:val="pt-BR"/>
        </w:rPr>
      </w:pPr>
    </w:p>
    <w:p w14:paraId="5A24A24D" w14:textId="099576D2" w:rsidR="00FC7C02" w:rsidRPr="00561F71" w:rsidRDefault="00DD1018" w:rsidP="009A3D17">
      <w:pPr>
        <w:pStyle w:val="Caption9Pt"/>
        <w:rPr>
          <w:highlight w:val="yellow"/>
          <w:lang w:val="pt-BR"/>
        </w:rPr>
      </w:pPr>
      <w:r>
        <w:rPr>
          <w:noProof/>
          <w:lang w:val="de-DE" w:eastAsia="zh-CN"/>
        </w:rPr>
        <w:drawing>
          <wp:inline distT="0" distB="0" distL="0" distR="0" wp14:anchorId="08724835" wp14:editId="4D7280DD">
            <wp:extent cx="2520000" cy="16800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8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9B924" w14:textId="59A0FE96" w:rsidR="006541A6" w:rsidRDefault="004F5777" w:rsidP="009A3D17">
      <w:pPr>
        <w:pStyle w:val="Caption9Pt"/>
        <w:rPr>
          <w:lang w:val="pt-BR"/>
        </w:rPr>
      </w:pPr>
      <w:r>
        <w:rPr>
          <w:lang w:val="pt-BR"/>
        </w:rPr>
        <w:t>liebherr-r9300-technology.jpg</w:t>
      </w:r>
      <w:r>
        <w:rPr>
          <w:lang w:val="pt-BR"/>
        </w:rPr>
        <w:br/>
        <w:t>A escavadeira R 9300 d</w:t>
      </w:r>
      <w:r w:rsidR="00701B40">
        <w:rPr>
          <w:lang w:val="pt-BR"/>
        </w:rPr>
        <w:t>a</w:t>
      </w:r>
      <w:r>
        <w:rPr>
          <w:lang w:val="pt-BR"/>
        </w:rPr>
        <w:t xml:space="preserve"> Geração 8 abrange os mais avançados princípios de design e plataformas tecnológicas da Liebherr Mining.</w:t>
      </w:r>
    </w:p>
    <w:p w14:paraId="10539F48" w14:textId="77777777" w:rsidR="006541A6" w:rsidRDefault="006541A6">
      <w:pPr>
        <w:rPr>
          <w:rFonts w:ascii="Arial" w:eastAsiaTheme="minorHAnsi" w:hAnsi="Arial" w:cs="Arial"/>
          <w:sz w:val="18"/>
          <w:szCs w:val="18"/>
          <w:lang w:val="pt-BR" w:eastAsia="en-US"/>
        </w:rPr>
      </w:pPr>
      <w:r>
        <w:rPr>
          <w:lang w:val="pt-BR"/>
        </w:rPr>
        <w:br w:type="page"/>
      </w:r>
    </w:p>
    <w:p w14:paraId="2E71D040" w14:textId="2CC78278" w:rsidR="008D70BE" w:rsidRPr="00561F71" w:rsidRDefault="00A64335" w:rsidP="008D70BE">
      <w:pPr>
        <w:pStyle w:val="Copyhead11Pt"/>
        <w:rPr>
          <w:lang w:val="pt-BR"/>
        </w:rPr>
      </w:pPr>
      <w:r>
        <w:rPr>
          <w:bCs/>
          <w:lang w:val="pt-BR"/>
        </w:rPr>
        <w:lastRenderedPageBreak/>
        <w:t>Contato</w:t>
      </w:r>
    </w:p>
    <w:p w14:paraId="31312A1C" w14:textId="77777777" w:rsidR="00D049FD" w:rsidRPr="00561F71" w:rsidRDefault="00D049FD" w:rsidP="00D049FD">
      <w:pPr>
        <w:pStyle w:val="Copytext11Pt"/>
        <w:rPr>
          <w:rFonts w:cs="Arial"/>
          <w:color w:val="000000"/>
          <w:shd w:val="clear" w:color="auto" w:fill="FFFFFF"/>
          <w:lang w:val="pt-BR"/>
        </w:rPr>
      </w:pPr>
      <w:r>
        <w:rPr>
          <w:lang w:val="pt-BR"/>
        </w:rPr>
        <w:t>Swann Blaise</w:t>
      </w:r>
      <w:r>
        <w:rPr>
          <w:lang w:val="pt-BR"/>
        </w:rPr>
        <w:br/>
      </w:r>
      <w:r>
        <w:rPr>
          <w:color w:val="000000"/>
          <w:shd w:val="clear" w:color="auto" w:fill="FFFFFF"/>
          <w:lang w:val="pt-BR"/>
        </w:rPr>
        <w:t>Gerente geral da divisão: Marketing e inteligência de negócios</w:t>
      </w:r>
      <w:r>
        <w:rPr>
          <w:lang w:val="pt-BR"/>
        </w:rPr>
        <w:br/>
        <w:t>Tele</w:t>
      </w:r>
      <w:r>
        <w:rPr>
          <w:color w:val="000000"/>
          <w:shd w:val="clear" w:color="auto" w:fill="FFFFFF"/>
          <w:lang w:val="pt-BR"/>
        </w:rPr>
        <w:t xml:space="preserve">fone: </w:t>
      </w:r>
      <w:hyperlink r:id="rId13" w:history="1">
        <w:r>
          <w:rPr>
            <w:lang w:val="pt-BR"/>
          </w:rPr>
          <w:t>+1 757 928 2239</w:t>
        </w:r>
      </w:hyperlink>
      <w:r>
        <w:rPr>
          <w:color w:val="000000"/>
          <w:shd w:val="clear" w:color="auto" w:fill="FFFFFF"/>
          <w:lang w:val="pt-BR"/>
        </w:rPr>
        <w:br/>
        <w:t>Email: swann.blaise@liebherr.com</w:t>
      </w:r>
    </w:p>
    <w:p w14:paraId="73DE4D0D" w14:textId="77777777" w:rsidR="008D70BE" w:rsidRPr="00D049FD" w:rsidRDefault="008D70BE" w:rsidP="008D70BE">
      <w:pPr>
        <w:pStyle w:val="Copyhead11Pt"/>
      </w:pPr>
      <w:r>
        <w:rPr>
          <w:bCs/>
          <w:lang w:val="pt-BR"/>
        </w:rPr>
        <w:t>Publicado por:</w:t>
      </w:r>
    </w:p>
    <w:p w14:paraId="323EEB1A" w14:textId="6DC6CD98" w:rsidR="00B81ED6" w:rsidRPr="00D049FD" w:rsidRDefault="00D049FD" w:rsidP="00D049FD">
      <w:pPr>
        <w:pStyle w:val="Copytext11Pt"/>
      </w:pPr>
      <w:r>
        <w:rPr>
          <w:lang w:val="pt-BR"/>
        </w:rPr>
        <w:t>Liebherr-Mining Equipment Colmar SAS</w:t>
      </w:r>
      <w:r>
        <w:rPr>
          <w:lang w:val="pt-BR"/>
        </w:rPr>
        <w:br/>
        <w:t>Colmar, França</w:t>
      </w:r>
      <w:r>
        <w:rPr>
          <w:lang w:val="pt-BR"/>
        </w:rPr>
        <w:br/>
      </w:r>
      <w:hyperlink r:id="rId14" w:history="1">
        <w:r>
          <w:rPr>
            <w:rStyle w:val="Hyperlink"/>
            <w:color w:val="auto"/>
            <w:u w:val="none"/>
            <w:lang w:val="pt-BR"/>
          </w:rPr>
          <w:t>www.liebherr.com</w:t>
        </w:r>
      </w:hyperlink>
    </w:p>
    <w:sectPr w:rsidR="00B81ED6" w:rsidRPr="00D049FD" w:rsidSect="00E847CC">
      <w:headerReference w:type="default" r:id="rId15"/>
      <w:footerReference w:type="default" r:id="rId16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B378A" w14:textId="77777777" w:rsidR="00086447" w:rsidRDefault="00086447" w:rsidP="00B81ED6">
      <w:pPr>
        <w:spacing w:after="0" w:line="240" w:lineRule="auto"/>
      </w:pPr>
      <w:r>
        <w:separator/>
      </w:r>
    </w:p>
  </w:endnote>
  <w:endnote w:type="continuationSeparator" w:id="0">
    <w:p w14:paraId="5F9B434C" w14:textId="77777777" w:rsidR="00086447" w:rsidRDefault="00086447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32C86" w14:textId="68F6635D" w:rsidR="00DF40C0" w:rsidRPr="00E847CC" w:rsidRDefault="0093605C" w:rsidP="00E847CC">
    <w:pPr>
      <w:pStyle w:val="zzPageNumberLine"/>
      <w:rPr>
        <w:rFonts w:ascii="Arial" w:hAnsi="Arial" w:cs="Arial"/>
      </w:rPr>
    </w:pPr>
    <w:r>
      <w:rPr>
        <w:rFonts w:ascii="Arial" w:hAnsi="Arial" w:cs="Arial"/>
        <w:lang w:val="pt-BR"/>
      </w:rPr>
      <w:fldChar w:fldCharType="begin"/>
    </w:r>
    <w:r>
      <w:rPr>
        <w:rFonts w:ascii="Arial" w:hAnsi="Arial" w:cs="Arial"/>
        <w:lang w:val="pt-BR"/>
      </w:rPr>
      <w:instrText xml:space="preserve"> IF </w:instrText>
    </w:r>
    <w:r>
      <w:rPr>
        <w:rFonts w:ascii="Arial" w:hAnsi="Arial" w:cs="Arial"/>
        <w:lang w:val="pt-BR"/>
      </w:rPr>
      <w:fldChar w:fldCharType="begin"/>
    </w:r>
    <w:r>
      <w:rPr>
        <w:rFonts w:ascii="Arial" w:hAnsi="Arial" w:cs="Arial"/>
        <w:lang w:val="pt-BR"/>
      </w:rPr>
      <w:instrText xml:space="preserve"> SECTIONPAGES  </w:instrText>
    </w:r>
    <w:r>
      <w:rPr>
        <w:rFonts w:ascii="Arial" w:hAnsi="Arial" w:cs="Arial"/>
        <w:lang w:val="pt-BR"/>
      </w:rPr>
      <w:fldChar w:fldCharType="separate"/>
    </w:r>
    <w:r w:rsidR="00D72C29">
      <w:rPr>
        <w:rFonts w:ascii="Arial" w:hAnsi="Arial" w:cs="Arial"/>
        <w:noProof/>
        <w:lang w:val="pt-BR"/>
      </w:rPr>
      <w:instrText>4</w:instrText>
    </w:r>
    <w:r>
      <w:rPr>
        <w:rFonts w:ascii="Arial" w:hAnsi="Arial" w:cs="Arial"/>
        <w:noProof/>
        <w:lang w:val="pt-BR"/>
      </w:rPr>
      <w:fldChar w:fldCharType="end"/>
    </w:r>
    <w:r>
      <w:rPr>
        <w:rFonts w:ascii="Arial" w:hAnsi="Arial" w:cs="Arial"/>
        <w:lang w:val="pt-BR"/>
      </w:rPr>
      <w:instrText xml:space="preserve"> &gt; 1 "</w:instrText>
    </w:r>
    <w:r>
      <w:rPr>
        <w:rFonts w:ascii="Arial" w:hAnsi="Arial" w:cs="Arial"/>
        <w:lang w:val="pt-BR"/>
      </w:rPr>
      <w:fldChar w:fldCharType="begin"/>
    </w:r>
    <w:r>
      <w:rPr>
        <w:rFonts w:ascii="Arial" w:hAnsi="Arial" w:cs="Arial"/>
        <w:lang w:val="pt-BR"/>
      </w:rPr>
      <w:instrText xml:space="preserve"> PAGE  </w:instrText>
    </w:r>
    <w:r>
      <w:rPr>
        <w:rFonts w:ascii="Arial" w:hAnsi="Arial" w:cs="Arial"/>
        <w:lang w:val="pt-BR"/>
      </w:rPr>
      <w:fldChar w:fldCharType="separate"/>
    </w:r>
    <w:r w:rsidR="00D72C29">
      <w:rPr>
        <w:rFonts w:ascii="Arial" w:hAnsi="Arial" w:cs="Arial"/>
        <w:noProof/>
        <w:lang w:val="pt-BR"/>
      </w:rPr>
      <w:instrText>2</w:instrText>
    </w:r>
    <w:r>
      <w:rPr>
        <w:rFonts w:ascii="Arial" w:hAnsi="Arial" w:cs="Arial"/>
        <w:lang w:val="pt-BR"/>
      </w:rPr>
      <w:fldChar w:fldCharType="end"/>
    </w:r>
    <w:r>
      <w:rPr>
        <w:rFonts w:ascii="Arial" w:hAnsi="Arial" w:cs="Arial"/>
        <w:lang w:val="pt-BR"/>
      </w:rPr>
      <w:instrText>/</w:instrText>
    </w:r>
    <w:r>
      <w:rPr>
        <w:rFonts w:ascii="Arial" w:hAnsi="Arial" w:cs="Arial"/>
        <w:lang w:val="pt-BR"/>
      </w:rPr>
      <w:fldChar w:fldCharType="begin"/>
    </w:r>
    <w:r>
      <w:rPr>
        <w:rFonts w:ascii="Arial" w:hAnsi="Arial" w:cs="Arial"/>
        <w:lang w:val="pt-BR"/>
      </w:rPr>
      <w:instrText xml:space="preserve"> SECTIONPAGES  </w:instrText>
    </w:r>
    <w:r>
      <w:rPr>
        <w:rFonts w:ascii="Arial" w:hAnsi="Arial" w:cs="Arial"/>
        <w:lang w:val="pt-BR"/>
      </w:rPr>
      <w:fldChar w:fldCharType="separate"/>
    </w:r>
    <w:r w:rsidR="00D72C29">
      <w:rPr>
        <w:rFonts w:ascii="Arial" w:hAnsi="Arial" w:cs="Arial"/>
        <w:noProof/>
        <w:lang w:val="pt-BR"/>
      </w:rPr>
      <w:instrText>4</w:instrText>
    </w:r>
    <w:r>
      <w:rPr>
        <w:rFonts w:ascii="Arial" w:hAnsi="Arial" w:cs="Arial"/>
        <w:noProof/>
        <w:lang w:val="pt-BR"/>
      </w:rPr>
      <w:fldChar w:fldCharType="end"/>
    </w:r>
    <w:r>
      <w:rPr>
        <w:rFonts w:ascii="Arial" w:hAnsi="Arial" w:cs="Arial"/>
        <w:lang w:val="pt-BR"/>
      </w:rPr>
      <w:instrText xml:space="preserve">" "" </w:instrText>
    </w:r>
    <w:r w:rsidR="00D72C29">
      <w:rPr>
        <w:rFonts w:ascii="Arial" w:hAnsi="Arial" w:cs="Arial"/>
        <w:lang w:val="pt-BR"/>
      </w:rPr>
      <w:fldChar w:fldCharType="separate"/>
    </w:r>
    <w:r w:rsidR="00D72C29">
      <w:rPr>
        <w:rFonts w:ascii="Arial" w:hAnsi="Arial" w:cs="Arial"/>
        <w:noProof/>
        <w:lang w:val="pt-BR"/>
      </w:rPr>
      <w:t>2/4</w:t>
    </w:r>
    <w:r>
      <w:rPr>
        <w:rFonts w:ascii="Arial" w:hAnsi="Arial" w:cs="Arial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28970" w14:textId="77777777" w:rsidR="00086447" w:rsidRDefault="00086447" w:rsidP="00B81ED6">
      <w:pPr>
        <w:spacing w:after="0" w:line="240" w:lineRule="auto"/>
      </w:pPr>
      <w:r>
        <w:separator/>
      </w:r>
    </w:p>
  </w:footnote>
  <w:footnote w:type="continuationSeparator" w:id="0">
    <w:p w14:paraId="4500219E" w14:textId="77777777" w:rsidR="00086447" w:rsidRDefault="00086447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54103" w14:textId="77777777" w:rsidR="00E847CC" w:rsidRDefault="00E847CC">
    <w:pPr>
      <w:pStyle w:val="Kopfzeile"/>
    </w:pPr>
    <w:r>
      <w:rPr>
        <w:lang w:val="pt-BR"/>
      </w:rPr>
      <w:tab/>
    </w:r>
    <w:r>
      <w:rPr>
        <w:lang w:val="pt-BR"/>
      </w:rPr>
      <w:tab/>
    </w:r>
    <w:r>
      <w:rPr>
        <w:lang w:val="pt-BR"/>
      </w:rPr>
      <w:ptab w:relativeTo="margin" w:alignment="right" w:leader="none"/>
    </w:r>
    <w:r>
      <w:rPr>
        <w:noProof/>
        <w:lang w:val="de-DE"/>
      </w:rPr>
      <w:drawing>
        <wp:inline distT="0" distB="0" distL="0" distR="0" wp14:anchorId="2302183A" wp14:editId="22683CFE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pt-BR"/>
      </w:rPr>
      <w:tab/>
    </w:r>
    <w:r>
      <w:rPr>
        <w:lang w:val="pt-BR"/>
      </w:rPr>
      <w:tab/>
    </w:r>
  </w:p>
  <w:p w14:paraId="5E2BC92F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abstractNum w:abstractNumId="3" w15:restartNumberingAfterBreak="0">
    <w:nsid w:val="665F1724"/>
    <w:multiLevelType w:val="hybridMultilevel"/>
    <w:tmpl w:val="F430592E"/>
    <w:lvl w:ilvl="0" w:tplc="C8226E18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Liebherr Text Office" w:hAnsi="Liebherr Text Office" w:hint="default"/>
      </w:rPr>
    </w:lvl>
    <w:lvl w:ilvl="1" w:tplc="EE9445BE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Liebherr Text Office" w:hAnsi="Liebherr Text Office" w:hint="default"/>
      </w:rPr>
    </w:lvl>
    <w:lvl w:ilvl="2" w:tplc="E5CC73BA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Liebherr Text Office" w:hAnsi="Liebherr Text Office" w:hint="default"/>
      </w:rPr>
    </w:lvl>
    <w:lvl w:ilvl="3" w:tplc="0B449644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Liebherr Text Office" w:hAnsi="Liebherr Text Office" w:hint="default"/>
      </w:rPr>
    </w:lvl>
    <w:lvl w:ilvl="4" w:tplc="197AC96C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Liebherr Text Office" w:hAnsi="Liebherr Text Office" w:hint="default"/>
      </w:rPr>
    </w:lvl>
    <w:lvl w:ilvl="5" w:tplc="DC74EB1E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Liebherr Text Office" w:hAnsi="Liebherr Text Office" w:hint="default"/>
      </w:rPr>
    </w:lvl>
    <w:lvl w:ilvl="6" w:tplc="6EE82CC4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Liebherr Text Office" w:hAnsi="Liebherr Text Office" w:hint="default"/>
      </w:rPr>
    </w:lvl>
    <w:lvl w:ilvl="7" w:tplc="BD48EEBC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Liebherr Text Office" w:hAnsi="Liebherr Text Office" w:hint="default"/>
      </w:rPr>
    </w:lvl>
    <w:lvl w:ilvl="8" w:tplc="4F18C81E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Liebherr Text Office" w:hAnsi="Liebherr Text Office" w:hint="default"/>
      </w:rPr>
    </w:lvl>
  </w:abstractNum>
  <w:num w:numId="1">
    <w:abstractNumId w:val="0"/>
  </w:num>
  <w:num w:numId="2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FD"/>
    <w:rsid w:val="00033002"/>
    <w:rsid w:val="00066E54"/>
    <w:rsid w:val="0006797A"/>
    <w:rsid w:val="00086447"/>
    <w:rsid w:val="000966FC"/>
    <w:rsid w:val="000E15C1"/>
    <w:rsid w:val="00120745"/>
    <w:rsid w:val="001419B4"/>
    <w:rsid w:val="00145DB7"/>
    <w:rsid w:val="00194D30"/>
    <w:rsid w:val="001C55C7"/>
    <w:rsid w:val="00234F7A"/>
    <w:rsid w:val="0024223C"/>
    <w:rsid w:val="00273BCC"/>
    <w:rsid w:val="00274FD3"/>
    <w:rsid w:val="00284D20"/>
    <w:rsid w:val="002F0812"/>
    <w:rsid w:val="003018F3"/>
    <w:rsid w:val="00327624"/>
    <w:rsid w:val="00336654"/>
    <w:rsid w:val="003524D2"/>
    <w:rsid w:val="0037389B"/>
    <w:rsid w:val="003936A6"/>
    <w:rsid w:val="003C3490"/>
    <w:rsid w:val="00430E3A"/>
    <w:rsid w:val="004708EB"/>
    <w:rsid w:val="00492D3B"/>
    <w:rsid w:val="004932AF"/>
    <w:rsid w:val="00494D88"/>
    <w:rsid w:val="004C0E68"/>
    <w:rsid w:val="004C6CCF"/>
    <w:rsid w:val="004F5777"/>
    <w:rsid w:val="0050611B"/>
    <w:rsid w:val="00555746"/>
    <w:rsid w:val="00556698"/>
    <w:rsid w:val="00561F71"/>
    <w:rsid w:val="00566A67"/>
    <w:rsid w:val="00585DD4"/>
    <w:rsid w:val="00590571"/>
    <w:rsid w:val="005919D5"/>
    <w:rsid w:val="005C65B5"/>
    <w:rsid w:val="005C7F6E"/>
    <w:rsid w:val="005D7B1D"/>
    <w:rsid w:val="006431FD"/>
    <w:rsid w:val="00652E53"/>
    <w:rsid w:val="006541A6"/>
    <w:rsid w:val="006646B0"/>
    <w:rsid w:val="006A22B8"/>
    <w:rsid w:val="00701B40"/>
    <w:rsid w:val="007A4F28"/>
    <w:rsid w:val="007B1AEF"/>
    <w:rsid w:val="007B1CA2"/>
    <w:rsid w:val="007B6D38"/>
    <w:rsid w:val="007C2DD9"/>
    <w:rsid w:val="007E7FC6"/>
    <w:rsid w:val="007F2586"/>
    <w:rsid w:val="00816DA0"/>
    <w:rsid w:val="00824226"/>
    <w:rsid w:val="0084555A"/>
    <w:rsid w:val="008D70BE"/>
    <w:rsid w:val="009169F9"/>
    <w:rsid w:val="00917553"/>
    <w:rsid w:val="0093605C"/>
    <w:rsid w:val="0093637F"/>
    <w:rsid w:val="00965077"/>
    <w:rsid w:val="009A0B02"/>
    <w:rsid w:val="009A2D57"/>
    <w:rsid w:val="009A3D17"/>
    <w:rsid w:val="009B130E"/>
    <w:rsid w:val="009D5C17"/>
    <w:rsid w:val="00A64335"/>
    <w:rsid w:val="00A70006"/>
    <w:rsid w:val="00AA0834"/>
    <w:rsid w:val="00AC2129"/>
    <w:rsid w:val="00AF1F99"/>
    <w:rsid w:val="00AF789A"/>
    <w:rsid w:val="00B139D2"/>
    <w:rsid w:val="00B44B3A"/>
    <w:rsid w:val="00B66D75"/>
    <w:rsid w:val="00B81ED6"/>
    <w:rsid w:val="00B97DE5"/>
    <w:rsid w:val="00BB0BFF"/>
    <w:rsid w:val="00BB23D0"/>
    <w:rsid w:val="00BC3777"/>
    <w:rsid w:val="00BC45C3"/>
    <w:rsid w:val="00BC7CA3"/>
    <w:rsid w:val="00BD0270"/>
    <w:rsid w:val="00BD7045"/>
    <w:rsid w:val="00C464EC"/>
    <w:rsid w:val="00C77574"/>
    <w:rsid w:val="00CC64B3"/>
    <w:rsid w:val="00CC6EB7"/>
    <w:rsid w:val="00D02439"/>
    <w:rsid w:val="00D049FD"/>
    <w:rsid w:val="00D132DC"/>
    <w:rsid w:val="00D72C29"/>
    <w:rsid w:val="00D82EAE"/>
    <w:rsid w:val="00DD1018"/>
    <w:rsid w:val="00DF40C0"/>
    <w:rsid w:val="00E260E6"/>
    <w:rsid w:val="00E32363"/>
    <w:rsid w:val="00E408E5"/>
    <w:rsid w:val="00E847CC"/>
    <w:rsid w:val="00EA26F3"/>
    <w:rsid w:val="00EC65BF"/>
    <w:rsid w:val="00EF1DB7"/>
    <w:rsid w:val="00F46A23"/>
    <w:rsid w:val="00F654C7"/>
    <w:rsid w:val="00F74378"/>
    <w:rsid w:val="00FC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36D74"/>
  <w15:chartTrackingRefBased/>
  <w15:docId w15:val="{DD16DDEA-FC0C-4AD6-A429-7B014216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link w:val="Bulletpoints11Pt1Zchn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customStyle="1" w:styleId="Bulletpoints11Pt1Zchn">
    <w:name w:val="Bulletpoints 11Pt1 Zchn"/>
    <w:basedOn w:val="Absatz-Standardschriftart"/>
    <w:link w:val="Bulletpoints11Pt1"/>
    <w:rsid w:val="00194D30"/>
    <w:rPr>
      <w:rFonts w:ascii="Arial" w:eastAsiaTheme="minorHAnsi" w:hAnsi="Arial" w:cs="Arial"/>
      <w:b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22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223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223C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22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223C"/>
    <w:rPr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BC3777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7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7CA3"/>
    <w:rPr>
      <w:rFonts w:ascii="Segoe UI" w:hAnsi="Segoe UI" w:cs="Segoe UI"/>
      <w:sz w:val="18"/>
      <w:szCs w:val="18"/>
      <w:lang w:val="en-GB"/>
    </w:rPr>
  </w:style>
  <w:style w:type="paragraph" w:customStyle="1" w:styleId="LHbase-type11ptbold">
    <w:name w:val="LH_base-type 11pt bold"/>
    <w:basedOn w:val="Standard"/>
    <w:qFormat/>
    <w:rsid w:val="006541A6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b/>
      <w:szCs w:val="20"/>
      <w:lang w:val="pt-B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6577">
          <w:marLeft w:val="8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3702">
          <w:marLeft w:val="8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03">
          <w:marLeft w:val="8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4026">
          <w:marLeft w:val="8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467">
          <w:marLeft w:val="8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852">
          <w:marLeft w:val="8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+1757928223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iebher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beb1\Desktop\Templates\LI%20Press%20Release%20template%20A4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CAEA4E2811B419F851FE52EEC0E72" ma:contentTypeVersion="14" ma:contentTypeDescription="Create a new document." ma:contentTypeScope="" ma:versionID="1078ffa0372af1e75e1ff814b8dd65f6">
  <xsd:schema xmlns:xsd="http://www.w3.org/2001/XMLSchema" xmlns:xs="http://www.w3.org/2001/XMLSchema" xmlns:p="http://schemas.microsoft.com/office/2006/metadata/properties" xmlns:ns3="e86b4f2d-d24c-40ce-a2e4-dc15ef0ce747" xmlns:ns4="06b7b170-1784-4dfd-bd6b-4957f20cfea6" targetNamespace="http://schemas.microsoft.com/office/2006/metadata/properties" ma:root="true" ma:fieldsID="13d7282f5cec06d619221c5e67b1de9d" ns3:_="" ns4:_="">
    <xsd:import namespace="e86b4f2d-d24c-40ce-a2e4-dc15ef0ce747"/>
    <xsd:import namespace="06b7b170-1784-4dfd-bd6b-4957f20cfe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b4f2d-d24c-40ce-a2e4-dc15ef0ce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7b170-1784-4dfd-bd6b-4957f20cf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29E48-5F9C-4264-8639-BD7590761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b4f2d-d24c-40ce-a2e4-dc15ef0ce747"/>
    <ds:schemaRef ds:uri="06b7b170-1784-4dfd-bd6b-4957f20cf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78188-F764-4A58-81A2-935CB518C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0EAF0-AE4B-4BD7-9B1A-676BACF742D9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e86b4f2d-d24c-40ce-a2e4-dc15ef0ce747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6b7b170-1784-4dfd-bd6b-4957f20cfea6"/>
  </ds:schemaRefs>
</ds:datastoreItem>
</file>

<file path=customXml/itemProps4.xml><?xml version="1.0" encoding="utf-8"?>
<ds:datastoreItem xmlns:ds="http://schemas.openxmlformats.org/officeDocument/2006/customXml" ds:itemID="{B753B55C-75D6-4722-8B7C-DA153485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 Press Release template A4 EN.dotx</Template>
  <TotalTime>0</TotalTime>
  <Pages>4</Pages>
  <Words>912</Words>
  <Characters>5749</Characters>
  <Application>Microsoft Office Word</Application>
  <DocSecurity>0</DocSecurity>
  <Lines>47</Lines>
  <Paragraphs>13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Headlin</vt:lpstr>
      <vt:lpstr>Headlin</vt:lpstr>
      <vt:lpstr>Headlin</vt:lpstr>
      <vt:lpstr>Headlin</vt:lpstr>
    </vt:vector>
  </TitlesOfParts>
  <Company>Liebherr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Bennett Breanna (LAS-BNE)</dc:creator>
  <cp:keywords/>
  <dc:description/>
  <cp:lastModifiedBy>Lunitz Larissa (LHO)</cp:lastModifiedBy>
  <cp:revision>4</cp:revision>
  <cp:lastPrinted>2022-10-12T13:01:00Z</cp:lastPrinted>
  <dcterms:created xsi:type="dcterms:W3CDTF">2022-10-12T12:35:00Z</dcterms:created>
  <dcterms:modified xsi:type="dcterms:W3CDTF">2022-10-12T13:01:00Z</dcterms:modified>
  <cp:category>Presseinformation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0x0101001DFCAEA4E2811B419F851FE52EEC0E72</vt:lpwstr>
  </property>
</Properties>
</file>