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896D0" w14:textId="77777777" w:rsidR="00F62892" w:rsidRPr="006228BF" w:rsidRDefault="00E847CC" w:rsidP="00E847CC">
      <w:pPr>
        <w:pStyle w:val="Topline16Pt"/>
      </w:pPr>
      <w:r>
        <w:t>Пресс-релиз</w:t>
      </w:r>
    </w:p>
    <w:p w14:paraId="71905CA1" w14:textId="718B3C9B" w:rsidR="00B81ED6" w:rsidRDefault="00AD55ED" w:rsidP="0055397B">
      <w:pPr>
        <w:pStyle w:val="HeadlineH233Pt"/>
        <w:spacing w:line="240" w:lineRule="auto"/>
        <w:rPr>
          <w:rFonts w:cs="Arial"/>
          <w:sz w:val="62"/>
          <w:szCs w:val="62"/>
        </w:rPr>
      </w:pPr>
      <w:r>
        <w:rPr>
          <w:sz w:val="62"/>
          <w:szCs w:val="62"/>
        </w:rPr>
        <w:t xml:space="preserve">Достигаем новых высот: Liebherr представляет мобильный кран LTM 1300-6.3 </w:t>
      </w:r>
      <w:r w:rsidR="00277FC5">
        <w:rPr>
          <w:sz w:val="62"/>
          <w:szCs w:val="62"/>
        </w:rPr>
        <w:br/>
      </w:r>
      <w:r w:rsidRPr="00277FC5">
        <w:rPr>
          <w:sz w:val="62"/>
          <w:szCs w:val="62"/>
        </w:rPr>
        <w:t>с</w:t>
      </w:r>
      <w:r w:rsidR="00395568" w:rsidRPr="00277FC5">
        <w:rPr>
          <w:sz w:val="62"/>
          <w:szCs w:val="62"/>
        </w:rPr>
        <w:t xml:space="preserve"> 90</w:t>
      </w:r>
      <w:r w:rsidR="00395568" w:rsidRPr="00395568">
        <w:rPr>
          <w:sz w:val="62"/>
          <w:szCs w:val="62"/>
        </w:rPr>
        <w:t>-метровой</w:t>
      </w:r>
      <w:r>
        <w:rPr>
          <w:sz w:val="62"/>
          <w:szCs w:val="62"/>
        </w:rPr>
        <w:t> телескопической стрелой</w:t>
      </w:r>
    </w:p>
    <w:p w14:paraId="0A3BA6FB" w14:textId="77777777" w:rsidR="00277FC5" w:rsidRPr="001F6805" w:rsidRDefault="00277FC5" w:rsidP="00277FC5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4A3E89B1" w14:textId="31574D5B" w:rsidR="00827B5A" w:rsidRDefault="002269D9" w:rsidP="00827B5A">
      <w:pPr>
        <w:pStyle w:val="Bulletpoints11Pt"/>
      </w:pPr>
      <w:r>
        <w:t>Кран LTM 1300-6</w:t>
      </w:r>
      <w:r w:rsidR="00395568">
        <w:t xml:space="preserve">.3 </w:t>
      </w:r>
      <w:r w:rsidR="00E172A3">
        <w:t>может передвигаться по дорогам общего пользования с 90-метровой</w:t>
      </w:r>
      <w:r>
        <w:t xml:space="preserve"> </w:t>
      </w:r>
      <w:r w:rsidR="00E172A3">
        <w:t>телескопической</w:t>
      </w:r>
      <w:r>
        <w:t xml:space="preserve"> стре</w:t>
      </w:r>
      <w:r w:rsidR="00E172A3">
        <w:t>лой</w:t>
      </w:r>
      <w:r>
        <w:t>.</w:t>
      </w:r>
    </w:p>
    <w:p w14:paraId="5C353938" w14:textId="77777777" w:rsidR="0088513F" w:rsidRDefault="00066E4A" w:rsidP="00827B5A">
      <w:pPr>
        <w:pStyle w:val="Bulletpoints11Pt"/>
      </w:pPr>
      <w:r>
        <w:t>Инновации Liebherr для повышения производительности, комфорта и безопасности.</w:t>
      </w:r>
    </w:p>
    <w:p w14:paraId="538D24D6" w14:textId="7137A2B4" w:rsidR="0088513F" w:rsidRPr="00395568" w:rsidRDefault="008127C3" w:rsidP="00CA72B8">
      <w:pPr>
        <w:pStyle w:val="Bulletpoints11Pt"/>
      </w:pPr>
      <w:r>
        <w:t xml:space="preserve">LTM 1300-6.2 по-прежнему предлагается в качестве начальной модели в классе кранов </w:t>
      </w:r>
      <w:r w:rsidR="00395568">
        <w:rPr>
          <w:lang w:val="de-DE"/>
        </w:rPr>
        <w:t>c</w:t>
      </w:r>
      <w:r w:rsidR="00395568" w:rsidRPr="00395568">
        <w:t xml:space="preserve"> </w:t>
      </w:r>
      <w:r w:rsidR="00395568">
        <w:t>управляемым решетчатым удлинителем</w:t>
      </w:r>
      <w:r>
        <w:t xml:space="preserve">. </w:t>
      </w:r>
    </w:p>
    <w:p w14:paraId="68CB0BA5" w14:textId="1AE52906" w:rsidR="00F976BB" w:rsidRDefault="00CA3D22" w:rsidP="00CA72B8">
      <w:pPr>
        <w:pStyle w:val="Teaser11Pt"/>
      </w:pPr>
      <w:r>
        <w:t>Пре</w:t>
      </w:r>
      <w:r w:rsidR="0055397B">
        <w:t xml:space="preserve">зентуя </w:t>
      </w:r>
      <w:r w:rsidR="0055397B" w:rsidRPr="0055397B">
        <w:t xml:space="preserve">LTM 1300-6.3, компания Liebherr также устанавливает новый мировой рекорд: возможность передвижения мобильного крана с 90-метровой телескопической стрелы с нагрузкой на </w:t>
      </w:r>
      <w:r w:rsidR="0055397B">
        <w:t>ось 12 тонн, такого еще не было</w:t>
      </w:r>
      <w:r>
        <w:t>. Новый 300-тонник дополняет линейку 6-осных кранов Liebherr. Это универсальный и экономичный быстромонтируемый кран с не имеющей равных длиной телескопической стрелы. Для экономичной, безопасной и мощной работы в LTM 1300-6.3 интегрированы последние инновации Liebherr:</w:t>
      </w:r>
      <w:r w:rsidR="002A219F">
        <w:t xml:space="preserve"> ECOmode,</w:t>
      </w:r>
      <w:r w:rsidR="00AB4E2F">
        <w:t xml:space="preserve"> ECOdrive,</w:t>
      </w:r>
      <w:r>
        <w:t xml:space="preserve"> VarioBase</w:t>
      </w:r>
      <w:r>
        <w:rPr>
          <w:vertAlign w:val="superscript"/>
        </w:rPr>
        <w:t>®</w:t>
      </w:r>
      <w:r w:rsidR="00AB4E2F">
        <w:t>Plus,</w:t>
      </w:r>
      <w:r>
        <w:t xml:space="preserve"> VarioBallast</w:t>
      </w:r>
      <w:r>
        <w:rPr>
          <w:vertAlign w:val="superscript"/>
        </w:rPr>
        <w:t>®</w:t>
      </w:r>
      <w:r>
        <w:t xml:space="preserve"> и Auto-Ballast, концепция одномоторного привода и </w:t>
      </w:r>
      <w:r w:rsidR="000A77E3">
        <w:rPr>
          <w:lang w:val="de-DE"/>
        </w:rPr>
        <w:t>c</w:t>
      </w:r>
      <w:r w:rsidR="000A77E3">
        <w:t>корости ветра в таблицах грузоподъемности</w:t>
      </w:r>
      <w:r>
        <w:t xml:space="preserve">. LTM 1300-6.2 продолжает оставаться начальной </w:t>
      </w:r>
      <w:r w:rsidR="00AB4E2F">
        <w:t>моделью в классе кранов с</w:t>
      </w:r>
      <w:r w:rsidR="00AB4E2F" w:rsidRPr="00AB4E2F">
        <w:t xml:space="preserve"> управляемым решетчатым удлинителем</w:t>
      </w:r>
      <w:r w:rsidR="00AB4E2F">
        <w:t xml:space="preserve">. </w:t>
      </w:r>
    </w:p>
    <w:p w14:paraId="508A9F71" w14:textId="62A61FFB" w:rsidR="00CA3D22" w:rsidRDefault="0088513F" w:rsidP="0088513F">
      <w:pPr>
        <w:pStyle w:val="Copytext11Pt"/>
      </w:pPr>
      <w:r>
        <w:t>Эхинген/Донау (Ге</w:t>
      </w:r>
      <w:r w:rsidR="00AB4E2F">
        <w:t xml:space="preserve">рмания), </w:t>
      </w:r>
      <w:r w:rsidR="00277FC5" w:rsidRPr="00277FC5">
        <w:t xml:space="preserve">19 </w:t>
      </w:r>
      <w:r w:rsidR="00AB4E2F">
        <w:t xml:space="preserve">январь 2022 г. — </w:t>
      </w:r>
      <w:r w:rsidR="00AB4E2F" w:rsidRPr="00AB4E2F">
        <w:t>Liebherr расширяет свою линейку вездеходных кранов еще одним 300-тонным краном. Благодаря 90-метровой телескопической стреле LTM 1300-6.3 устанавливает новые стандарты в классе 6-осных кранов и значительно превосходит существующие на рынке краны</w:t>
      </w:r>
      <w:r>
        <w:t>. Он сконструирован как быстромонтируемый кр</w:t>
      </w:r>
      <w:r w:rsidR="00DC632A">
        <w:t>ан с высокой грузоподъемностью</w:t>
      </w:r>
      <w:r>
        <w:t xml:space="preserve"> на больших высотах подъема и вертикальным положением телескопической стрелы. </w:t>
      </w:r>
      <w:r w:rsidR="00C46127" w:rsidRPr="00C46127">
        <w:t>Это делает его идеальным для монтажа башенных кранов и антенн, а также для обслуживания</w:t>
      </w:r>
      <w:r>
        <w:t xml:space="preserve"> ветрогенераторов. Параллельно предлагаемый Liebherr кран LTM 1300-6.2 с 78-метровой телескопической стрелой</w:t>
      </w:r>
      <w:r w:rsidR="00DC632A">
        <w:t>,</w:t>
      </w:r>
      <w:r>
        <w:t xml:space="preserve"> </w:t>
      </w:r>
      <w:r w:rsidR="00DC632A" w:rsidRPr="00DC632A">
        <w:t xml:space="preserve">представляет собой экономичную модель </w:t>
      </w:r>
      <w:r w:rsidR="00AB4E2F">
        <w:t>в классе кранов с</w:t>
      </w:r>
      <w:r w:rsidR="00DC632A">
        <w:t xml:space="preserve"> управляемым решетчатым удлинителем</w:t>
      </w:r>
      <w:r>
        <w:t xml:space="preserve"> и в данной к</w:t>
      </w:r>
      <w:r w:rsidR="00DC632A">
        <w:t>онфигурации имеет непревзойденную грузоподъемность</w:t>
      </w:r>
      <w:r>
        <w:t xml:space="preserve"> для 6-осного мобильного крана.</w:t>
      </w:r>
    </w:p>
    <w:p w14:paraId="18B35B6E" w14:textId="76DB6ABC" w:rsidR="00F7631D" w:rsidRPr="006A4BA0" w:rsidRDefault="00F0041C" w:rsidP="0088513F">
      <w:pPr>
        <w:pStyle w:val="Copytext11Pt"/>
      </w:pPr>
      <w:r w:rsidRPr="00F0041C">
        <w:t>Для экономичной мобильности по всему миру компания Liebherr предусмотрела технические возможности для эксплуатации LTM 1300-6.3 с раз</w:t>
      </w:r>
      <w:r w:rsidR="00C46127">
        <w:t>личной нагрузкой на ось и общей</w:t>
      </w:r>
      <w:r w:rsidRPr="00F0041C">
        <w:t xml:space="preserve"> массой</w:t>
      </w:r>
      <w:r w:rsidR="00C46127">
        <w:t>.</w:t>
      </w:r>
      <w:r w:rsidR="00DD4238">
        <w:t xml:space="preserve"> </w:t>
      </w:r>
      <w:r w:rsidR="00C46127">
        <w:t>Чтобы снизить</w:t>
      </w:r>
      <w:r w:rsidR="00DD4238">
        <w:t xml:space="preserve"> нагрузку на ось менее 12 тонн, можно легко и б</w:t>
      </w:r>
      <w:r>
        <w:t>ыстро снять / установить</w:t>
      </w:r>
      <w:r w:rsidR="00DD4238">
        <w:t xml:space="preserve"> такие</w:t>
      </w:r>
      <w:r>
        <w:t xml:space="preserve"> </w:t>
      </w:r>
      <w:r>
        <w:lastRenderedPageBreak/>
        <w:t>компоненты, как телескопическая стрела</w:t>
      </w:r>
      <w:r w:rsidR="00DD4238">
        <w:t xml:space="preserve"> и</w:t>
      </w:r>
      <w:r w:rsidR="00C46127">
        <w:t xml:space="preserve"> выносные</w:t>
      </w:r>
      <w:r w:rsidR="00D21B43">
        <w:t xml:space="preserve"> опоры. </w:t>
      </w:r>
      <w:r w:rsidR="00D21B43" w:rsidRPr="00D21B43">
        <w:t>Особенно интересен здесь так называемый телераздел, при котором отдельные части телескопа демонтируются особенно быстро</w:t>
      </w:r>
      <w:r w:rsidR="00D21B43">
        <w:t xml:space="preserve">. </w:t>
      </w:r>
      <w:r w:rsidR="00FF36C7" w:rsidRPr="00FF36C7">
        <w:t>Это позволяет легко добиться состояния движения</w:t>
      </w:r>
      <w:r w:rsidR="00D21B43" w:rsidRPr="00D21B43">
        <w:t xml:space="preserve"> с общей массой менее 60 тонн и нагрузкой на ось менее десяти тонн. Liebherr предлагает ре</w:t>
      </w:r>
      <w:r w:rsidR="00D21B43">
        <w:t>шение для самостоятельного монтажа, позволяющее</w:t>
      </w:r>
      <w:r w:rsidR="00D21B43" w:rsidRPr="00D21B43">
        <w:t xml:space="preserve"> демонтировать телескопические части без вспомогательного</w:t>
      </w:r>
      <w:r w:rsidR="00D21B43">
        <w:t xml:space="preserve"> крана. С</w:t>
      </w:r>
      <w:r w:rsidR="00D21B43" w:rsidRPr="00D21B43">
        <w:t>овместим</w:t>
      </w:r>
      <w:r w:rsidR="00D21B43">
        <w:t>о</w:t>
      </w:r>
      <w:r w:rsidR="00D21B43" w:rsidRPr="00D21B43">
        <w:t xml:space="preserve"> с другими типами</w:t>
      </w:r>
      <w:r w:rsidR="00D21B43">
        <w:t xml:space="preserve"> кранов</w:t>
      </w:r>
      <w:r w:rsidR="00D21B43" w:rsidRPr="00D21B43">
        <w:t>, такими как LTM 1650-8.1 и LTM 1450-8.1. Это значительно повышает гибкость и экономическую эффективность</w:t>
      </w:r>
    </w:p>
    <w:p w14:paraId="33C74BED" w14:textId="7CDEA319" w:rsidR="00F65873" w:rsidRDefault="00612AF0" w:rsidP="00CA72B8">
      <w:pPr>
        <w:pStyle w:val="Copyhead11Pt"/>
      </w:pPr>
      <w:r>
        <w:t>Рекордная стрела</w:t>
      </w:r>
    </w:p>
    <w:p w14:paraId="7FB88914" w14:textId="3A63D443" w:rsidR="00F65873" w:rsidRDefault="00691459" w:rsidP="0088513F">
      <w:pPr>
        <w:pStyle w:val="Copytext11Pt"/>
      </w:pPr>
      <w:r w:rsidRPr="00691459">
        <w:t>Рекордной длины в 90 метров достигает новый LTM 1300-6.3 благодаря 8 секционной телескопической стрелы, шарнирная плюс 7 телескопических секци</w:t>
      </w:r>
      <w:r w:rsidR="002A219F">
        <w:t>й</w:t>
      </w:r>
      <w:r w:rsidRPr="00691459">
        <w:t>, это на одну секцию больше чем у кранов того же класса. Для передвижения по дорогам общего пользования со вс</w:t>
      </w:r>
      <w:r w:rsidR="00FF36C7">
        <w:t>ей стрелой, а также с выносными</w:t>
      </w:r>
      <w:r w:rsidRPr="00691459">
        <w:t xml:space="preserve"> опорами и крюковой подвеской с нагрузкой 12 тонн на ось, Liebherr для облегчения крана оптимизировал всю</w:t>
      </w:r>
      <w:r w:rsidR="00FF36C7">
        <w:t xml:space="preserve"> его металоконструкцию</w:t>
      </w:r>
      <w:r w:rsidRPr="00691459">
        <w:t>.</w:t>
      </w:r>
    </w:p>
    <w:p w14:paraId="656FB721" w14:textId="0E6D1174" w:rsidR="00C03167" w:rsidRDefault="006A4BA0" w:rsidP="0088513F">
      <w:pPr>
        <w:pStyle w:val="Copytext11Pt"/>
      </w:pPr>
      <w:r w:rsidRPr="006A4BA0">
        <w:t xml:space="preserve">Хотя кран LTM 1300-6.3 не разработан как кран с управляемым решетчатым удлинителем, спектр его решетчатых  удлинителей разнообразен: двухсекционный удлинитель длиной от 11,5 до 20 метров, две 7-метровые решетчатые секции для удлинения телескопической стрелы, 39-метровый жесткий удлинитлеь и 43-метровый жесткий удлинитель с гидравлическим изменением вылета. Таким образом, новый 300-тонник достигает высоты подъема до 120 метров. Особая экономичность: различные решетчатые секции </w:t>
      </w:r>
      <w:r>
        <w:t>совместимы с другими моделями</w:t>
      </w:r>
      <w:r w:rsidRPr="006A4BA0">
        <w:t xml:space="preserve"> серии Liebherr.</w:t>
      </w:r>
    </w:p>
    <w:p w14:paraId="09D1585D" w14:textId="77777777" w:rsidR="00966EAC" w:rsidRPr="00966EAC" w:rsidRDefault="00966EAC" w:rsidP="00CA72B8">
      <w:pPr>
        <w:pStyle w:val="Copyhead11Pt"/>
      </w:pPr>
      <w:r>
        <w:t>Широкий спектр инноваций</w:t>
      </w:r>
    </w:p>
    <w:p w14:paraId="3F37A66D" w14:textId="6A316CFC" w:rsidR="00966EAC" w:rsidRPr="0082320F" w:rsidRDefault="000A77E3" w:rsidP="0088513F">
      <w:pPr>
        <w:pStyle w:val="Copytext11Pt"/>
      </w:pPr>
      <w:r>
        <w:rPr>
          <w:b/>
        </w:rPr>
        <w:t>С</w:t>
      </w:r>
      <w:r w:rsidRPr="000A77E3">
        <w:rPr>
          <w:b/>
        </w:rPr>
        <w:t>корости ветра в таблицах грузоподъемности</w:t>
      </w:r>
      <w:r w:rsidR="00031972">
        <w:rPr>
          <w:b/>
        </w:rPr>
        <w:t>:</w:t>
      </w:r>
      <w:r w:rsidR="00612AF0">
        <w:t xml:space="preserve"> </w:t>
      </w:r>
      <w:r w:rsidR="00612AF0" w:rsidRPr="00612AF0">
        <w:t>LTM 1300-6.3 имеет таблицы грузоподъемности для различных скоростей ветра. Они повышают безопасность и время работы при эксплуатации крана в ветреную погоду. Таблицы грузоподъемности кранов обычно рассчитываются на скорость порывистого ветра до 9 м/с.</w:t>
      </w:r>
      <w:r w:rsidR="00031972">
        <w:t xml:space="preserve"> Чтобы безопасно работать даже при более си</w:t>
      </w:r>
      <w:r w:rsidR="00612AF0">
        <w:t>льном ветре, Liebherr рассчитал</w:t>
      </w:r>
      <w:r w:rsidR="00031972">
        <w:t xml:space="preserve"> таблицы грузоподъемности для дополнительных максимальных скоростей ветра и запрограммировала их в системе управления краном. Так, напр</w:t>
      </w:r>
      <w:r w:rsidR="00612AF0">
        <w:t>имер, для</w:t>
      </w:r>
      <w:r w:rsidR="00031972">
        <w:t xml:space="preserve"> LTM 1300-6.3 это 11,2 м/с и 13,4 м/с, если работа в</w:t>
      </w:r>
      <w:r w:rsidR="00612AF0">
        <w:t>едется с решетчатыми удлинителями. При</w:t>
      </w:r>
      <w:r w:rsidR="00031972">
        <w:t xml:space="preserve"> эксплуатации только с телескопической стрелой добавлены таблицы для скорости 15,6 м/с. Если при эксплуатации</w:t>
      </w:r>
      <w:r w:rsidR="006A3719">
        <w:t>,</w:t>
      </w:r>
      <w:r w:rsidR="00031972">
        <w:t xml:space="preserve"> замеренная на стреле крана скорость ветра</w:t>
      </w:r>
      <w:r w:rsidR="006A3719">
        <w:t>,</w:t>
      </w:r>
      <w:r w:rsidR="00031972">
        <w:t xml:space="preserve"> превышает заданную в таблицах, крановщик может просто переключиться на таблицу грузоподъемности с более высокой допустимой скоростью ветра и в большинстве случаев продолжать свою работу.</w:t>
      </w:r>
    </w:p>
    <w:p w14:paraId="54F877BE" w14:textId="1591A97E" w:rsidR="002065EA" w:rsidRDefault="007C5BBE" w:rsidP="0088513F">
      <w:pPr>
        <w:pStyle w:val="Copytext11Pt"/>
      </w:pPr>
      <w:r>
        <w:rPr>
          <w:b/>
        </w:rPr>
        <w:t>VarioBase</w:t>
      </w:r>
      <w:r>
        <w:rPr>
          <w:b/>
          <w:vertAlign w:val="superscript"/>
        </w:rPr>
        <w:t>®</w:t>
      </w:r>
      <w:r>
        <w:rPr>
          <w:b/>
        </w:rPr>
        <w:t>Plus:</w:t>
      </w:r>
      <w:r>
        <w:t xml:space="preserve"> задние вы</w:t>
      </w:r>
      <w:r w:rsidR="002F4080">
        <w:t>носные опоры двухступенчатые</w:t>
      </w:r>
      <w:r>
        <w:t xml:space="preserve"> и достигают ширины 9,4 м, что на 2 м шире, чем у передних опор. Тем самым</w:t>
      </w:r>
      <w:r w:rsidR="002F4080">
        <w:t xml:space="preserve"> повышается грузоподъемность</w:t>
      </w:r>
      <w:r>
        <w:t xml:space="preserve"> на</w:t>
      </w:r>
      <w:r w:rsidR="002F4080">
        <w:t>д задними опорами. Одноступенчатые передние выносные</w:t>
      </w:r>
      <w:r>
        <w:t xml:space="preserve"> опоры экономят вес, что идет на пользу длине стрелы. </w:t>
      </w:r>
    </w:p>
    <w:p w14:paraId="5B168D30" w14:textId="43B07913" w:rsidR="009376A6" w:rsidRDefault="009376A6" w:rsidP="009376A6">
      <w:pPr>
        <w:pStyle w:val="Copytext11Pt"/>
      </w:pPr>
      <w:r>
        <w:rPr>
          <w:b/>
        </w:rPr>
        <w:t>ECOdrive:</w:t>
      </w:r>
      <w:r w:rsidR="002F4080">
        <w:t xml:space="preserve"> Мощный силовой привод на</w:t>
      </w:r>
      <w:r w:rsidR="002F4080" w:rsidRPr="002F4080">
        <w:t xml:space="preserve"> шасси LTM 1300-6.3 обеспечивается восьмицилиндровым дизельным двигателем Liebherr мощностью 455 кВт /</w:t>
      </w:r>
      <w:r w:rsidR="002F4080">
        <w:t xml:space="preserve"> 619 л.с. и крутящим моментом 3</w:t>
      </w:r>
      <w:r w:rsidR="002F4080" w:rsidRPr="002F4080">
        <w:t>068 Нм.</w:t>
      </w:r>
      <w:r>
        <w:t xml:space="preserve"> </w:t>
      </w:r>
      <w:r w:rsidR="005F79BC" w:rsidRPr="005F79BC">
        <w:t xml:space="preserve">Усилие передается на оси крана через 12-ступенчатую коробку передач ZF TraXon Torque. </w:t>
      </w:r>
      <w:r w:rsidR="005F79BC" w:rsidRPr="005F79BC">
        <w:lastRenderedPageBreak/>
        <w:t>Гидротрансформатор обеспечивает оптимально</w:t>
      </w:r>
      <w:r w:rsidR="00AB4E2F">
        <w:t>е маневрирование. При включеннии режима</w:t>
      </w:r>
      <w:r w:rsidR="005F79BC" w:rsidRPr="005F79BC">
        <w:t xml:space="preserve"> ECO</w:t>
      </w:r>
      <w:r w:rsidR="006A3719">
        <w:t>drive, задается оптимальный</w:t>
      </w:r>
      <w:r w:rsidR="005F79BC" w:rsidRPr="005F79BC">
        <w:t xml:space="preserve"> </w:t>
      </w:r>
      <w:r w:rsidR="006A3719">
        <w:t>режим движения, который экономит</w:t>
      </w:r>
      <w:r w:rsidR="005F79BC" w:rsidRPr="005F79BC">
        <w:t xml:space="preserve"> топливо и снижает уровень шума</w:t>
      </w:r>
    </w:p>
    <w:p w14:paraId="0B334A20" w14:textId="13DFFCAE" w:rsidR="00C262E0" w:rsidRDefault="00C262E0" w:rsidP="00C262E0">
      <w:pPr>
        <w:pStyle w:val="Copytext11Pt"/>
      </w:pPr>
      <w:r>
        <w:rPr>
          <w:b/>
        </w:rPr>
        <w:t>Концепция одномоторного привода с режимом ECOmode:</w:t>
      </w:r>
      <w:r w:rsidR="008E0326">
        <w:t xml:space="preserve">  д</w:t>
      </w:r>
      <w:r w:rsidR="008E0326" w:rsidRPr="008E0326">
        <w:t>ля нового LTM 1300-6.3 Liebherr так</w:t>
      </w:r>
      <w:r w:rsidR="008E0326">
        <w:t>же выбрал одномоторную концепцию</w:t>
      </w:r>
      <w:r w:rsidR="008E0326" w:rsidRPr="008E0326">
        <w:t xml:space="preserve"> с механическим приводом крановой установки. «Сэкономленный»</w:t>
      </w:r>
      <w:r w:rsidR="008E0326">
        <w:t xml:space="preserve"> на двигателе</w:t>
      </w:r>
      <w:r w:rsidR="008E0326" w:rsidRPr="008E0326">
        <w:t xml:space="preserve"> вес используется для более длинной стрелы при нагрузке на ось 12 тонн. ECOmode в режиме крана служит для экономии топлива и снижения уровня шума. На холостом ходу двигателя, привод насосов крана автоматически отключает</w:t>
      </w:r>
      <w:r w:rsidR="006A3719">
        <w:t>ся, а при потребности</w:t>
      </w:r>
      <w:r w:rsidR="008E0326" w:rsidRPr="008E0326">
        <w:t xml:space="preserve"> его повторное включение с помощью интеллегентной системы управления займет считаные секунды</w:t>
      </w:r>
    </w:p>
    <w:p w14:paraId="49AF5F61" w14:textId="3B8F1A33" w:rsidR="00F7631D" w:rsidRDefault="005805A1" w:rsidP="00C262E0">
      <w:pPr>
        <w:pStyle w:val="Copytext11Pt"/>
        <w:rPr>
          <w:noProof/>
        </w:rPr>
      </w:pPr>
      <w:r>
        <w:rPr>
          <w:b/>
        </w:rPr>
        <w:t>VarioBallast</w:t>
      </w:r>
      <w:r>
        <w:rPr>
          <w:b/>
          <w:vertAlign w:val="superscript"/>
        </w:rPr>
        <w:t>®</w:t>
      </w:r>
      <w:r>
        <w:rPr>
          <w:b/>
        </w:rPr>
        <w:t>:</w:t>
      </w:r>
      <w:r>
        <w:t xml:space="preserve"> новый LTM 1300-6.3 может работать с двумя разными радиусами балласта — 4,94 или 5,94 м. </w:t>
      </w:r>
      <w:r w:rsidR="00CA1940" w:rsidRPr="00CA1940">
        <w:t>Радиус балласта быстро и легко уменьшается на один метр с помощью стандартных механически поворачиваемых цилиндров</w:t>
      </w:r>
      <w:r w:rsidR="006A3719">
        <w:t xml:space="preserve"> </w:t>
      </w:r>
      <w:r w:rsidR="00EA5665">
        <w:t>балласт</w:t>
      </w:r>
      <w:r w:rsidR="006A3719">
        <w:t>ирования</w:t>
      </w:r>
      <w:r>
        <w:t>. Такое решение является существенным преимуществом нового 300-тонного крана в стесненных условиях эксплуатации. При большом радиусе балласта реализуетс</w:t>
      </w:r>
      <w:r w:rsidR="008E0326">
        <w:t>я максимальная грузоподъемность</w:t>
      </w:r>
      <w:r>
        <w:t>. Так</w:t>
      </w:r>
      <w:r w:rsidR="00CA1940">
        <w:t>им образом, благодаря</w:t>
      </w:r>
      <w:r>
        <w:t xml:space="preserve"> VarioBallast н</w:t>
      </w:r>
      <w:r w:rsidR="00CA1940">
        <w:t>овый кран по сравнению с</w:t>
      </w:r>
      <w:r>
        <w:t xml:space="preserve"> LT</w:t>
      </w:r>
      <w:r w:rsidR="00CA1940">
        <w:t>M 1300-6.2 может обойтись без 8 тонн</w:t>
      </w:r>
      <w:r>
        <w:t xml:space="preserve"> балласта без значительных потерь грузоподъемности. Это эк</w:t>
      </w:r>
      <w:r w:rsidR="00CA1940">
        <w:t>ономия транспорта</w:t>
      </w:r>
      <w:r>
        <w:t xml:space="preserve"> и снижение выбросов CO</w:t>
      </w:r>
      <w:r>
        <w:rPr>
          <w:vertAlign w:val="subscript"/>
        </w:rPr>
        <w:t>2</w:t>
      </w:r>
      <w:r>
        <w:t>.</w:t>
      </w:r>
    </w:p>
    <w:p w14:paraId="67EAD717" w14:textId="312083AD" w:rsidR="002065EA" w:rsidRPr="0082320F" w:rsidRDefault="002D715F" w:rsidP="0088513F">
      <w:pPr>
        <w:pStyle w:val="Copytext11Pt"/>
        <w:rPr>
          <w:noProof/>
        </w:rPr>
      </w:pPr>
      <w:r>
        <w:rPr>
          <w:b/>
        </w:rPr>
        <w:t>Auto-Ballast:</w:t>
      </w:r>
      <w:r w:rsidR="00CA1940">
        <w:t xml:space="preserve"> о</w:t>
      </w:r>
      <w:r w:rsidR="00CA1940" w:rsidRPr="00CA1940">
        <w:t>дного нажатия кнопки в кабине крана достаточно, чтобы закрепить балласт на поворотной платформе. Это разгружает крановщика, потому что автоматическая балластировка проста, быстра и удобна. Кроме того, дополнительно повышается безопасность, особенно при рутинных процессах.</w:t>
      </w:r>
    </w:p>
    <w:p w14:paraId="374A78CE" w14:textId="0CB1C926" w:rsidR="002D715F" w:rsidRDefault="002D715F" w:rsidP="0088513F">
      <w:pPr>
        <w:pStyle w:val="Copytext11Pt"/>
      </w:pPr>
      <w:r>
        <w:t xml:space="preserve">Максимальный балласт крана LTM </w:t>
      </w:r>
      <w:r w:rsidR="00EA5665">
        <w:t>1300-6.3 составляет 88 тонн. На</w:t>
      </w:r>
      <w:r>
        <w:t>весные 10-тонные блоки справа и слева совместимы с типами кранов LTM 1230-5.1 и LTM 1250-5.1. Это экономичное решение для эксплуатирующих организаций, у которых имеется такое оборудование. Кроме того, отдельные балластные плиты оптимизированы с точки зрения веса и размеров для экономичной транспортировки, а также быстрой и легкой установки на строительной площадке. Всего за пять подъемов весь балласт может быть установлен на кране. Основной балласт весом 42 тонны имеет ширину всего 3 метра, то есть находится в преде</w:t>
      </w:r>
      <w:r w:rsidR="00106534">
        <w:t>лах габаритной ширины крана</w:t>
      </w:r>
      <w:r>
        <w:t xml:space="preserve">. </w:t>
      </w:r>
      <w:r w:rsidR="00106534" w:rsidRPr="00106534">
        <w:t>Это значительно улучшает передвижение крана в оснащенном состоянии, на стесненных строительных площадках.</w:t>
      </w:r>
    </w:p>
    <w:p w14:paraId="3F093C72" w14:textId="1908FD95" w:rsidR="00830DFA" w:rsidRPr="002269D9" w:rsidRDefault="002269D9" w:rsidP="0088513F">
      <w:pPr>
        <w:pStyle w:val="Copytext11Pt"/>
      </w:pPr>
      <w:r>
        <w:rPr>
          <w:b/>
        </w:rPr>
        <w:t xml:space="preserve">Новые опции: </w:t>
      </w:r>
      <w:r w:rsidR="00106534">
        <w:t>новой</w:t>
      </w:r>
      <w:r w:rsidR="00106534" w:rsidRPr="00106534">
        <w:t xml:space="preserve"> особенностью является опционально доступная централизованная система смазки шкворней ходовой части. При этом автоматически смазываются 24 точки с</w:t>
      </w:r>
      <w:r w:rsidR="00106534">
        <w:t>мазки на 6-осном кране</w:t>
      </w:r>
      <w:r w:rsidR="00106534" w:rsidRPr="00106534">
        <w:t>. Еще одна привлекательная особенность: по заказу доступны шесть све</w:t>
      </w:r>
      <w:r w:rsidR="00EA5665">
        <w:t>тодиодных фар</w:t>
      </w:r>
      <w:r w:rsidR="00106534" w:rsidRPr="00106534">
        <w:t xml:space="preserve"> заднего хода, которые прекрасно освещают рабочее пространство ярким светом при маневрировании на строительной площадке.</w:t>
      </w:r>
    </w:p>
    <w:p w14:paraId="6060B170" w14:textId="77777777" w:rsidR="002D715F" w:rsidRPr="00395568" w:rsidRDefault="002D715F" w:rsidP="0088513F">
      <w:pPr>
        <w:pStyle w:val="Copytext11Pt"/>
      </w:pPr>
    </w:p>
    <w:p w14:paraId="2C9E59AB" w14:textId="77777777" w:rsidR="00277FC5" w:rsidRDefault="00277FC5" w:rsidP="006228BF">
      <w:pPr>
        <w:spacing w:after="240" w:line="240" w:lineRule="exact"/>
        <w:rPr>
          <w:rFonts w:ascii="Arial" w:hAnsi="Arial"/>
          <w:b/>
          <w:sz w:val="18"/>
          <w:szCs w:val="18"/>
        </w:rPr>
      </w:pPr>
    </w:p>
    <w:p w14:paraId="7883EF39" w14:textId="1D67A7D5" w:rsidR="006228BF" w:rsidRPr="00395568" w:rsidRDefault="006228BF" w:rsidP="00CA72B8">
      <w:pPr>
        <w:pStyle w:val="BoilerplateCopyhead9Pt"/>
        <w:rPr>
          <w:lang w:val="de-DE"/>
        </w:rPr>
      </w:pPr>
      <w:r>
        <w:lastRenderedPageBreak/>
        <w:t>О</w:t>
      </w:r>
      <w:r w:rsidRPr="00395568">
        <w:rPr>
          <w:lang w:val="de-DE"/>
        </w:rPr>
        <w:t xml:space="preserve"> </w:t>
      </w:r>
      <w:r>
        <w:t>компании</w:t>
      </w:r>
      <w:r w:rsidRPr="00395568">
        <w:rPr>
          <w:lang w:val="de-DE"/>
        </w:rPr>
        <w:t xml:space="preserve"> Liebherr-Werk Ehingen GmbH</w:t>
      </w:r>
    </w:p>
    <w:p w14:paraId="787D603B" w14:textId="77777777" w:rsidR="006228BF" w:rsidRPr="006228BF" w:rsidRDefault="006228BF" w:rsidP="00CA72B8">
      <w:pPr>
        <w:pStyle w:val="BoilerplateCopytext9Pt"/>
      </w:pPr>
      <w:r>
        <w:t>Компания Liebherr-Werk Ehingen GmbH является одним из ведущих производителей колесных и гусеничных кранов. Программа мобильных кранов включает в себя множество различных моделей: от двухосного 35-тонного крана до сверхмощного крана грузоподъемностью 1200 т с 9-осным шасси. Грузоподъемность кранов с решетчатой стрелой на колесном или гусеничном ходу может достигать 3000 т. Благодаря универсальным системам крановых стрел и широкому спектру дополнительного оборудования они находят применение на стройплощадках по всему миру. На производственной площадке в Эхингене занято 3500 сотрудников. Комплексное сервисное обслуживание в любой точке земного шара гарантирует высокую эксплуатационную готовность предлагаемых колесных и гусеничных кранов. В 2020 году оборот компании Liebherr-Werk Ehingen GmbH составил 2,03 млрд евро.</w:t>
      </w:r>
    </w:p>
    <w:p w14:paraId="6A4A59E4" w14:textId="77777777" w:rsidR="00E62FBA" w:rsidRPr="00E62FBA" w:rsidRDefault="00E62FBA" w:rsidP="00CA72B8">
      <w:pPr>
        <w:pStyle w:val="BoilerplateCopyhead9Pt"/>
      </w:pPr>
      <w:r w:rsidRPr="00E62FBA">
        <w:t>О группе компаний Liebherr</w:t>
      </w:r>
    </w:p>
    <w:p w14:paraId="37D6832A" w14:textId="198C33FD" w:rsidR="006228BF" w:rsidRPr="0055397B" w:rsidRDefault="00E62FBA" w:rsidP="00CA72B8">
      <w:pPr>
        <w:pStyle w:val="BoilerplateCopytext9Pt"/>
      </w:pPr>
      <w:r w:rsidRPr="00E62FBA">
        <w:t>Группа компаний Liebherr является семейным технологическим предприятием с комплексным диверсифицированным ассортиментом изделий. Компания относится к крупнейшим мировым производителям строительной техники. Наряду с этим Liebherr предлагает высококачественные, ориентированные на потребности потребителей изделия и услуги и во многих других областях. На сегодняшний день группа включает в себя более 140 компаний на всех континентах земного шара. В 2020 году численность сотрудников корпорации составила около 48 тысяч человек, а ее общий консолидированный оборот превысил 10,3 миллиардов евро. Компания Liebherr была основана в 1949 году в городе Кирхдорф, расположенном на реке Иллер на юге Германии. С тех пор целью всех сотрудников корпорации является разработка оптимальных решений для требовательных заказчиков и внесение своего вклада в прогрессивное развитие техники и технологий.</w:t>
      </w:r>
    </w:p>
    <w:p w14:paraId="0FCF1CC3" w14:textId="77777777" w:rsidR="003D7207" w:rsidRDefault="003D7207" w:rsidP="006228BF">
      <w:pPr>
        <w:spacing w:after="300" w:line="300" w:lineRule="exact"/>
        <w:rPr>
          <w:rFonts w:ascii="Arial" w:hAnsi="Arial"/>
          <w:b/>
          <w:szCs w:val="18"/>
        </w:rPr>
      </w:pPr>
    </w:p>
    <w:p w14:paraId="3B72B79A" w14:textId="08326165" w:rsidR="006228BF" w:rsidRPr="006228BF" w:rsidRDefault="006228BF" w:rsidP="006228BF">
      <w:pPr>
        <w:spacing w:after="300" w:line="300" w:lineRule="exact"/>
        <w:rPr>
          <w:rFonts w:ascii="Arial" w:eastAsia="Times New Roman" w:hAnsi="Arial" w:cs="Times New Roman"/>
          <w:b/>
          <w:szCs w:val="18"/>
        </w:rPr>
      </w:pPr>
      <w:r>
        <w:rPr>
          <w:rFonts w:ascii="Arial" w:hAnsi="Arial"/>
          <w:b/>
          <w:szCs w:val="18"/>
        </w:rPr>
        <w:t xml:space="preserve">Иллюстрации </w:t>
      </w:r>
    </w:p>
    <w:p w14:paraId="3AFA6484" w14:textId="70663AE4" w:rsidR="006228BF" w:rsidRPr="006228BF" w:rsidRDefault="00277FC5" w:rsidP="006228BF">
      <w:pPr>
        <w:spacing w:after="120" w:line="240" w:lineRule="auto"/>
        <w:rPr>
          <w:rFonts w:ascii="Arial" w:eastAsia="Times New Roman" w:hAnsi="Arial" w:cs="Times New Roman"/>
          <w:szCs w:val="18"/>
        </w:rPr>
      </w:pPr>
      <w:r>
        <w:rPr>
          <w:rFonts w:ascii="Arial" w:eastAsia="Times New Roman" w:hAnsi="Arial" w:cs="Times New Roman"/>
          <w:noProof/>
          <w:szCs w:val="18"/>
          <w:lang w:val="de-DE" w:eastAsia="de-DE"/>
        </w:rPr>
        <w:drawing>
          <wp:inline distT="0" distB="0" distL="0" distR="0" wp14:anchorId="1CEE2428" wp14:editId="76EDD896">
            <wp:extent cx="4362051" cy="2906039"/>
            <wp:effectExtent l="0" t="0" r="635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ebherr-ltm1300-6.3-96dp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633" cy="291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EE010" w14:textId="310169A0" w:rsidR="0088513F" w:rsidRDefault="00E46015" w:rsidP="00CA72B8">
      <w:pPr>
        <w:pStyle w:val="Caption9Pt"/>
      </w:pPr>
      <w:r>
        <w:t>liebherr-ltm1300-6-3.jpg</w:t>
      </w:r>
      <w:r>
        <w:br/>
        <w:t xml:space="preserve">Новый мобильный кран Liebherr LTM 1300-6.3 задает стандарты в классе 300-тонных кранов. </w:t>
      </w:r>
    </w:p>
    <w:p w14:paraId="1116A3ED" w14:textId="3AA89FAF" w:rsidR="00E46015" w:rsidRPr="00D93257" w:rsidRDefault="00277FC5" w:rsidP="0088513F">
      <w:pPr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noProof/>
          <w:sz w:val="18"/>
          <w:szCs w:val="18"/>
          <w:lang w:val="de-DE" w:eastAsia="de-DE"/>
        </w:rPr>
        <w:lastRenderedPageBreak/>
        <w:drawing>
          <wp:inline distT="0" distB="0" distL="0" distR="0" wp14:anchorId="7202C028" wp14:editId="6E92B896">
            <wp:extent cx="2858095" cy="4290164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ebherr-ltm1300-6.3-boom-96dp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700" cy="430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B73F8" w14:textId="77777777" w:rsidR="00E46015" w:rsidRDefault="00E46015" w:rsidP="00CA72B8">
      <w:pPr>
        <w:pStyle w:val="Caption9Pt"/>
        <w:rPr>
          <w:rFonts w:eastAsia="Times New Roman" w:cs="Times New Roman"/>
          <w:b/>
        </w:rPr>
      </w:pPr>
      <w:r>
        <w:t>liebherr-ltm1300-6-3-boom.jpg</w:t>
      </w:r>
      <w:r>
        <w:br/>
        <w:t>Особенность нового крана LTM 1300-6.3 — 90-метровая телескопи</w:t>
      </w:r>
      <w:bookmarkStart w:id="0" w:name="_GoBack"/>
      <w:bookmarkEnd w:id="0"/>
      <w:r>
        <w:t>ческая стрела.</w:t>
      </w:r>
      <w:r>
        <w:br/>
      </w:r>
    </w:p>
    <w:p w14:paraId="62BCC5C3" w14:textId="77777777" w:rsidR="006228BF" w:rsidRPr="006228BF" w:rsidRDefault="006228BF" w:rsidP="006228BF">
      <w:pPr>
        <w:spacing w:after="300" w:line="300" w:lineRule="exact"/>
        <w:rPr>
          <w:rFonts w:ascii="Arial" w:eastAsia="Times New Roman" w:hAnsi="Arial" w:cs="Times New Roman"/>
          <w:b/>
          <w:szCs w:val="18"/>
        </w:rPr>
      </w:pPr>
      <w:r>
        <w:rPr>
          <w:rFonts w:ascii="Arial" w:hAnsi="Arial"/>
          <w:b/>
          <w:szCs w:val="18"/>
        </w:rPr>
        <w:t>Контактное лицо</w:t>
      </w:r>
    </w:p>
    <w:p w14:paraId="7EFBAD6B" w14:textId="77777777" w:rsidR="006228BF" w:rsidRPr="006228BF" w:rsidRDefault="006228BF" w:rsidP="006228BF">
      <w:pPr>
        <w:spacing w:after="300" w:line="300" w:lineRule="exact"/>
        <w:rPr>
          <w:rFonts w:ascii="Arial" w:eastAsia="Times New Roman" w:hAnsi="Arial" w:cs="Times New Roman"/>
          <w:szCs w:val="18"/>
        </w:rPr>
      </w:pPr>
      <w:r>
        <w:rPr>
          <w:rFonts w:ascii="Arial" w:hAnsi="Arial"/>
          <w:szCs w:val="18"/>
        </w:rPr>
        <w:t>Вольфганг Берингер (Wolfgang Beringer)</w:t>
      </w:r>
      <w:r>
        <w:rPr>
          <w:rFonts w:ascii="Arial" w:hAnsi="Arial"/>
          <w:szCs w:val="18"/>
        </w:rPr>
        <w:br/>
        <w:t>Отдел маркетинга и связи с общественностью</w:t>
      </w:r>
      <w:r>
        <w:rPr>
          <w:rFonts w:ascii="Arial" w:hAnsi="Arial"/>
          <w:szCs w:val="18"/>
        </w:rPr>
        <w:br/>
        <w:t>Тел.: +49 7391/502-3663</w:t>
      </w:r>
      <w:r>
        <w:rPr>
          <w:rFonts w:ascii="Arial" w:hAnsi="Arial"/>
          <w:szCs w:val="18"/>
        </w:rPr>
        <w:br/>
        <w:t>Эл. почта: wolfgang.beringer@liebherr.com</w:t>
      </w:r>
    </w:p>
    <w:p w14:paraId="1838CB13" w14:textId="77777777" w:rsidR="006228BF" w:rsidRPr="006228BF" w:rsidRDefault="006228BF" w:rsidP="006228BF">
      <w:pPr>
        <w:spacing w:after="300" w:line="300" w:lineRule="exact"/>
        <w:rPr>
          <w:rFonts w:ascii="Arial" w:eastAsia="Times New Roman" w:hAnsi="Arial" w:cs="Times New Roman"/>
          <w:b/>
          <w:szCs w:val="18"/>
        </w:rPr>
      </w:pPr>
      <w:r>
        <w:rPr>
          <w:rFonts w:ascii="Arial" w:hAnsi="Arial"/>
          <w:b/>
          <w:szCs w:val="18"/>
        </w:rPr>
        <w:t>Опубликовано</w:t>
      </w:r>
    </w:p>
    <w:p w14:paraId="55D34C47" w14:textId="77777777" w:rsidR="006228BF" w:rsidRPr="0088513F" w:rsidRDefault="006228BF" w:rsidP="0088513F">
      <w:pPr>
        <w:spacing w:after="300" w:line="300" w:lineRule="exact"/>
        <w:rPr>
          <w:rFonts w:ascii="Arial" w:eastAsia="Times New Roman" w:hAnsi="Arial" w:cs="Times New Roman"/>
          <w:szCs w:val="18"/>
        </w:rPr>
      </w:pPr>
      <w:r>
        <w:rPr>
          <w:rFonts w:ascii="Arial" w:hAnsi="Arial"/>
          <w:szCs w:val="18"/>
        </w:rPr>
        <w:t xml:space="preserve">Liebherr-Werk Ehingen GmbH </w:t>
      </w:r>
      <w:r>
        <w:rPr>
          <w:rFonts w:ascii="Arial" w:hAnsi="Arial"/>
          <w:szCs w:val="18"/>
        </w:rPr>
        <w:br/>
        <w:t>Эхинген (Донау)/Германия</w:t>
      </w:r>
      <w:r>
        <w:rPr>
          <w:rFonts w:ascii="Arial" w:hAnsi="Arial"/>
          <w:szCs w:val="18"/>
        </w:rPr>
        <w:br/>
        <w:t>www.liebherr.com</w:t>
      </w:r>
    </w:p>
    <w:sectPr w:rsidR="006228BF" w:rsidRPr="0088513F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D0E4F" w14:textId="77777777" w:rsidR="003D2E25" w:rsidRDefault="003D2E25" w:rsidP="00B81ED6">
      <w:pPr>
        <w:spacing w:after="0" w:line="240" w:lineRule="auto"/>
      </w:pPr>
      <w:r>
        <w:separator/>
      </w:r>
    </w:p>
  </w:endnote>
  <w:endnote w:type="continuationSeparator" w:id="0">
    <w:p w14:paraId="048ED679" w14:textId="77777777" w:rsidR="003D2E25" w:rsidRDefault="003D2E25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5E497" w14:textId="337903DD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A72B8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CA72B8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A72B8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CA72B8">
      <w:rPr>
        <w:rFonts w:ascii="Arial" w:hAnsi="Arial" w:cs="Arial"/>
      </w:rPr>
      <w:fldChar w:fldCharType="separate"/>
    </w:r>
    <w:r w:rsidR="00CA72B8">
      <w:rPr>
        <w:rFonts w:ascii="Arial" w:hAnsi="Arial" w:cs="Arial"/>
        <w:noProof/>
      </w:rPr>
      <w:t>3</w:t>
    </w:r>
    <w:r w:rsidR="00CA72B8" w:rsidRPr="0093605C">
      <w:rPr>
        <w:rFonts w:ascii="Arial" w:hAnsi="Arial" w:cs="Arial"/>
        <w:noProof/>
      </w:rPr>
      <w:t>/</w:t>
    </w:r>
    <w:r w:rsidR="00CA72B8">
      <w:rPr>
        <w:rFonts w:ascii="Arial" w:hAnsi="Arial" w:cs="Arial"/>
        <w:noProof/>
      </w:rPr>
      <w:t>5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8EAB3" w14:textId="77777777" w:rsidR="003D2E25" w:rsidRDefault="003D2E25" w:rsidP="00B81ED6">
      <w:pPr>
        <w:spacing w:after="0" w:line="240" w:lineRule="auto"/>
      </w:pPr>
      <w:r>
        <w:separator/>
      </w:r>
    </w:p>
  </w:footnote>
  <w:footnote w:type="continuationSeparator" w:id="0">
    <w:p w14:paraId="3D06221C" w14:textId="77777777" w:rsidR="003D2E25" w:rsidRDefault="003D2E25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7622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070AEBBD" wp14:editId="49025DF1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B0E29F2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4871"/>
    <w:rsid w:val="0002277D"/>
    <w:rsid w:val="00031972"/>
    <w:rsid w:val="00033002"/>
    <w:rsid w:val="00066E4A"/>
    <w:rsid w:val="00066E54"/>
    <w:rsid w:val="0007556A"/>
    <w:rsid w:val="000A377A"/>
    <w:rsid w:val="000A77E3"/>
    <w:rsid w:val="000E3C3F"/>
    <w:rsid w:val="000F4A8C"/>
    <w:rsid w:val="000F61BA"/>
    <w:rsid w:val="00106534"/>
    <w:rsid w:val="001419B4"/>
    <w:rsid w:val="00145433"/>
    <w:rsid w:val="00145DB7"/>
    <w:rsid w:val="00145DE6"/>
    <w:rsid w:val="00175B0E"/>
    <w:rsid w:val="001A1AD7"/>
    <w:rsid w:val="001F1DE8"/>
    <w:rsid w:val="002065EA"/>
    <w:rsid w:val="002230FB"/>
    <w:rsid w:val="002269D9"/>
    <w:rsid w:val="00277FC5"/>
    <w:rsid w:val="002A219F"/>
    <w:rsid w:val="002D715F"/>
    <w:rsid w:val="002F4080"/>
    <w:rsid w:val="00327624"/>
    <w:rsid w:val="0034272E"/>
    <w:rsid w:val="003524D2"/>
    <w:rsid w:val="003936A6"/>
    <w:rsid w:val="00395568"/>
    <w:rsid w:val="003A7927"/>
    <w:rsid w:val="003D2E25"/>
    <w:rsid w:val="003D7207"/>
    <w:rsid w:val="00424A81"/>
    <w:rsid w:val="004541C1"/>
    <w:rsid w:val="00466A15"/>
    <w:rsid w:val="00482714"/>
    <w:rsid w:val="004E1143"/>
    <w:rsid w:val="0055397B"/>
    <w:rsid w:val="00556698"/>
    <w:rsid w:val="005805A1"/>
    <w:rsid w:val="005811D9"/>
    <w:rsid w:val="005D1C17"/>
    <w:rsid w:val="005F79BC"/>
    <w:rsid w:val="00612AF0"/>
    <w:rsid w:val="006228BF"/>
    <w:rsid w:val="00631B86"/>
    <w:rsid w:val="00652E53"/>
    <w:rsid w:val="00663F7D"/>
    <w:rsid w:val="00691459"/>
    <w:rsid w:val="006A3719"/>
    <w:rsid w:val="006A4BA0"/>
    <w:rsid w:val="0070698F"/>
    <w:rsid w:val="00712C7C"/>
    <w:rsid w:val="00747169"/>
    <w:rsid w:val="00756746"/>
    <w:rsid w:val="00761197"/>
    <w:rsid w:val="007620D3"/>
    <w:rsid w:val="00783E18"/>
    <w:rsid w:val="007C2DD9"/>
    <w:rsid w:val="007C5BBE"/>
    <w:rsid w:val="007F2586"/>
    <w:rsid w:val="008127C3"/>
    <w:rsid w:val="0082320F"/>
    <w:rsid w:val="00824226"/>
    <w:rsid w:val="00827B5A"/>
    <w:rsid w:val="00830DFA"/>
    <w:rsid w:val="00831A4B"/>
    <w:rsid w:val="0088513F"/>
    <w:rsid w:val="008D04AB"/>
    <w:rsid w:val="008E0326"/>
    <w:rsid w:val="009119F4"/>
    <w:rsid w:val="009169F9"/>
    <w:rsid w:val="00917FE1"/>
    <w:rsid w:val="0093605C"/>
    <w:rsid w:val="009376A6"/>
    <w:rsid w:val="00965077"/>
    <w:rsid w:val="00966EAC"/>
    <w:rsid w:val="009A35E1"/>
    <w:rsid w:val="009A3D17"/>
    <w:rsid w:val="009B5053"/>
    <w:rsid w:val="009D6BCE"/>
    <w:rsid w:val="009E27D6"/>
    <w:rsid w:val="00AB4E2F"/>
    <w:rsid w:val="00AC10D4"/>
    <w:rsid w:val="00AC2129"/>
    <w:rsid w:val="00AD55ED"/>
    <w:rsid w:val="00AF1F99"/>
    <w:rsid w:val="00B27D90"/>
    <w:rsid w:val="00B81ED6"/>
    <w:rsid w:val="00B86E9D"/>
    <w:rsid w:val="00B86F61"/>
    <w:rsid w:val="00BB0BFF"/>
    <w:rsid w:val="00BC308E"/>
    <w:rsid w:val="00BD7045"/>
    <w:rsid w:val="00C03167"/>
    <w:rsid w:val="00C262E0"/>
    <w:rsid w:val="00C35928"/>
    <w:rsid w:val="00C46127"/>
    <w:rsid w:val="00C464EC"/>
    <w:rsid w:val="00C77574"/>
    <w:rsid w:val="00C90922"/>
    <w:rsid w:val="00CA1940"/>
    <w:rsid w:val="00CA3D22"/>
    <w:rsid w:val="00CA72B8"/>
    <w:rsid w:val="00D21B43"/>
    <w:rsid w:val="00D42698"/>
    <w:rsid w:val="00D63B50"/>
    <w:rsid w:val="00D7274F"/>
    <w:rsid w:val="00D93257"/>
    <w:rsid w:val="00DC632A"/>
    <w:rsid w:val="00DD4238"/>
    <w:rsid w:val="00DF40C0"/>
    <w:rsid w:val="00E172A3"/>
    <w:rsid w:val="00E260E6"/>
    <w:rsid w:val="00E32363"/>
    <w:rsid w:val="00E46015"/>
    <w:rsid w:val="00E62FBA"/>
    <w:rsid w:val="00E847CC"/>
    <w:rsid w:val="00EA26F3"/>
    <w:rsid w:val="00EA4867"/>
    <w:rsid w:val="00EA5665"/>
    <w:rsid w:val="00F0041C"/>
    <w:rsid w:val="00F65873"/>
    <w:rsid w:val="00F7631D"/>
    <w:rsid w:val="00F81B6B"/>
    <w:rsid w:val="00F976BB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1616D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ru-RU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ru-RU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ru-RU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ru-RU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ru-RU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ru-RU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ru-RU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ru-RU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3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32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32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3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320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DA0B-79F8-40A2-9A72-F0C8003B8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5BBA0-E724-4B1D-9C12-2C45A770D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82CEA-F322-47B8-A845-70FBDC1A1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B755C4-03E2-44E3-B58F-9D33EB72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18</cp:revision>
  <cp:lastPrinted>2022-01-11T13:31:00Z</cp:lastPrinted>
  <dcterms:created xsi:type="dcterms:W3CDTF">2021-12-17T06:47:00Z</dcterms:created>
  <dcterms:modified xsi:type="dcterms:W3CDTF">2022-01-18T06:35:00Z</dcterms:modified>
  <cp:category>Presseinformation</cp:category>
</cp:coreProperties>
</file>