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7C72" w14:textId="77777777" w:rsidR="003D54CC" w:rsidRPr="009330B7" w:rsidRDefault="00E847CC" w:rsidP="00E847CC">
      <w:pPr>
        <w:pStyle w:val="Topline16Pt"/>
        <w:rPr>
          <w:lang w:val="de-DE"/>
        </w:rPr>
      </w:pPr>
      <w:r w:rsidRPr="009330B7">
        <w:rPr>
          <w:lang w:val="de-DE"/>
        </w:rPr>
        <w:t>Presseinformation</w:t>
      </w:r>
    </w:p>
    <w:p w14:paraId="4FA1EEBE" w14:textId="3849A35B" w:rsidR="00E847CC" w:rsidRPr="009330B7" w:rsidRDefault="001504E0" w:rsidP="00E847CC">
      <w:pPr>
        <w:pStyle w:val="HeadlineH233Pt"/>
        <w:spacing w:line="240" w:lineRule="auto"/>
        <w:rPr>
          <w:rFonts w:cs="Arial"/>
        </w:rPr>
      </w:pPr>
      <w:r>
        <w:rPr>
          <w:rFonts w:cs="Arial"/>
        </w:rPr>
        <w:t>66 Meter</w:t>
      </w:r>
      <w:r w:rsidR="005357DA">
        <w:rPr>
          <w:rFonts w:cs="Arial"/>
        </w:rPr>
        <w:t xml:space="preserve"> Teleskopausleger</w:t>
      </w:r>
      <w:r w:rsidR="0018187A">
        <w:rPr>
          <w:rFonts w:cs="Arial"/>
        </w:rPr>
        <w:t xml:space="preserve">: </w:t>
      </w:r>
      <w:r w:rsidR="00F95D29" w:rsidRPr="009330B7">
        <w:rPr>
          <w:rFonts w:cs="Arial"/>
        </w:rPr>
        <w:t>Auto</w:t>
      </w:r>
      <w:r w:rsidR="008B0B0D">
        <w:rPr>
          <w:rFonts w:cs="Arial"/>
        </w:rPr>
        <w:t>-</w:t>
      </w:r>
      <w:r w:rsidR="00F95D29" w:rsidRPr="009330B7">
        <w:rPr>
          <w:rFonts w:cs="Arial"/>
        </w:rPr>
        <w:t>Klug</w:t>
      </w:r>
      <w:r w:rsidR="00A85747" w:rsidRPr="009330B7">
        <w:rPr>
          <w:rFonts w:cs="Arial"/>
        </w:rPr>
        <w:t xml:space="preserve"> </w:t>
      </w:r>
      <w:r w:rsidR="005357DA">
        <w:rPr>
          <w:rFonts w:cs="Arial"/>
        </w:rPr>
        <w:t xml:space="preserve">entscheidet sich für </w:t>
      </w:r>
      <w:r w:rsidR="00925B42">
        <w:rPr>
          <w:rFonts w:cs="Arial"/>
        </w:rPr>
        <w:t xml:space="preserve">Liebherr </w:t>
      </w:r>
      <w:r>
        <w:rPr>
          <w:rFonts w:cs="Arial"/>
        </w:rPr>
        <w:t>LTM 1150-5.3</w:t>
      </w:r>
    </w:p>
    <w:p w14:paraId="1250CAE3" w14:textId="77777777" w:rsidR="00B81ED6" w:rsidRPr="009330B7" w:rsidRDefault="00B81ED6" w:rsidP="00B81ED6">
      <w:pPr>
        <w:pStyle w:val="HeadlineH233Pt"/>
        <w:spacing w:before="240" w:after="240" w:line="140" w:lineRule="exact"/>
        <w:rPr>
          <w:rFonts w:ascii="Tahoma" w:hAnsi="Tahoma" w:cs="Tahoma"/>
        </w:rPr>
      </w:pPr>
      <w:r w:rsidRPr="009330B7">
        <w:rPr>
          <w:rFonts w:ascii="Tahoma" w:hAnsi="Tahoma" w:cs="Tahoma"/>
        </w:rPr>
        <w:t>⸺</w:t>
      </w:r>
    </w:p>
    <w:p w14:paraId="40843477" w14:textId="218D147D" w:rsidR="00827B5A" w:rsidRPr="009330B7" w:rsidRDefault="00F95D29" w:rsidP="00827B5A">
      <w:pPr>
        <w:pStyle w:val="Bulletpoints11Pt"/>
        <w:rPr>
          <w:lang w:val="de-DE"/>
        </w:rPr>
      </w:pPr>
      <w:r w:rsidRPr="009330B7">
        <w:rPr>
          <w:color w:val="333333"/>
          <w:shd w:val="clear" w:color="auto" w:fill="FFFFFF"/>
          <w:lang w:val="de-DE"/>
        </w:rPr>
        <w:t>Alfred Klug GmbH &amp; Co. KG</w:t>
      </w:r>
      <w:r w:rsidRPr="009330B7">
        <w:rPr>
          <w:rFonts w:ascii="FF Meta W07" w:hAnsi="FF Meta W07"/>
          <w:color w:val="333333"/>
          <w:sz w:val="27"/>
          <w:szCs w:val="27"/>
          <w:shd w:val="clear" w:color="auto" w:fill="FFFFFF"/>
          <w:lang w:val="de-DE"/>
        </w:rPr>
        <w:t xml:space="preserve"> </w:t>
      </w:r>
      <w:r w:rsidRPr="009330B7">
        <w:rPr>
          <w:lang w:val="de-DE"/>
        </w:rPr>
        <w:t>erweitert Kran</w:t>
      </w:r>
      <w:r w:rsidR="00CB1E46">
        <w:rPr>
          <w:lang w:val="de-DE"/>
        </w:rPr>
        <w:t>flotte</w:t>
      </w:r>
      <w:r w:rsidRPr="009330B7">
        <w:rPr>
          <w:lang w:val="de-DE"/>
        </w:rPr>
        <w:t xml:space="preserve"> mit</w:t>
      </w:r>
      <w:r w:rsidR="00CB1E46">
        <w:rPr>
          <w:lang w:val="de-DE"/>
        </w:rPr>
        <w:t xml:space="preserve"> Liebherr </w:t>
      </w:r>
      <w:r w:rsidR="001504E0">
        <w:rPr>
          <w:lang w:val="de-DE"/>
        </w:rPr>
        <w:t>LTM 1150-5.3</w:t>
      </w:r>
    </w:p>
    <w:p w14:paraId="2ADD9671" w14:textId="756BE58A" w:rsidR="00827B5A" w:rsidRPr="009330B7" w:rsidRDefault="008B0B0D" w:rsidP="00AC6B02">
      <w:pPr>
        <w:pStyle w:val="Bulletpoints11Pt"/>
        <w:rPr>
          <w:lang w:val="de-DE"/>
        </w:rPr>
      </w:pPr>
      <w:r>
        <w:rPr>
          <w:lang w:val="de-DE"/>
        </w:rPr>
        <w:t xml:space="preserve">150-Tonner schließt </w:t>
      </w:r>
      <w:r w:rsidR="00A77449" w:rsidRPr="009330B7">
        <w:rPr>
          <w:lang w:val="de-DE"/>
        </w:rPr>
        <w:t xml:space="preserve">Lücke in Kranpalette </w:t>
      </w:r>
    </w:p>
    <w:p w14:paraId="11E14565" w14:textId="5CE33273" w:rsidR="0088513F" w:rsidRPr="009330B7" w:rsidRDefault="001504E0" w:rsidP="00827B5A">
      <w:pPr>
        <w:pStyle w:val="Bulletpoints11Pt"/>
        <w:rPr>
          <w:lang w:val="de-DE"/>
        </w:rPr>
      </w:pPr>
      <w:r>
        <w:rPr>
          <w:lang w:val="de-DE"/>
        </w:rPr>
        <w:t>LTM 1150-5.3</w:t>
      </w:r>
      <w:r w:rsidR="00A77449" w:rsidRPr="009330B7">
        <w:rPr>
          <w:lang w:val="de-DE"/>
        </w:rPr>
        <w:t xml:space="preserve"> punktet mit </w:t>
      </w:r>
      <w:r w:rsidR="00925B42">
        <w:rPr>
          <w:lang w:val="de-DE"/>
        </w:rPr>
        <w:t xml:space="preserve">einem der </w:t>
      </w:r>
      <w:r w:rsidR="00A77449" w:rsidRPr="009330B7">
        <w:rPr>
          <w:lang w:val="de-DE"/>
        </w:rPr>
        <w:t xml:space="preserve">längsten Ausleger </w:t>
      </w:r>
      <w:r w:rsidR="008B0B0D">
        <w:rPr>
          <w:lang w:val="de-DE"/>
        </w:rPr>
        <w:t>seiner</w:t>
      </w:r>
      <w:r w:rsidR="00A77449" w:rsidRPr="009330B7">
        <w:rPr>
          <w:lang w:val="de-DE"/>
        </w:rPr>
        <w:t xml:space="preserve"> Kranklasse</w:t>
      </w:r>
    </w:p>
    <w:p w14:paraId="142819C6" w14:textId="33FFF1F9" w:rsidR="00CA4788" w:rsidRPr="00CB1E46" w:rsidRDefault="008834E2" w:rsidP="00CB1E46">
      <w:pPr>
        <w:pStyle w:val="Teaser11Pt"/>
        <w:rPr>
          <w:lang w:val="de-DE"/>
        </w:rPr>
      </w:pPr>
      <w:r w:rsidRPr="00CB1E46">
        <w:rPr>
          <w:lang w:val="de-DE"/>
        </w:rPr>
        <w:t>Das</w:t>
      </w:r>
      <w:r w:rsidR="00CA4788" w:rsidRPr="00CB1E46">
        <w:rPr>
          <w:lang w:val="de-DE"/>
        </w:rPr>
        <w:t xml:space="preserve"> </w:t>
      </w:r>
      <w:r w:rsidR="00F95D29" w:rsidRPr="00CB1E46">
        <w:rPr>
          <w:lang w:val="de-DE"/>
        </w:rPr>
        <w:t>Familienunternehmen Alfred Klug GmbH</w:t>
      </w:r>
      <w:r w:rsidR="00D34B59" w:rsidRPr="00CB1E46">
        <w:rPr>
          <w:lang w:val="de-DE"/>
        </w:rPr>
        <w:t xml:space="preserve"> &amp; Co. KG</w:t>
      </w:r>
      <w:r w:rsidR="00F95D29" w:rsidRPr="00CB1E46">
        <w:rPr>
          <w:lang w:val="de-DE"/>
        </w:rPr>
        <w:t xml:space="preserve"> erweitert seine Kranpalette mit einem </w:t>
      </w:r>
      <w:r w:rsidR="00A21FC6" w:rsidRPr="00CB1E46">
        <w:rPr>
          <w:lang w:val="de-DE"/>
        </w:rPr>
        <w:t xml:space="preserve">Liebherr-Mobilkran </w:t>
      </w:r>
      <w:r w:rsidR="001504E0" w:rsidRPr="00CB1E46">
        <w:rPr>
          <w:lang w:val="de-DE"/>
        </w:rPr>
        <w:t>LTM 1150-5.3</w:t>
      </w:r>
      <w:r w:rsidR="00A21FC6" w:rsidRPr="00CB1E46">
        <w:rPr>
          <w:lang w:val="de-DE"/>
        </w:rPr>
        <w:t>.</w:t>
      </w:r>
      <w:r w:rsidR="00F95D29" w:rsidRPr="00CB1E46">
        <w:rPr>
          <w:lang w:val="de-DE"/>
        </w:rPr>
        <w:t xml:space="preserve"> </w:t>
      </w:r>
      <w:r w:rsidR="00A21FC6" w:rsidRPr="00CB1E46">
        <w:rPr>
          <w:lang w:val="de-DE"/>
        </w:rPr>
        <w:t xml:space="preserve">Der 150-Tonner ersetzt </w:t>
      </w:r>
      <w:r w:rsidR="00F95D29" w:rsidRPr="00CB1E46">
        <w:rPr>
          <w:lang w:val="de-DE"/>
        </w:rPr>
        <w:t>einen 120</w:t>
      </w:r>
      <w:r w:rsidR="00A21FC6" w:rsidRPr="00CB1E46">
        <w:rPr>
          <w:lang w:val="de-DE"/>
        </w:rPr>
        <w:t>-</w:t>
      </w:r>
      <w:r w:rsidR="008B0B0D" w:rsidRPr="00CB1E46">
        <w:rPr>
          <w:lang w:val="de-DE"/>
        </w:rPr>
        <w:t>T</w:t>
      </w:r>
      <w:r w:rsidR="00F95D29" w:rsidRPr="00CB1E46">
        <w:rPr>
          <w:lang w:val="de-DE"/>
        </w:rPr>
        <w:t>onne</w:t>
      </w:r>
      <w:r w:rsidR="00A21FC6" w:rsidRPr="00CB1E46">
        <w:rPr>
          <w:lang w:val="de-DE"/>
        </w:rPr>
        <w:t>n-</w:t>
      </w:r>
      <w:r w:rsidR="00F95D29" w:rsidRPr="00CB1E46">
        <w:rPr>
          <w:lang w:val="de-DE"/>
        </w:rPr>
        <w:t xml:space="preserve">Kran </w:t>
      </w:r>
      <w:r w:rsidR="00A21FC6" w:rsidRPr="00CB1E46">
        <w:rPr>
          <w:lang w:val="de-DE"/>
        </w:rPr>
        <w:t>im Fuhrpark</w:t>
      </w:r>
      <w:r w:rsidR="00F95D29" w:rsidRPr="00CB1E46">
        <w:rPr>
          <w:lang w:val="de-DE"/>
        </w:rPr>
        <w:t xml:space="preserve">. </w:t>
      </w:r>
      <w:r w:rsidR="00925B42" w:rsidRPr="00CB1E46">
        <w:rPr>
          <w:lang w:val="de-DE"/>
        </w:rPr>
        <w:t xml:space="preserve">Ein wichtiges Entscheidungskriterium war der </w:t>
      </w:r>
      <w:r w:rsidR="001504E0" w:rsidRPr="00CB1E46">
        <w:rPr>
          <w:lang w:val="de-DE"/>
        </w:rPr>
        <w:t>66 Meter</w:t>
      </w:r>
      <w:r w:rsidR="00925B42" w:rsidRPr="00CB1E46">
        <w:rPr>
          <w:lang w:val="de-DE"/>
        </w:rPr>
        <w:t xml:space="preserve"> lange Teleskopausleger, eine</w:t>
      </w:r>
      <w:r w:rsidR="0018634A" w:rsidRPr="00CB1E46">
        <w:rPr>
          <w:lang w:val="de-DE"/>
        </w:rPr>
        <w:t>r</w:t>
      </w:r>
      <w:r w:rsidR="00925B42" w:rsidRPr="00CB1E46">
        <w:rPr>
          <w:lang w:val="de-DE"/>
        </w:rPr>
        <w:t xml:space="preserve"> der </w:t>
      </w:r>
      <w:r w:rsidR="00F95D29" w:rsidRPr="00CB1E46">
        <w:rPr>
          <w:lang w:val="de-DE"/>
        </w:rPr>
        <w:t>längsten dieser Kranklasse.</w:t>
      </w:r>
      <w:r w:rsidR="00A77449" w:rsidRPr="00CB1E46">
        <w:rPr>
          <w:lang w:val="de-DE"/>
        </w:rPr>
        <w:t xml:space="preserve"> Des </w:t>
      </w:r>
      <w:r w:rsidR="009330B7" w:rsidRPr="00CB1E46">
        <w:rPr>
          <w:lang w:val="de-DE"/>
        </w:rPr>
        <w:t>Weiteren</w:t>
      </w:r>
      <w:r w:rsidR="00A77449" w:rsidRPr="00CB1E46">
        <w:rPr>
          <w:lang w:val="de-DE"/>
        </w:rPr>
        <w:t xml:space="preserve"> punktet der Kran durch starke Traglasten mit </w:t>
      </w:r>
      <w:r w:rsidR="004C4B9A" w:rsidRPr="00CB1E46">
        <w:rPr>
          <w:lang w:val="de-DE"/>
        </w:rPr>
        <w:t>9 Tonnen</w:t>
      </w:r>
      <w:r w:rsidR="00A77449" w:rsidRPr="00CB1E46">
        <w:rPr>
          <w:lang w:val="de-DE"/>
        </w:rPr>
        <w:t xml:space="preserve"> Grundballast, d</w:t>
      </w:r>
      <w:r w:rsidR="00925B42" w:rsidRPr="00CB1E46">
        <w:rPr>
          <w:lang w:val="de-DE"/>
        </w:rPr>
        <w:t xml:space="preserve">ie er bei </w:t>
      </w:r>
      <w:r w:rsidR="004C4B9A" w:rsidRPr="00CB1E46">
        <w:rPr>
          <w:lang w:val="de-DE"/>
        </w:rPr>
        <w:t>12 Tonnen</w:t>
      </w:r>
      <w:r w:rsidR="00925B42" w:rsidRPr="00CB1E46">
        <w:rPr>
          <w:lang w:val="de-DE"/>
        </w:rPr>
        <w:t xml:space="preserve"> Achslast auf öffentlichen Straßen mitführt. </w:t>
      </w:r>
      <w:r w:rsidR="00A77449" w:rsidRPr="00CB1E46">
        <w:rPr>
          <w:lang w:val="de-DE"/>
        </w:rPr>
        <w:t>Neben der Zuverlässigkeit von Liebherr waren d</w:t>
      </w:r>
      <w:r w:rsidR="00F40E96" w:rsidRPr="00CB1E46">
        <w:rPr>
          <w:lang w:val="de-DE"/>
        </w:rPr>
        <w:t>ie variable Abstützung</w:t>
      </w:r>
      <w:r w:rsidR="00A77449" w:rsidRPr="00CB1E46">
        <w:rPr>
          <w:lang w:val="de-DE"/>
        </w:rPr>
        <w:t xml:space="preserve"> </w:t>
      </w:r>
      <w:r w:rsidR="009330B7" w:rsidRPr="00CB1E46">
        <w:rPr>
          <w:rFonts w:cs="Arial"/>
          <w:color w:val="000000"/>
          <w:shd w:val="clear" w:color="auto" w:fill="FFFFFF"/>
          <w:lang w:val="de-DE"/>
        </w:rPr>
        <w:t>VarioBase</w:t>
      </w:r>
      <w:r w:rsidR="009330B7" w:rsidRPr="00CB1E46">
        <w:rPr>
          <w:rFonts w:cs="Arial"/>
          <w:color w:val="000000"/>
          <w:shd w:val="clear" w:color="auto" w:fill="FFFFFF"/>
          <w:vertAlign w:val="superscript"/>
          <w:lang w:val="de-DE"/>
        </w:rPr>
        <w:t>®</w:t>
      </w:r>
      <w:r w:rsidR="00A77449" w:rsidRPr="00CB1E46">
        <w:rPr>
          <w:lang w:val="de-DE"/>
        </w:rPr>
        <w:t xml:space="preserve">, die Bedienfreundlichkeit </w:t>
      </w:r>
      <w:r w:rsidR="001853AD" w:rsidRPr="00CB1E46">
        <w:rPr>
          <w:lang w:val="de-DE"/>
        </w:rPr>
        <w:t xml:space="preserve">sowie </w:t>
      </w:r>
      <w:r w:rsidR="00A77449" w:rsidRPr="00CB1E46">
        <w:rPr>
          <w:lang w:val="de-DE"/>
        </w:rPr>
        <w:t>der gute und schnelle Service Faktoren, die die Wahl auf einen Liebherr</w:t>
      </w:r>
      <w:r w:rsidR="00F40E96" w:rsidRPr="00CB1E46">
        <w:rPr>
          <w:lang w:val="de-DE"/>
        </w:rPr>
        <w:t>-</w:t>
      </w:r>
      <w:r w:rsidR="009330B7" w:rsidRPr="00CB1E46">
        <w:rPr>
          <w:lang w:val="de-DE"/>
        </w:rPr>
        <w:t>K</w:t>
      </w:r>
      <w:r w:rsidR="00A77449" w:rsidRPr="00CB1E46">
        <w:rPr>
          <w:lang w:val="de-DE"/>
        </w:rPr>
        <w:t xml:space="preserve">ran fallen ließen. </w:t>
      </w:r>
    </w:p>
    <w:p w14:paraId="3A2046E0" w14:textId="6880416D" w:rsidR="00775D00" w:rsidRDefault="00F07120" w:rsidP="0088513F">
      <w:pPr>
        <w:pStyle w:val="Copytext11Pt"/>
        <w:rPr>
          <w:lang w:val="de-DE"/>
        </w:rPr>
      </w:pPr>
      <w:r w:rsidRPr="009330B7">
        <w:rPr>
          <w:lang w:val="de-DE"/>
        </w:rPr>
        <w:t xml:space="preserve">Ehingen (Donau) (Deutschland), </w:t>
      </w:r>
      <w:r w:rsidR="0098466E">
        <w:rPr>
          <w:lang w:val="de-DE"/>
        </w:rPr>
        <w:t>31.</w:t>
      </w:r>
      <w:r w:rsidRPr="009330B7">
        <w:rPr>
          <w:lang w:val="de-DE"/>
        </w:rPr>
        <w:t xml:space="preserve"> Januar 2022 – </w:t>
      </w:r>
      <w:r w:rsidR="00A77449" w:rsidRPr="009330B7">
        <w:rPr>
          <w:lang w:val="de-DE"/>
        </w:rPr>
        <w:t xml:space="preserve">Die Alfred Klug GmbH &amp; Co. KG erweitert ihre Kranpalette </w:t>
      </w:r>
      <w:r w:rsidR="008B0B0D">
        <w:rPr>
          <w:lang w:val="de-DE"/>
        </w:rPr>
        <w:t>durch</w:t>
      </w:r>
      <w:r w:rsidR="00A77449" w:rsidRPr="009330B7">
        <w:rPr>
          <w:lang w:val="de-DE"/>
        </w:rPr>
        <w:t xml:space="preserve"> einen </w:t>
      </w:r>
      <w:r w:rsidR="001504E0">
        <w:rPr>
          <w:lang w:val="de-DE"/>
        </w:rPr>
        <w:t>LTM 1150-5.3</w:t>
      </w:r>
      <w:r w:rsidR="00A77449" w:rsidRPr="009330B7">
        <w:rPr>
          <w:lang w:val="de-DE"/>
        </w:rPr>
        <w:t xml:space="preserve">. </w:t>
      </w:r>
      <w:r w:rsidR="00CB1E46">
        <w:rPr>
          <w:lang w:val="de-DE"/>
        </w:rPr>
        <w:t>Er</w:t>
      </w:r>
      <w:r w:rsidR="00D34B59">
        <w:rPr>
          <w:lang w:val="de-DE"/>
        </w:rPr>
        <w:t xml:space="preserve"> ist für den Standort in Zwickau vorgeseh</w:t>
      </w:r>
      <w:r w:rsidR="00D34B59" w:rsidRPr="00E42BD3">
        <w:rPr>
          <w:lang w:val="de-DE"/>
        </w:rPr>
        <w:t>en</w:t>
      </w:r>
      <w:r w:rsidR="003218B7">
        <w:rPr>
          <w:lang w:val="de-DE"/>
        </w:rPr>
        <w:t xml:space="preserve">. Dort </w:t>
      </w:r>
      <w:r w:rsidR="00775D00">
        <w:rPr>
          <w:lang w:val="de-DE"/>
        </w:rPr>
        <w:t xml:space="preserve">schließt </w:t>
      </w:r>
      <w:r w:rsidR="003218B7">
        <w:rPr>
          <w:lang w:val="de-DE"/>
        </w:rPr>
        <w:t xml:space="preserve">der </w:t>
      </w:r>
      <w:r w:rsidR="008B0B0D">
        <w:rPr>
          <w:lang w:val="de-DE"/>
        </w:rPr>
        <w:t>150</w:t>
      </w:r>
      <w:r w:rsidR="00775D00">
        <w:rPr>
          <w:lang w:val="de-DE"/>
        </w:rPr>
        <w:t>-</w:t>
      </w:r>
      <w:r w:rsidR="008B0B0D">
        <w:rPr>
          <w:lang w:val="de-DE"/>
        </w:rPr>
        <w:t>Tonne</w:t>
      </w:r>
      <w:r w:rsidR="00775D00">
        <w:rPr>
          <w:lang w:val="de-DE"/>
        </w:rPr>
        <w:t xml:space="preserve">r die </w:t>
      </w:r>
      <w:r w:rsidR="008B0B0D">
        <w:rPr>
          <w:lang w:val="de-DE"/>
        </w:rPr>
        <w:t xml:space="preserve">Lücke </w:t>
      </w:r>
      <w:r w:rsidR="00E42BD3" w:rsidRPr="00E42BD3">
        <w:rPr>
          <w:lang w:val="de-DE"/>
        </w:rPr>
        <w:t>zwischen dem 130</w:t>
      </w:r>
      <w:r w:rsidR="003218B7">
        <w:rPr>
          <w:lang w:val="de-DE"/>
        </w:rPr>
        <w:t>-</w:t>
      </w:r>
      <w:r w:rsidR="00E42BD3" w:rsidRPr="00E42BD3">
        <w:rPr>
          <w:lang w:val="de-DE"/>
        </w:rPr>
        <w:t xml:space="preserve"> und 200</w:t>
      </w:r>
      <w:r w:rsidR="003218B7">
        <w:rPr>
          <w:lang w:val="de-DE"/>
        </w:rPr>
        <w:t>-</w:t>
      </w:r>
      <w:r w:rsidR="00E42BD3" w:rsidRPr="00E42BD3">
        <w:rPr>
          <w:lang w:val="de-DE"/>
        </w:rPr>
        <w:t>Tonner in der Kranpalette des Unternehmen</w:t>
      </w:r>
      <w:r w:rsidR="008B0B0D">
        <w:rPr>
          <w:lang w:val="de-DE"/>
        </w:rPr>
        <w:t>s</w:t>
      </w:r>
      <w:r w:rsidR="003218B7">
        <w:rPr>
          <w:lang w:val="de-DE"/>
        </w:rPr>
        <w:t xml:space="preserve"> </w:t>
      </w:r>
      <w:r w:rsidR="00775D00">
        <w:rPr>
          <w:lang w:val="de-DE"/>
        </w:rPr>
        <w:t xml:space="preserve">und </w:t>
      </w:r>
      <w:r w:rsidR="00775D00">
        <w:rPr>
          <w:bCs/>
          <w:lang w:val="de-DE"/>
        </w:rPr>
        <w:t xml:space="preserve">ist </w:t>
      </w:r>
      <w:r w:rsidR="003218B7">
        <w:rPr>
          <w:bCs/>
          <w:lang w:val="de-DE"/>
        </w:rPr>
        <w:t>gleichzeitig</w:t>
      </w:r>
      <w:r w:rsidR="00775D00">
        <w:rPr>
          <w:bCs/>
          <w:lang w:val="de-DE"/>
        </w:rPr>
        <w:t xml:space="preserve"> auch der größte Kran am Standort. Die </w:t>
      </w:r>
      <w:r w:rsidR="00775D00" w:rsidRPr="00E42BD3">
        <w:rPr>
          <w:bCs/>
          <w:lang w:val="de-DE"/>
        </w:rPr>
        <w:t>Haupteinsatzgebiet</w:t>
      </w:r>
      <w:r w:rsidR="00775D00">
        <w:rPr>
          <w:bCs/>
          <w:lang w:val="de-DE"/>
        </w:rPr>
        <w:t>e des Krans</w:t>
      </w:r>
      <w:r w:rsidR="00775D00" w:rsidRPr="00E42BD3">
        <w:rPr>
          <w:bCs/>
          <w:lang w:val="de-DE"/>
        </w:rPr>
        <w:t xml:space="preserve"> werden Sendemastmontagen, Betonmontagen sowie Trafoumschlag sein.</w:t>
      </w:r>
    </w:p>
    <w:p w14:paraId="11DF23C5" w14:textId="22F768B3" w:rsidR="009330B7" w:rsidRDefault="00B63150" w:rsidP="0088513F">
      <w:pPr>
        <w:pStyle w:val="Copytext11Pt"/>
        <w:rPr>
          <w:rFonts w:cs="Arial"/>
          <w:color w:val="000000"/>
          <w:szCs w:val="22"/>
          <w:shd w:val="clear" w:color="auto" w:fill="FFFFFF"/>
          <w:lang w:val="de-DE"/>
        </w:rPr>
      </w:pPr>
      <w:r>
        <w:rPr>
          <w:lang w:val="de-DE"/>
        </w:rPr>
        <w:t>Werner Glück</w:t>
      </w:r>
      <w:r w:rsidR="00D34B59">
        <w:rPr>
          <w:lang w:val="de-DE"/>
        </w:rPr>
        <w:t xml:space="preserve">, </w:t>
      </w:r>
      <w:r>
        <w:rPr>
          <w:lang w:val="de-DE"/>
        </w:rPr>
        <w:t>Inhaber und Geschäftsführer der</w:t>
      </w:r>
      <w:r w:rsidR="00A77449" w:rsidRPr="009330B7">
        <w:rPr>
          <w:lang w:val="de-DE"/>
        </w:rPr>
        <w:t xml:space="preserve"> Alfred Klug GmbH &amp; Co.KG</w:t>
      </w:r>
      <w:r w:rsidR="00775D00">
        <w:rPr>
          <w:lang w:val="de-DE"/>
        </w:rPr>
        <w:t>, berichtet: „</w:t>
      </w:r>
      <w:r w:rsidR="00775D00" w:rsidRPr="009330B7">
        <w:rPr>
          <w:lang w:val="de-DE"/>
        </w:rPr>
        <w:t xml:space="preserve">Der </w:t>
      </w:r>
      <w:r w:rsidR="001504E0">
        <w:rPr>
          <w:lang w:val="de-DE"/>
        </w:rPr>
        <w:t>66 Meter</w:t>
      </w:r>
      <w:r w:rsidR="00775D00">
        <w:rPr>
          <w:lang w:val="de-DE"/>
        </w:rPr>
        <w:t xml:space="preserve"> lange Ausleger des </w:t>
      </w:r>
      <w:r w:rsidR="001504E0">
        <w:rPr>
          <w:lang w:val="de-DE"/>
        </w:rPr>
        <w:t>LTM 1150-5.3</w:t>
      </w:r>
      <w:r w:rsidR="00775D00" w:rsidRPr="009330B7">
        <w:rPr>
          <w:lang w:val="de-DE"/>
        </w:rPr>
        <w:t xml:space="preserve"> </w:t>
      </w:r>
      <w:r w:rsidR="00775D00">
        <w:rPr>
          <w:lang w:val="de-DE"/>
        </w:rPr>
        <w:t>war für uns ein wichtiges Entscheidungskriterium</w:t>
      </w:r>
      <w:r w:rsidR="00775D00" w:rsidRPr="009330B7">
        <w:rPr>
          <w:lang w:val="de-DE"/>
        </w:rPr>
        <w:t>.</w:t>
      </w:r>
      <w:r w:rsidR="00775D00">
        <w:rPr>
          <w:lang w:val="de-DE"/>
        </w:rPr>
        <w:t>“</w:t>
      </w:r>
      <w:r w:rsidR="00775D00" w:rsidRPr="009330B7">
        <w:rPr>
          <w:lang w:val="de-DE"/>
        </w:rPr>
        <w:t xml:space="preserve"> </w:t>
      </w:r>
      <w:r w:rsidR="00775D00">
        <w:rPr>
          <w:lang w:val="de-DE"/>
        </w:rPr>
        <w:t xml:space="preserve">Neben </w:t>
      </w:r>
      <w:r w:rsidR="00812927" w:rsidRPr="009330B7">
        <w:rPr>
          <w:lang w:val="de-DE"/>
        </w:rPr>
        <w:t xml:space="preserve">den Stärken im technischen Bereich </w:t>
      </w:r>
      <w:r w:rsidR="00775D00" w:rsidRPr="009330B7">
        <w:rPr>
          <w:lang w:val="de-DE"/>
        </w:rPr>
        <w:t xml:space="preserve">waren </w:t>
      </w:r>
      <w:r w:rsidR="00812927" w:rsidRPr="009330B7">
        <w:rPr>
          <w:lang w:val="de-DE"/>
        </w:rPr>
        <w:t>noch weitere Vorzüge für</w:t>
      </w:r>
      <w:r w:rsidR="00A77449" w:rsidRPr="009330B7">
        <w:rPr>
          <w:lang w:val="de-DE"/>
        </w:rPr>
        <w:t xml:space="preserve"> </w:t>
      </w:r>
      <w:r w:rsidR="00812927" w:rsidRPr="009330B7">
        <w:rPr>
          <w:lang w:val="de-DE"/>
        </w:rPr>
        <w:t xml:space="preserve">die Wahl eines </w:t>
      </w:r>
      <w:r w:rsidR="00B51BEA">
        <w:rPr>
          <w:lang w:val="de-DE"/>
        </w:rPr>
        <w:t>Liebherr-Krans</w:t>
      </w:r>
      <w:r w:rsidR="00812927" w:rsidRPr="009330B7">
        <w:rPr>
          <w:lang w:val="de-DE"/>
        </w:rPr>
        <w:t xml:space="preserve"> wichtig</w:t>
      </w:r>
      <w:r w:rsidR="00BD6887">
        <w:rPr>
          <w:lang w:val="de-DE"/>
        </w:rPr>
        <w:t>:</w:t>
      </w:r>
      <w:r w:rsidR="00812927" w:rsidRPr="009330B7">
        <w:rPr>
          <w:lang w:val="de-DE"/>
        </w:rPr>
        <w:t xml:space="preserve"> </w:t>
      </w:r>
      <w:r w:rsidR="00775D00">
        <w:rPr>
          <w:lang w:val="de-DE"/>
        </w:rPr>
        <w:t>„</w:t>
      </w:r>
      <w:r w:rsidR="00812927" w:rsidRPr="009330B7">
        <w:rPr>
          <w:lang w:val="de-DE"/>
        </w:rPr>
        <w:t>Liebherr punktet zusätzlich mit</w:t>
      </w:r>
      <w:r w:rsidR="00A77449" w:rsidRPr="009330B7">
        <w:rPr>
          <w:lang w:val="de-DE"/>
        </w:rPr>
        <w:t xml:space="preserve"> Bedienfreundlichk</w:t>
      </w:r>
      <w:r w:rsidR="00812927" w:rsidRPr="009330B7">
        <w:rPr>
          <w:lang w:val="de-DE"/>
        </w:rPr>
        <w:t>e</w:t>
      </w:r>
      <w:r w:rsidR="00A77449" w:rsidRPr="009330B7">
        <w:rPr>
          <w:lang w:val="de-DE"/>
        </w:rPr>
        <w:t xml:space="preserve">it, Zuverlässigkeit </w:t>
      </w:r>
      <w:r w:rsidR="00D34B59">
        <w:rPr>
          <w:lang w:val="de-DE"/>
        </w:rPr>
        <w:t>sowie</w:t>
      </w:r>
      <w:r w:rsidR="00A77449" w:rsidRPr="009330B7">
        <w:rPr>
          <w:lang w:val="de-DE"/>
        </w:rPr>
        <w:t xml:space="preserve"> </w:t>
      </w:r>
      <w:r w:rsidR="00812927" w:rsidRPr="009330B7">
        <w:rPr>
          <w:lang w:val="de-DE"/>
        </w:rPr>
        <w:t>einer guten und schnellen Verfügbarkeit bezüglich des Service und den Ersatzteilen</w:t>
      </w:r>
      <w:r w:rsidR="00775D00">
        <w:rPr>
          <w:lang w:val="de-DE"/>
        </w:rPr>
        <w:t>“, so Glück.</w:t>
      </w:r>
      <w:r w:rsidR="00812927" w:rsidRPr="009330B7">
        <w:rPr>
          <w:lang w:val="de-DE"/>
        </w:rPr>
        <w:t xml:space="preserve"> </w:t>
      </w:r>
      <w:r w:rsidR="00130686" w:rsidRPr="009330B7">
        <w:rPr>
          <w:lang w:val="de-DE"/>
        </w:rPr>
        <w:t>Ein weiterer Faktor</w:t>
      </w:r>
      <w:r w:rsidR="00775D00">
        <w:rPr>
          <w:lang w:val="de-DE"/>
        </w:rPr>
        <w:t xml:space="preserve"> war die variable Abstützbasis</w:t>
      </w:r>
      <w:r w:rsidR="00130686" w:rsidRPr="009330B7">
        <w:rPr>
          <w:lang w:val="de-DE"/>
        </w:rPr>
        <w:t xml:space="preserve"> </w:t>
      </w:r>
      <w:proofErr w:type="spellStart"/>
      <w:r w:rsidR="00130686" w:rsidRPr="009330B7">
        <w:rPr>
          <w:rFonts w:cs="Arial"/>
          <w:color w:val="000000"/>
          <w:szCs w:val="22"/>
          <w:shd w:val="clear" w:color="auto" w:fill="FFFFFF"/>
          <w:lang w:val="de-DE"/>
        </w:rPr>
        <w:t>VarioBase</w:t>
      </w:r>
      <w:proofErr w:type="spellEnd"/>
      <w:r w:rsidR="00130686" w:rsidRPr="000A04AE">
        <w:rPr>
          <w:rFonts w:cs="Arial"/>
          <w:color w:val="000000"/>
          <w:szCs w:val="22"/>
          <w:shd w:val="clear" w:color="auto" w:fill="FFFFFF"/>
          <w:vertAlign w:val="superscript"/>
          <w:lang w:val="de-DE"/>
        </w:rPr>
        <w:t>®</w:t>
      </w:r>
      <w:r w:rsidR="00130686" w:rsidRPr="009330B7">
        <w:rPr>
          <w:rFonts w:cs="Arial"/>
          <w:color w:val="000000"/>
          <w:szCs w:val="22"/>
          <w:shd w:val="clear" w:color="auto" w:fill="FFFFFF"/>
          <w:lang w:val="de-DE"/>
        </w:rPr>
        <w:t xml:space="preserve">. </w:t>
      </w:r>
      <w:r w:rsidR="00775D00">
        <w:rPr>
          <w:rFonts w:cs="Arial"/>
          <w:color w:val="000000"/>
          <w:szCs w:val="22"/>
          <w:shd w:val="clear" w:color="auto" w:fill="FFFFFF"/>
          <w:lang w:val="de-DE"/>
        </w:rPr>
        <w:t>Sie</w:t>
      </w:r>
      <w:r w:rsidR="00130686" w:rsidRPr="009330B7">
        <w:rPr>
          <w:rFonts w:cs="Arial"/>
          <w:color w:val="000000"/>
          <w:szCs w:val="22"/>
          <w:shd w:val="clear" w:color="auto" w:fill="FFFFFF"/>
          <w:lang w:val="de-DE"/>
        </w:rPr>
        <w:t xml:space="preserve"> ermöglicht selbst unter erschwerten Bedingungen</w:t>
      </w:r>
      <w:r w:rsidR="009330B7" w:rsidRPr="009330B7">
        <w:rPr>
          <w:rFonts w:cs="Arial"/>
          <w:color w:val="000000"/>
          <w:szCs w:val="22"/>
          <w:shd w:val="clear" w:color="auto" w:fill="FFFFFF"/>
          <w:lang w:val="de-DE"/>
        </w:rPr>
        <w:t xml:space="preserve">, wie beispielsweise beengten Arbeitsbereichen, </w:t>
      </w:r>
      <w:r w:rsidR="00130686" w:rsidRPr="009330B7">
        <w:rPr>
          <w:rFonts w:cs="Arial"/>
          <w:color w:val="000000"/>
          <w:szCs w:val="22"/>
          <w:shd w:val="clear" w:color="auto" w:fill="FFFFFF"/>
          <w:lang w:val="de-DE"/>
        </w:rPr>
        <w:t>sichere und flexible Kraneinsätze. </w:t>
      </w:r>
      <w:r w:rsidR="009330B7" w:rsidRPr="009330B7">
        <w:rPr>
          <w:rFonts w:cs="Arial"/>
          <w:color w:val="000000"/>
          <w:szCs w:val="22"/>
          <w:shd w:val="clear" w:color="auto" w:fill="FFFFFF"/>
          <w:lang w:val="de-DE"/>
        </w:rPr>
        <w:t>Durch die einfache Bedienung und</w:t>
      </w:r>
      <w:r w:rsidR="00775D00">
        <w:rPr>
          <w:rFonts w:cs="Arial"/>
          <w:color w:val="000000"/>
          <w:szCs w:val="22"/>
          <w:shd w:val="clear" w:color="auto" w:fill="FFFFFF"/>
          <w:lang w:val="de-DE"/>
        </w:rPr>
        <w:t xml:space="preserve"> für </w:t>
      </w:r>
      <w:r w:rsidR="009330B7" w:rsidRPr="009330B7">
        <w:rPr>
          <w:rFonts w:cs="Arial"/>
          <w:color w:val="000000"/>
          <w:szCs w:val="22"/>
          <w:shd w:val="clear" w:color="auto" w:fill="FFFFFF"/>
          <w:lang w:val="de-DE"/>
        </w:rPr>
        <w:t>die individuelle Situation berechnete</w:t>
      </w:r>
      <w:r w:rsidR="00775D00">
        <w:rPr>
          <w:rFonts w:cs="Arial"/>
          <w:color w:val="000000"/>
          <w:szCs w:val="22"/>
          <w:shd w:val="clear" w:color="auto" w:fill="FFFFFF"/>
          <w:lang w:val="de-DE"/>
        </w:rPr>
        <w:t xml:space="preserve">n </w:t>
      </w:r>
      <w:r w:rsidR="009330B7" w:rsidRPr="009330B7">
        <w:rPr>
          <w:rFonts w:cs="Arial"/>
          <w:color w:val="000000"/>
          <w:szCs w:val="22"/>
          <w:shd w:val="clear" w:color="auto" w:fill="FFFFFF"/>
          <w:lang w:val="de-DE"/>
        </w:rPr>
        <w:t>Traglasten wird die Sicherheit erhöht, was den Kranfahrer entlastet und die Effizienz steigert.</w:t>
      </w:r>
    </w:p>
    <w:p w14:paraId="043EA78A" w14:textId="7D4FBA19" w:rsidR="003218B7" w:rsidRDefault="009723A2" w:rsidP="0088513F">
      <w:pPr>
        <w:pStyle w:val="Copytext11Pt"/>
        <w:rPr>
          <w:rFonts w:cs="Arial"/>
          <w:color w:val="000000"/>
          <w:szCs w:val="22"/>
          <w:shd w:val="clear" w:color="auto" w:fill="FFFFFF"/>
          <w:lang w:val="de-DE"/>
        </w:rPr>
      </w:pPr>
      <w:r>
        <w:rPr>
          <w:lang w:val="de-DE"/>
        </w:rPr>
        <w:t>Auto-Klug</w:t>
      </w:r>
      <w:r w:rsidRPr="009723A2">
        <w:rPr>
          <w:lang w:val="de-DE"/>
        </w:rPr>
        <w:t xml:space="preserve"> ersetzt mit diesem Kran einen 120-Tonner. Im Jahr 1939 entstand das Unternehmen aus einer Autoverwertung. Mittlerweile erstreckt sich die Größe des Familienunternehmens mit Hauptsitz in Hof über acht Standorte in vier Bundesländern.</w:t>
      </w:r>
    </w:p>
    <w:p w14:paraId="353C85D2" w14:textId="77777777" w:rsidR="003218B7" w:rsidRPr="00775D00" w:rsidRDefault="003218B7" w:rsidP="0088513F">
      <w:pPr>
        <w:pStyle w:val="Copytext11Pt"/>
        <w:rPr>
          <w:lang w:val="de-DE"/>
        </w:rPr>
      </w:pPr>
    </w:p>
    <w:p w14:paraId="1A8AC5DC" w14:textId="77777777" w:rsidR="006228BF" w:rsidRPr="00CB1E46" w:rsidRDefault="006228BF" w:rsidP="00CB1E46">
      <w:pPr>
        <w:pStyle w:val="BoilerplateCopyhead9Pt"/>
        <w:rPr>
          <w:lang w:val="de-DE"/>
        </w:rPr>
      </w:pPr>
      <w:r w:rsidRPr="00CB1E46">
        <w:rPr>
          <w:lang w:val="de-DE"/>
        </w:rPr>
        <w:lastRenderedPageBreak/>
        <w:t>Über die Liebherr-Werk Ehingen GmbH</w:t>
      </w:r>
    </w:p>
    <w:p w14:paraId="58D55892" w14:textId="77777777" w:rsidR="006228BF" w:rsidRPr="009330B7" w:rsidRDefault="006228BF" w:rsidP="00C87463">
      <w:pPr>
        <w:pStyle w:val="BoilerplateCopytext9Pt"/>
      </w:pPr>
      <w:r w:rsidRPr="009330B7">
        <w:t xml:space="preserve">Die Liebherr-Werk Ehingen GmbH ist einer der führenden Hersteller von Mobil- und Raupenkranen. Die Palette der Mobilkrane reicht vom 2-achsigen 35 Tonnen-Kran bis zum Schwerlastkran mit 1.200 Tonnen Traglast </w:t>
      </w:r>
      <w:r w:rsidR="00317630" w:rsidRPr="009330B7">
        <w:t xml:space="preserve">und 9-achsigem Fahrgestell. </w:t>
      </w:r>
      <w:proofErr w:type="gramStart"/>
      <w:r w:rsidR="00317630" w:rsidRPr="009330B7">
        <w:t xml:space="preserve">Die </w:t>
      </w:r>
      <w:r w:rsidRPr="009330B7">
        <w:t>Gittermastkrane</w:t>
      </w:r>
      <w:proofErr w:type="gramEnd"/>
      <w:r w:rsidRPr="009330B7">
        <w:t xml:space="preserve"> auf Mobil- oder Raupenfahrwerken erreichen Traglasten bis 3.000 Tonnen. Mit universellen Auslegersystemen und umfangreicher Zusatzausrüstung sind sie auf den B</w:t>
      </w:r>
      <w:r w:rsidRPr="00CB1E46">
        <w:rPr>
          <w:rStyle w:val="BoilerplateCopytext9PtZchn"/>
          <w:lang w:val="de-DE"/>
        </w:rPr>
        <w:t>a</w:t>
      </w:r>
      <w:r w:rsidRPr="009330B7">
        <w:t>ustellen in der ganzen Welt im Einsatz. 3.500 Mitarbeiter sind am Standort in Ehingen beschäftigt. Ein umfassender, weltweiter Service garantiert eine hohe Verfügbarkeit der Mobil- und Raupenkrane. Im Jahr 2020 wurde ein Umsatz von 2</w:t>
      </w:r>
      <w:proofErr w:type="gramStart"/>
      <w:r w:rsidRPr="009330B7">
        <w:t>,03</w:t>
      </w:r>
      <w:proofErr w:type="gramEnd"/>
      <w:r w:rsidRPr="009330B7">
        <w:t xml:space="preserve"> Milliarden Euro im Ehinger Liebherr-Werk erwirtschaftet.</w:t>
      </w:r>
    </w:p>
    <w:p w14:paraId="0BB3B61B" w14:textId="77777777" w:rsidR="006228BF" w:rsidRPr="00CB1E46" w:rsidRDefault="006228BF" w:rsidP="00CB1E46">
      <w:pPr>
        <w:pStyle w:val="BoilerplateCopyhead9Pt"/>
        <w:rPr>
          <w:lang w:val="de-DE"/>
        </w:rPr>
      </w:pPr>
      <w:r w:rsidRPr="00CB1E46">
        <w:rPr>
          <w:lang w:val="de-DE"/>
        </w:rPr>
        <w:t>Über die Firmengruppe Liebherr</w:t>
      </w:r>
    </w:p>
    <w:p w14:paraId="11AEE5D6" w14:textId="2C91943B" w:rsidR="006228BF" w:rsidRPr="009330B7" w:rsidRDefault="0070698F" w:rsidP="00C87463">
      <w:pPr>
        <w:pStyle w:val="BoilerplateCopytext9Pt"/>
      </w:pPr>
      <w:r w:rsidRPr="009330B7">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w:t>
      </w:r>
      <w:r w:rsidRPr="00CB1E46">
        <w:rPr>
          <w:rStyle w:val="BoilerplateCopytext9PtZchn"/>
          <w:lang w:val="de-DE"/>
        </w:rPr>
        <w:t xml:space="preserve"> </w:t>
      </w:r>
      <w:r w:rsidRPr="009330B7">
        <w:t>Euro. Gegründet wurde Liebherr im Jahr 1949 im süddeutschen Kirchdorf an der Iller. Seither verfolgen die Mitarbeitenden das Ziel, ihre Kunden mit anspruchsvollen Lösungen zu überzeugen und zum technologischen Fortschritt beizutragen.</w:t>
      </w:r>
    </w:p>
    <w:p w14:paraId="72762B84" w14:textId="77777777" w:rsidR="00FE7045" w:rsidRDefault="00FE7045" w:rsidP="001C3EA6">
      <w:pPr>
        <w:spacing w:after="300" w:line="300" w:lineRule="exact"/>
        <w:rPr>
          <w:rFonts w:ascii="Arial" w:eastAsia="Times New Roman" w:hAnsi="Arial" w:cs="Times New Roman"/>
          <w:b/>
          <w:szCs w:val="18"/>
          <w:lang w:eastAsia="de-DE"/>
        </w:rPr>
      </w:pPr>
    </w:p>
    <w:p w14:paraId="3CBDF39C" w14:textId="24127098" w:rsidR="001C3EA6" w:rsidRPr="009330B7" w:rsidRDefault="006228BF" w:rsidP="001C3EA6">
      <w:pPr>
        <w:spacing w:after="300" w:line="300" w:lineRule="exact"/>
        <w:rPr>
          <w:rFonts w:ascii="Arial" w:eastAsia="Times New Roman" w:hAnsi="Arial" w:cs="Times New Roman"/>
          <w:b/>
          <w:szCs w:val="18"/>
          <w:lang w:eastAsia="de-DE"/>
        </w:rPr>
      </w:pPr>
      <w:r w:rsidRPr="009330B7">
        <w:rPr>
          <w:rFonts w:ascii="Arial" w:eastAsia="Times New Roman" w:hAnsi="Arial" w:cs="Times New Roman"/>
          <w:b/>
          <w:szCs w:val="18"/>
          <w:lang w:eastAsia="de-DE"/>
        </w:rPr>
        <w:t xml:space="preserve">Bild: </w:t>
      </w:r>
    </w:p>
    <w:p w14:paraId="09310870" w14:textId="7325050E" w:rsidR="00744D71" w:rsidRPr="009330B7" w:rsidRDefault="00744D71" w:rsidP="006228BF">
      <w:pPr>
        <w:spacing w:after="120" w:line="240" w:lineRule="auto"/>
        <w:rPr>
          <w:rFonts w:ascii="Arial" w:eastAsia="Times New Roman" w:hAnsi="Arial" w:cs="Times New Roman"/>
          <w:szCs w:val="18"/>
          <w:lang w:eastAsia="de-DE"/>
        </w:rPr>
      </w:pPr>
    </w:p>
    <w:p w14:paraId="43A7CF7F" w14:textId="4972F2FB" w:rsidR="00F95D29" w:rsidRPr="009330B7" w:rsidRDefault="00F95D29" w:rsidP="006228BF">
      <w:pPr>
        <w:spacing w:after="120" w:line="240" w:lineRule="auto"/>
        <w:rPr>
          <w:rFonts w:ascii="Arial" w:eastAsia="Times New Roman" w:hAnsi="Arial" w:cs="Times New Roman"/>
          <w:szCs w:val="18"/>
          <w:lang w:eastAsia="de-DE"/>
        </w:rPr>
      </w:pPr>
      <w:r w:rsidRPr="009330B7">
        <w:rPr>
          <w:noProof/>
          <w:lang w:eastAsia="de-DE"/>
        </w:rPr>
        <w:drawing>
          <wp:inline distT="0" distB="0" distL="0" distR="0" wp14:anchorId="2875DC62" wp14:editId="0547CD9A">
            <wp:extent cx="4679950" cy="3120578"/>
            <wp:effectExtent l="0" t="0" r="635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7261" cy="3132121"/>
                    </a:xfrm>
                    <a:prstGeom prst="rect">
                      <a:avLst/>
                    </a:prstGeom>
                    <a:noFill/>
                    <a:ln>
                      <a:noFill/>
                    </a:ln>
                  </pic:spPr>
                </pic:pic>
              </a:graphicData>
            </a:graphic>
          </wp:inline>
        </w:drawing>
      </w:r>
    </w:p>
    <w:p w14:paraId="67482EBF" w14:textId="701F109E" w:rsidR="00F95D29" w:rsidRPr="009330B7" w:rsidRDefault="0088513F" w:rsidP="00CB1E46">
      <w:pPr>
        <w:pStyle w:val="Caption9Pt"/>
      </w:pPr>
      <w:r w:rsidRPr="009330B7">
        <w:t>liebherr-ltm1</w:t>
      </w:r>
      <w:r w:rsidR="00F95D29" w:rsidRPr="009330B7">
        <w:t>1</w:t>
      </w:r>
      <w:r w:rsidR="001C3EA6" w:rsidRPr="009330B7">
        <w:t>5</w:t>
      </w:r>
      <w:r w:rsidR="00DA19EB" w:rsidRPr="009330B7">
        <w:t>0</w:t>
      </w:r>
      <w:r w:rsidRPr="009330B7">
        <w:t>-</w:t>
      </w:r>
      <w:r w:rsidR="00F95D29" w:rsidRPr="009330B7">
        <w:t>5</w:t>
      </w:r>
      <w:r w:rsidRPr="009330B7">
        <w:t>-</w:t>
      </w:r>
      <w:r w:rsidR="00F95D29" w:rsidRPr="009330B7">
        <w:t>3</w:t>
      </w:r>
      <w:r w:rsidRPr="009330B7">
        <w:t>-</w:t>
      </w:r>
      <w:r w:rsidR="00F95D29" w:rsidRPr="009330B7">
        <w:t>klug</w:t>
      </w:r>
      <w:r w:rsidR="00A87B82" w:rsidRPr="009330B7">
        <w:t>.</w:t>
      </w:r>
      <w:r w:rsidRPr="009330B7">
        <w:t>jpg</w:t>
      </w:r>
      <w:r w:rsidRPr="009330B7">
        <w:br/>
      </w:r>
      <w:r w:rsidR="00B63150" w:rsidRPr="00B63150">
        <w:t xml:space="preserve">Das Team von Auto-Klug in Zwickau übernimmt einen neuen Liebherr-Mobilkran </w:t>
      </w:r>
      <w:r w:rsidR="001504E0">
        <w:t>LTM 1150-5.3</w:t>
      </w:r>
      <w:r w:rsidR="00F95D29" w:rsidRPr="00B63150">
        <w:t>.</w:t>
      </w:r>
      <w:r w:rsidR="009330B7">
        <w:t xml:space="preserve"> </w:t>
      </w:r>
      <w:r w:rsidR="00BD6887" w:rsidRPr="00BD6887">
        <w:t>Die lokal geltenden Corona-Vorgaben wurden eingeha</w:t>
      </w:r>
      <w:bookmarkStart w:id="0" w:name="_GoBack"/>
      <w:bookmarkEnd w:id="0"/>
      <w:r w:rsidR="00BD6887" w:rsidRPr="00BD6887">
        <w:t>lten</w:t>
      </w:r>
      <w:r w:rsidR="00BD6887">
        <w:t>.</w:t>
      </w:r>
    </w:p>
    <w:p w14:paraId="1102E556" w14:textId="77777777" w:rsidR="006E37B4" w:rsidRPr="009330B7" w:rsidRDefault="006E37B4" w:rsidP="006228BF">
      <w:pPr>
        <w:spacing w:after="300" w:line="300" w:lineRule="exact"/>
        <w:rPr>
          <w:rFonts w:ascii="Arial" w:eastAsia="Times New Roman" w:hAnsi="Arial" w:cs="Times New Roman"/>
          <w:b/>
          <w:szCs w:val="18"/>
          <w:lang w:eastAsia="de-DE"/>
        </w:rPr>
      </w:pPr>
    </w:p>
    <w:p w14:paraId="06206C63" w14:textId="77777777" w:rsidR="00FE7045" w:rsidRDefault="00FE7045" w:rsidP="006228BF">
      <w:pPr>
        <w:spacing w:after="300" w:line="300" w:lineRule="exact"/>
        <w:rPr>
          <w:rFonts w:ascii="Arial" w:eastAsia="Times New Roman" w:hAnsi="Arial" w:cs="Times New Roman"/>
          <w:b/>
          <w:szCs w:val="18"/>
          <w:lang w:eastAsia="de-DE"/>
        </w:rPr>
      </w:pPr>
    </w:p>
    <w:p w14:paraId="6A426C3C" w14:textId="77777777" w:rsidR="00FE7045" w:rsidRDefault="00FE7045" w:rsidP="006228BF">
      <w:pPr>
        <w:spacing w:after="300" w:line="300" w:lineRule="exact"/>
        <w:rPr>
          <w:rFonts w:ascii="Arial" w:eastAsia="Times New Roman" w:hAnsi="Arial" w:cs="Times New Roman"/>
          <w:b/>
          <w:szCs w:val="18"/>
          <w:lang w:eastAsia="de-DE"/>
        </w:rPr>
      </w:pPr>
    </w:p>
    <w:p w14:paraId="1EF69BED" w14:textId="51169441" w:rsidR="006228BF" w:rsidRPr="009330B7" w:rsidRDefault="006228BF" w:rsidP="006228BF">
      <w:pPr>
        <w:spacing w:after="300" w:line="300" w:lineRule="exact"/>
        <w:rPr>
          <w:rFonts w:ascii="Arial" w:eastAsia="Times New Roman" w:hAnsi="Arial" w:cs="Times New Roman"/>
          <w:b/>
          <w:szCs w:val="18"/>
          <w:lang w:eastAsia="de-DE"/>
        </w:rPr>
      </w:pPr>
      <w:r w:rsidRPr="009330B7">
        <w:rPr>
          <w:rFonts w:ascii="Arial" w:eastAsia="Times New Roman" w:hAnsi="Arial" w:cs="Times New Roman"/>
          <w:b/>
          <w:szCs w:val="18"/>
          <w:lang w:eastAsia="de-DE"/>
        </w:rPr>
        <w:lastRenderedPageBreak/>
        <w:t>Ansprechpartner</w:t>
      </w:r>
    </w:p>
    <w:p w14:paraId="75C88C91" w14:textId="77777777" w:rsidR="006228BF" w:rsidRPr="009330B7" w:rsidRDefault="006228BF" w:rsidP="006228BF">
      <w:pPr>
        <w:spacing w:after="300" w:line="300" w:lineRule="exact"/>
        <w:rPr>
          <w:rFonts w:ascii="Arial" w:eastAsia="Times New Roman" w:hAnsi="Arial" w:cs="Times New Roman"/>
          <w:szCs w:val="18"/>
          <w:lang w:eastAsia="de-DE"/>
        </w:rPr>
      </w:pPr>
      <w:r w:rsidRPr="009330B7">
        <w:rPr>
          <w:rFonts w:ascii="Arial" w:eastAsia="Times New Roman" w:hAnsi="Arial" w:cs="Times New Roman"/>
          <w:szCs w:val="18"/>
          <w:lang w:eastAsia="de-DE"/>
        </w:rPr>
        <w:t>Wolfgang Beringer</w:t>
      </w:r>
      <w:r w:rsidRPr="009330B7">
        <w:rPr>
          <w:rFonts w:ascii="Arial" w:eastAsia="Times New Roman" w:hAnsi="Arial" w:cs="Times New Roman"/>
          <w:szCs w:val="18"/>
          <w:lang w:eastAsia="de-DE"/>
        </w:rPr>
        <w:br/>
        <w:t xml:space="preserve">Marketing </w:t>
      </w:r>
      <w:proofErr w:type="spellStart"/>
      <w:r w:rsidRPr="009330B7">
        <w:rPr>
          <w:rFonts w:ascii="Arial" w:eastAsia="Times New Roman" w:hAnsi="Arial" w:cs="Times New Roman"/>
          <w:szCs w:val="18"/>
          <w:lang w:eastAsia="de-DE"/>
        </w:rPr>
        <w:t>and</w:t>
      </w:r>
      <w:proofErr w:type="spellEnd"/>
      <w:r w:rsidRPr="009330B7">
        <w:rPr>
          <w:rFonts w:ascii="Arial" w:eastAsia="Times New Roman" w:hAnsi="Arial" w:cs="Times New Roman"/>
          <w:szCs w:val="18"/>
          <w:lang w:eastAsia="de-DE"/>
        </w:rPr>
        <w:t xml:space="preserve"> Communication</w:t>
      </w:r>
      <w:r w:rsidRPr="009330B7">
        <w:rPr>
          <w:rFonts w:ascii="Arial" w:eastAsia="Times New Roman" w:hAnsi="Arial" w:cs="Times New Roman"/>
          <w:szCs w:val="18"/>
          <w:lang w:eastAsia="de-DE"/>
        </w:rPr>
        <w:br/>
        <w:t>Telefon: +49 7391/502 - 3663</w:t>
      </w:r>
      <w:r w:rsidRPr="009330B7">
        <w:rPr>
          <w:rFonts w:ascii="Arial" w:eastAsia="Times New Roman" w:hAnsi="Arial" w:cs="Times New Roman"/>
          <w:szCs w:val="18"/>
          <w:lang w:eastAsia="de-DE"/>
        </w:rPr>
        <w:br/>
        <w:t>E-Mail: wolfgang.beringer@liebherr.com</w:t>
      </w:r>
    </w:p>
    <w:p w14:paraId="29C57CBB" w14:textId="77777777" w:rsidR="006228BF" w:rsidRPr="009330B7" w:rsidRDefault="006228BF" w:rsidP="006228BF">
      <w:pPr>
        <w:spacing w:after="300" w:line="300" w:lineRule="exact"/>
        <w:rPr>
          <w:rFonts w:ascii="Arial" w:eastAsia="Times New Roman" w:hAnsi="Arial" w:cs="Times New Roman"/>
          <w:b/>
          <w:szCs w:val="18"/>
          <w:lang w:eastAsia="de-DE"/>
        </w:rPr>
      </w:pPr>
      <w:r w:rsidRPr="009330B7">
        <w:rPr>
          <w:rFonts w:ascii="Arial" w:eastAsia="Times New Roman" w:hAnsi="Arial" w:cs="Times New Roman"/>
          <w:b/>
          <w:szCs w:val="18"/>
          <w:lang w:eastAsia="de-DE"/>
        </w:rPr>
        <w:t>Veröffentlicht von</w:t>
      </w:r>
    </w:p>
    <w:p w14:paraId="184ED4B3" w14:textId="77777777" w:rsidR="006228BF" w:rsidRPr="009330B7" w:rsidRDefault="006228BF" w:rsidP="0088513F">
      <w:pPr>
        <w:spacing w:after="300" w:line="300" w:lineRule="exact"/>
        <w:rPr>
          <w:rFonts w:ascii="Arial" w:eastAsia="Times New Roman" w:hAnsi="Arial" w:cs="Times New Roman"/>
          <w:szCs w:val="18"/>
          <w:lang w:eastAsia="de-DE"/>
        </w:rPr>
      </w:pPr>
      <w:r w:rsidRPr="009330B7">
        <w:rPr>
          <w:rFonts w:ascii="Arial" w:eastAsia="Times New Roman" w:hAnsi="Arial" w:cs="Times New Roman"/>
          <w:szCs w:val="18"/>
          <w:lang w:eastAsia="de-DE"/>
        </w:rPr>
        <w:t xml:space="preserve">Liebherr-Werk Ehingen GmbH </w:t>
      </w:r>
      <w:r w:rsidRPr="009330B7">
        <w:rPr>
          <w:rFonts w:ascii="Arial" w:eastAsia="Times New Roman" w:hAnsi="Arial" w:cs="Times New Roman"/>
          <w:szCs w:val="18"/>
          <w:lang w:eastAsia="de-DE"/>
        </w:rPr>
        <w:br/>
        <w:t>Ehingen (Donau) / Deutschland</w:t>
      </w:r>
      <w:r w:rsidRPr="009330B7">
        <w:rPr>
          <w:rFonts w:ascii="Arial" w:eastAsia="Times New Roman" w:hAnsi="Arial" w:cs="Times New Roman"/>
          <w:szCs w:val="18"/>
          <w:lang w:eastAsia="de-DE"/>
        </w:rPr>
        <w:br/>
        <w:t>www.liebherr.com</w:t>
      </w:r>
    </w:p>
    <w:sectPr w:rsidR="006228BF" w:rsidRPr="009330B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82BE" w14:textId="77777777" w:rsidR="00A77449" w:rsidRDefault="00A77449" w:rsidP="00B81ED6">
      <w:pPr>
        <w:spacing w:after="0" w:line="240" w:lineRule="auto"/>
      </w:pPr>
      <w:r>
        <w:separator/>
      </w:r>
    </w:p>
  </w:endnote>
  <w:endnote w:type="continuationSeparator" w:id="0">
    <w:p w14:paraId="5837FDEB" w14:textId="77777777" w:rsidR="00A77449" w:rsidRDefault="00A7744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F Meta W07">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015FE605" w:rsidR="00A77449" w:rsidRPr="00E847CC" w:rsidRDefault="00A77449"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8746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8746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8746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87463">
      <w:rPr>
        <w:rFonts w:ascii="Arial" w:hAnsi="Arial" w:cs="Arial"/>
      </w:rPr>
      <w:fldChar w:fldCharType="separate"/>
    </w:r>
    <w:r w:rsidR="00C87463">
      <w:rPr>
        <w:rFonts w:ascii="Arial" w:hAnsi="Arial" w:cs="Arial"/>
        <w:noProof/>
      </w:rPr>
      <w:t>1</w:t>
    </w:r>
    <w:r w:rsidR="00C87463" w:rsidRPr="0093605C">
      <w:rPr>
        <w:rFonts w:ascii="Arial" w:hAnsi="Arial" w:cs="Arial"/>
        <w:noProof/>
      </w:rPr>
      <w:t>/</w:t>
    </w:r>
    <w:r w:rsidR="00C8746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90DB9" w14:textId="77777777" w:rsidR="00A77449" w:rsidRDefault="00A77449" w:rsidP="00B81ED6">
      <w:pPr>
        <w:spacing w:after="0" w:line="240" w:lineRule="auto"/>
      </w:pPr>
      <w:r>
        <w:separator/>
      </w:r>
    </w:p>
  </w:footnote>
  <w:footnote w:type="continuationSeparator" w:id="0">
    <w:p w14:paraId="3B67477B" w14:textId="77777777" w:rsidR="00A77449" w:rsidRDefault="00A7744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A77449" w:rsidRDefault="00A77449">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A77449" w:rsidRDefault="00A774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A44"/>
    <w:rsid w:val="00033002"/>
    <w:rsid w:val="00066E54"/>
    <w:rsid w:val="00080353"/>
    <w:rsid w:val="000A04AE"/>
    <w:rsid w:val="000A141A"/>
    <w:rsid w:val="000E3C3F"/>
    <w:rsid w:val="001009C9"/>
    <w:rsid w:val="0012274D"/>
    <w:rsid w:val="0012604D"/>
    <w:rsid w:val="001261A3"/>
    <w:rsid w:val="00130686"/>
    <w:rsid w:val="001419B4"/>
    <w:rsid w:val="00145DB7"/>
    <w:rsid w:val="001504E0"/>
    <w:rsid w:val="0016799F"/>
    <w:rsid w:val="00175B0E"/>
    <w:rsid w:val="0018187A"/>
    <w:rsid w:val="001853AD"/>
    <w:rsid w:val="0018608E"/>
    <w:rsid w:val="0018634A"/>
    <w:rsid w:val="001A1AD7"/>
    <w:rsid w:val="001C3EA6"/>
    <w:rsid w:val="001D5C5D"/>
    <w:rsid w:val="001F78DC"/>
    <w:rsid w:val="002073EE"/>
    <w:rsid w:val="00216BF5"/>
    <w:rsid w:val="00236D59"/>
    <w:rsid w:val="0024163B"/>
    <w:rsid w:val="002541B4"/>
    <w:rsid w:val="002D6AB5"/>
    <w:rsid w:val="00317630"/>
    <w:rsid w:val="003218B7"/>
    <w:rsid w:val="003271EF"/>
    <w:rsid w:val="00327301"/>
    <w:rsid w:val="00327624"/>
    <w:rsid w:val="003524D2"/>
    <w:rsid w:val="00362A9E"/>
    <w:rsid w:val="003631C6"/>
    <w:rsid w:val="003936A6"/>
    <w:rsid w:val="00393830"/>
    <w:rsid w:val="003D54CC"/>
    <w:rsid w:val="003F44D0"/>
    <w:rsid w:val="003F6706"/>
    <w:rsid w:val="00424A81"/>
    <w:rsid w:val="00466A15"/>
    <w:rsid w:val="00492DBB"/>
    <w:rsid w:val="004C4B9A"/>
    <w:rsid w:val="00533F42"/>
    <w:rsid w:val="005357DA"/>
    <w:rsid w:val="00556698"/>
    <w:rsid w:val="00573547"/>
    <w:rsid w:val="005811D9"/>
    <w:rsid w:val="005853EE"/>
    <w:rsid w:val="00594D22"/>
    <w:rsid w:val="005E304D"/>
    <w:rsid w:val="005E3773"/>
    <w:rsid w:val="005F1AC2"/>
    <w:rsid w:val="005F6F7B"/>
    <w:rsid w:val="00611C5E"/>
    <w:rsid w:val="006228BF"/>
    <w:rsid w:val="00631B86"/>
    <w:rsid w:val="00652E53"/>
    <w:rsid w:val="00664D6C"/>
    <w:rsid w:val="006860BE"/>
    <w:rsid w:val="006B5C7C"/>
    <w:rsid w:val="006E25BD"/>
    <w:rsid w:val="006E37B4"/>
    <w:rsid w:val="0070344C"/>
    <w:rsid w:val="0070698F"/>
    <w:rsid w:val="00710C71"/>
    <w:rsid w:val="00730D75"/>
    <w:rsid w:val="0073218B"/>
    <w:rsid w:val="00744D71"/>
    <w:rsid w:val="00747169"/>
    <w:rsid w:val="0074751F"/>
    <w:rsid w:val="00756746"/>
    <w:rsid w:val="00761197"/>
    <w:rsid w:val="00775D00"/>
    <w:rsid w:val="007C2DD9"/>
    <w:rsid w:val="007C4218"/>
    <w:rsid w:val="007F2586"/>
    <w:rsid w:val="00812927"/>
    <w:rsid w:val="00824226"/>
    <w:rsid w:val="00827B5A"/>
    <w:rsid w:val="00831A4B"/>
    <w:rsid w:val="008834E2"/>
    <w:rsid w:val="0088513F"/>
    <w:rsid w:val="00885628"/>
    <w:rsid w:val="008B0B0D"/>
    <w:rsid w:val="008F7489"/>
    <w:rsid w:val="009169F9"/>
    <w:rsid w:val="00925B42"/>
    <w:rsid w:val="009330B7"/>
    <w:rsid w:val="0093605C"/>
    <w:rsid w:val="00965077"/>
    <w:rsid w:val="00967FB1"/>
    <w:rsid w:val="009723A2"/>
    <w:rsid w:val="0097521B"/>
    <w:rsid w:val="00976B80"/>
    <w:rsid w:val="00984516"/>
    <w:rsid w:val="0098466E"/>
    <w:rsid w:val="009A3D17"/>
    <w:rsid w:val="009B5053"/>
    <w:rsid w:val="009D6154"/>
    <w:rsid w:val="009E27D6"/>
    <w:rsid w:val="009E29F3"/>
    <w:rsid w:val="009F5B06"/>
    <w:rsid w:val="00A11FE9"/>
    <w:rsid w:val="00A21FC6"/>
    <w:rsid w:val="00A467A3"/>
    <w:rsid w:val="00A72477"/>
    <w:rsid w:val="00A77449"/>
    <w:rsid w:val="00A805AD"/>
    <w:rsid w:val="00A85747"/>
    <w:rsid w:val="00A87B82"/>
    <w:rsid w:val="00AC10D4"/>
    <w:rsid w:val="00AC2129"/>
    <w:rsid w:val="00AC6B02"/>
    <w:rsid w:val="00AF1F99"/>
    <w:rsid w:val="00B41CF9"/>
    <w:rsid w:val="00B444AB"/>
    <w:rsid w:val="00B51BEA"/>
    <w:rsid w:val="00B63150"/>
    <w:rsid w:val="00B81ED6"/>
    <w:rsid w:val="00B82B13"/>
    <w:rsid w:val="00B831DB"/>
    <w:rsid w:val="00B86F61"/>
    <w:rsid w:val="00BA25CA"/>
    <w:rsid w:val="00BB0BFF"/>
    <w:rsid w:val="00BD6887"/>
    <w:rsid w:val="00BD7045"/>
    <w:rsid w:val="00C03F30"/>
    <w:rsid w:val="00C464EC"/>
    <w:rsid w:val="00C77574"/>
    <w:rsid w:val="00C87463"/>
    <w:rsid w:val="00CA4788"/>
    <w:rsid w:val="00CA75FB"/>
    <w:rsid w:val="00CB1E46"/>
    <w:rsid w:val="00CB3C86"/>
    <w:rsid w:val="00CC0BF7"/>
    <w:rsid w:val="00CD53A6"/>
    <w:rsid w:val="00D34B59"/>
    <w:rsid w:val="00D63B50"/>
    <w:rsid w:val="00D76562"/>
    <w:rsid w:val="00D93257"/>
    <w:rsid w:val="00DA19EB"/>
    <w:rsid w:val="00DF40C0"/>
    <w:rsid w:val="00E260E6"/>
    <w:rsid w:val="00E32363"/>
    <w:rsid w:val="00E42BD3"/>
    <w:rsid w:val="00E516C8"/>
    <w:rsid w:val="00E52803"/>
    <w:rsid w:val="00E52C50"/>
    <w:rsid w:val="00E847CC"/>
    <w:rsid w:val="00EA26F3"/>
    <w:rsid w:val="00F07120"/>
    <w:rsid w:val="00F40615"/>
    <w:rsid w:val="00F40E96"/>
    <w:rsid w:val="00F45FEE"/>
    <w:rsid w:val="00F55930"/>
    <w:rsid w:val="00F81B6B"/>
    <w:rsid w:val="00F93866"/>
    <w:rsid w:val="00F95D29"/>
    <w:rsid w:val="00F976BB"/>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D95180-98C0-47D6-B256-2AB47E0B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2022-01-24T15:16:00Z</cp:lastPrinted>
  <dcterms:created xsi:type="dcterms:W3CDTF">2022-01-27T09:09:00Z</dcterms:created>
  <dcterms:modified xsi:type="dcterms:W3CDTF">2022-01-31T06:23:00Z</dcterms:modified>
  <cp:category>Presseinformation</cp:category>
</cp:coreProperties>
</file>