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1CCAEEA4" w:rsidR="00EA5516" w:rsidRPr="005B4BD5" w:rsidRDefault="00E847CC" w:rsidP="00E847CC">
      <w:pPr>
        <w:pStyle w:val="Topline16Pt"/>
        <w:rPr>
          <w:lang w:val="en-US"/>
        </w:rPr>
      </w:pPr>
      <w:r w:rsidRPr="005B4BD5">
        <w:rPr>
          <w:lang w:val="en-US"/>
        </w:rPr>
        <w:t xml:space="preserve">Press </w:t>
      </w:r>
      <w:r w:rsidR="0000015D" w:rsidRPr="005B4BD5">
        <w:rPr>
          <w:lang w:val="en-US"/>
        </w:rPr>
        <w:t>release</w:t>
      </w:r>
    </w:p>
    <w:p w14:paraId="2D95C493" w14:textId="1960595C" w:rsidR="00E847CC" w:rsidRPr="005B4BD5" w:rsidRDefault="009C2F4D" w:rsidP="00E847CC">
      <w:pPr>
        <w:pStyle w:val="HeadlineH233Pt"/>
        <w:spacing w:line="240" w:lineRule="auto"/>
        <w:rPr>
          <w:rFonts w:cs="Arial"/>
          <w:lang w:val="en-US"/>
        </w:rPr>
      </w:pPr>
      <w:r w:rsidRPr="005B4BD5">
        <w:rPr>
          <w:rFonts w:cs="Arial"/>
          <w:lang w:val="en-US"/>
        </w:rPr>
        <w:t>"On your site":</w:t>
      </w:r>
      <w:r w:rsidR="00CE2D2C">
        <w:rPr>
          <w:rFonts w:cs="Arial"/>
          <w:lang w:val="en-US"/>
        </w:rPr>
        <w:t xml:space="preserve"> </w:t>
      </w:r>
      <w:r w:rsidR="00123F0E" w:rsidRPr="005B4BD5">
        <w:rPr>
          <w:rFonts w:cs="Arial"/>
          <w:lang w:val="en-US"/>
        </w:rPr>
        <w:t xml:space="preserve">Liebherr at </w:t>
      </w:r>
      <w:proofErr w:type="spellStart"/>
      <w:r w:rsidR="00545FA9" w:rsidRPr="005B4BD5">
        <w:rPr>
          <w:rFonts w:cs="Arial"/>
          <w:lang w:val="en-US"/>
        </w:rPr>
        <w:t>Conexpo</w:t>
      </w:r>
      <w:proofErr w:type="spellEnd"/>
      <w:r w:rsidR="00123F0E" w:rsidRPr="005B4BD5">
        <w:rPr>
          <w:rFonts w:cs="Arial"/>
          <w:lang w:val="en-US"/>
        </w:rPr>
        <w:t xml:space="preserve"> 202</w:t>
      </w:r>
      <w:r w:rsidR="00545FA9" w:rsidRPr="005B4BD5">
        <w:rPr>
          <w:rFonts w:cs="Arial"/>
          <w:lang w:val="en-US"/>
        </w:rPr>
        <w:t>3</w:t>
      </w:r>
    </w:p>
    <w:p w14:paraId="65A307FA" w14:textId="77777777" w:rsidR="00B81ED6" w:rsidRPr="005B4BD5" w:rsidRDefault="00B81ED6" w:rsidP="00B81ED6">
      <w:pPr>
        <w:pStyle w:val="HeadlineH233Pt"/>
        <w:spacing w:before="240" w:after="240" w:line="140" w:lineRule="exact"/>
        <w:rPr>
          <w:rFonts w:ascii="Tahoma" w:hAnsi="Tahoma" w:cs="Tahoma"/>
          <w:lang w:val="en-US"/>
        </w:rPr>
      </w:pPr>
      <w:r w:rsidRPr="005B4BD5">
        <w:rPr>
          <w:rFonts w:ascii="Tahoma" w:hAnsi="Tahoma" w:cs="Tahoma"/>
          <w:lang w:val="en-US"/>
        </w:rPr>
        <w:t>⸺</w:t>
      </w:r>
    </w:p>
    <w:p w14:paraId="17DA8B7E" w14:textId="04706F55" w:rsidR="00CB7EBC" w:rsidRPr="00D01469" w:rsidRDefault="00CB7EBC" w:rsidP="00D01469">
      <w:pPr>
        <w:pStyle w:val="Bulletpoints11Pt"/>
        <w:rPr>
          <w:rStyle w:val="normaltextrun"/>
        </w:rPr>
      </w:pPr>
      <w:r w:rsidRPr="00D01469">
        <w:rPr>
          <w:rStyle w:val="normaltextrun"/>
        </w:rPr>
        <w:t xml:space="preserve">Liebherr showcases </w:t>
      </w:r>
      <w:r w:rsidRPr="006D3F79">
        <w:rPr>
          <w:rStyle w:val="normaltextrun"/>
        </w:rPr>
        <w:t>over 30 exhibits</w:t>
      </w:r>
      <w:r w:rsidRPr="00D01469">
        <w:rPr>
          <w:rStyle w:val="normaltextrun"/>
        </w:rPr>
        <w:t xml:space="preserve"> from seven product segments and various solutions from its high-quality portfoli</w:t>
      </w:r>
      <w:r w:rsidR="00AF2CEE" w:rsidRPr="00D01469">
        <w:rPr>
          <w:rStyle w:val="normaltextrun"/>
        </w:rPr>
        <w:t>o</w:t>
      </w:r>
    </w:p>
    <w:p w14:paraId="2FB51D34" w14:textId="58D2B2D5" w:rsidR="00CB7EBC" w:rsidRPr="00D01469" w:rsidRDefault="430AE0C5" w:rsidP="00D01469">
      <w:pPr>
        <w:pStyle w:val="Bulletpoints11Pt"/>
        <w:rPr>
          <w:rStyle w:val="normaltextrun"/>
        </w:rPr>
      </w:pPr>
      <w:r w:rsidRPr="00D01469">
        <w:rPr>
          <w:rStyle w:val="normaltextrun"/>
        </w:rPr>
        <w:t xml:space="preserve">Efficiency, digitalization &amp; service </w:t>
      </w:r>
      <w:r w:rsidR="00FA2D64" w:rsidRPr="00D01469">
        <w:rPr>
          <w:rStyle w:val="normaltextrun"/>
        </w:rPr>
        <w:t xml:space="preserve">as well as </w:t>
      </w:r>
      <w:r w:rsidRPr="00D01469">
        <w:rPr>
          <w:rStyle w:val="normaltextrun"/>
        </w:rPr>
        <w:t>product responsibility: how Liebherr aims to meet individual customer needs on every construction site</w:t>
      </w:r>
    </w:p>
    <w:p w14:paraId="0DEFF7EF" w14:textId="331C6BE2" w:rsidR="00123F0E" w:rsidRPr="005056D5" w:rsidRDefault="430AE0C5" w:rsidP="00D01469">
      <w:pPr>
        <w:pStyle w:val="Bulletpoints11Pt"/>
      </w:pPr>
      <w:r w:rsidRPr="005056D5">
        <w:rPr>
          <w:rStyle w:val="normaltextrun"/>
        </w:rPr>
        <w:t>Liebherr construction machines on the outdoor grounds at booth #F9253</w:t>
      </w:r>
      <w:r w:rsidRPr="005056D5">
        <w:rPr>
          <w:rStyle w:val="eop"/>
        </w:rPr>
        <w:t xml:space="preserve">, </w:t>
      </w:r>
      <w:r w:rsidRPr="005056D5">
        <w:rPr>
          <w:rStyle w:val="normaltextrun"/>
        </w:rPr>
        <w:t>Liebherr components at booth #S80821 in the South Hall</w:t>
      </w:r>
    </w:p>
    <w:p w14:paraId="39757605" w14:textId="1B755F95" w:rsidR="006579E6" w:rsidRPr="005B4BD5" w:rsidRDefault="00FD429C" w:rsidP="00C646CE">
      <w:pPr>
        <w:pStyle w:val="Teaser11Pt"/>
        <w:rPr>
          <w:highlight w:val="yellow"/>
          <w:lang w:val="en-US"/>
        </w:rPr>
      </w:pPr>
      <w:r>
        <w:rPr>
          <w:rStyle w:val="normaltextrun"/>
          <w:lang w:val="en-US"/>
        </w:rPr>
        <w:t xml:space="preserve">Liebherr exhibits at Conexpo 2023 from March 14-18 offer visitors the unique opportunity to discover the latest developments from the areas of construction machines, cranes, material handling technology and components. "On your site," is the </w:t>
      </w:r>
      <w:r w:rsidR="00631CD8">
        <w:rPr>
          <w:rStyle w:val="normaltextrun"/>
          <w:lang w:val="en-US"/>
        </w:rPr>
        <w:t>motto at this year’s C</w:t>
      </w:r>
      <w:r>
        <w:rPr>
          <w:rStyle w:val="normaltextrun"/>
          <w:lang w:val="en-US"/>
        </w:rPr>
        <w:t xml:space="preserve">onexpo. It represents Liebherr’s promise to </w:t>
      </w:r>
      <w:r w:rsidR="00631CD8">
        <w:rPr>
          <w:rStyle w:val="normaltextrun"/>
          <w:lang w:val="en-US"/>
        </w:rPr>
        <w:t xml:space="preserve">be at the </w:t>
      </w:r>
      <w:r>
        <w:rPr>
          <w:rStyle w:val="normaltextrun"/>
          <w:lang w:val="en-US"/>
        </w:rPr>
        <w:t>customers</w:t>
      </w:r>
      <w:r w:rsidR="00631CD8">
        <w:rPr>
          <w:rStyle w:val="normaltextrun"/>
          <w:lang w:val="en-US"/>
        </w:rPr>
        <w:t>’</w:t>
      </w:r>
      <w:r>
        <w:rPr>
          <w:rStyle w:val="normaltextrun"/>
          <w:lang w:val="en-US"/>
        </w:rPr>
        <w:t xml:space="preserve"> </w:t>
      </w:r>
      <w:r w:rsidR="00631CD8">
        <w:rPr>
          <w:rStyle w:val="normaltextrun"/>
          <w:lang w:val="en-US"/>
        </w:rPr>
        <w:t xml:space="preserve">side </w:t>
      </w:r>
      <w:r>
        <w:rPr>
          <w:rStyle w:val="normaltextrun"/>
          <w:lang w:val="en-US"/>
        </w:rPr>
        <w:t>around the world at all times – whether it is directly on the construction site with high-quality machines or through individual advice, global services and comprehensive solutions.</w:t>
      </w:r>
    </w:p>
    <w:p w14:paraId="63B38026" w14:textId="4B67002A" w:rsidR="00BC3A93" w:rsidRPr="005B4BD5" w:rsidRDefault="005056D5" w:rsidP="00672D43">
      <w:pPr>
        <w:pStyle w:val="Copytext11Pt"/>
        <w:rPr>
          <w:lang w:val="en-US"/>
        </w:rPr>
      </w:pPr>
      <w:proofErr w:type="spellStart"/>
      <w:r>
        <w:rPr>
          <w:lang w:val="en-US"/>
        </w:rPr>
        <w:t>Biberach</w:t>
      </w:r>
      <w:proofErr w:type="spellEnd"/>
      <w:r>
        <w:rPr>
          <w:lang w:val="en-US"/>
        </w:rPr>
        <w:t xml:space="preserve"> </w:t>
      </w:r>
      <w:proofErr w:type="spellStart"/>
      <w:r>
        <w:rPr>
          <w:lang w:val="en-US"/>
        </w:rPr>
        <w:t>a.d.</w:t>
      </w:r>
      <w:proofErr w:type="spellEnd"/>
      <w:r>
        <w:rPr>
          <w:lang w:val="en-US"/>
        </w:rPr>
        <w:t xml:space="preserve"> </w:t>
      </w:r>
      <w:proofErr w:type="spellStart"/>
      <w:r>
        <w:rPr>
          <w:lang w:val="en-US"/>
        </w:rPr>
        <w:t>Riss</w:t>
      </w:r>
      <w:proofErr w:type="spellEnd"/>
      <w:r>
        <w:rPr>
          <w:lang w:val="en-US"/>
        </w:rPr>
        <w:t xml:space="preserve"> (Germany), 9 </w:t>
      </w:r>
      <w:r w:rsidR="430AE0C5" w:rsidRPr="00AD3EDC">
        <w:rPr>
          <w:lang w:val="en-US"/>
        </w:rPr>
        <w:t>February</w:t>
      </w:r>
      <w:r>
        <w:rPr>
          <w:lang w:val="en-US"/>
        </w:rPr>
        <w:t xml:space="preserve"> </w:t>
      </w:r>
      <w:r w:rsidR="430AE0C5" w:rsidRPr="00AD3EDC">
        <w:rPr>
          <w:lang w:val="en-US"/>
        </w:rPr>
        <w:t>2023</w:t>
      </w:r>
      <w:r w:rsidR="430AE0C5" w:rsidRPr="430AE0C5">
        <w:rPr>
          <w:lang w:val="en-US"/>
        </w:rPr>
        <w:t xml:space="preserve"> –</w:t>
      </w:r>
      <w:r w:rsidR="430AE0C5" w:rsidRPr="00FD429C">
        <w:rPr>
          <w:lang w:val="en-US"/>
        </w:rPr>
        <w:t xml:space="preserve"> The Liebherr booths at </w:t>
      </w:r>
      <w:proofErr w:type="spellStart"/>
      <w:r w:rsidR="430AE0C5" w:rsidRPr="00FD429C">
        <w:rPr>
          <w:lang w:val="en-US"/>
        </w:rPr>
        <w:t>Conexpo</w:t>
      </w:r>
      <w:proofErr w:type="spellEnd"/>
      <w:r w:rsidR="430AE0C5" w:rsidRPr="00FD429C">
        <w:rPr>
          <w:lang w:val="en-US"/>
        </w:rPr>
        <w:t xml:space="preserve"> 2023 </w:t>
      </w:r>
      <w:r w:rsidR="430AE0C5" w:rsidRPr="006D3F79">
        <w:rPr>
          <w:lang w:val="en-US"/>
        </w:rPr>
        <w:t>offer space for more than 30 exhibits</w:t>
      </w:r>
      <w:r w:rsidR="430AE0C5" w:rsidRPr="00FD429C">
        <w:rPr>
          <w:lang w:val="en-US"/>
        </w:rPr>
        <w:t xml:space="preserve"> on a total exhibition area of almost 60,500</w:t>
      </w:r>
      <w:r w:rsidR="00E31162">
        <w:rPr>
          <w:lang w:val="en-US"/>
        </w:rPr>
        <w:t> </w:t>
      </w:r>
      <w:r w:rsidR="430AE0C5" w:rsidRPr="00FD429C">
        <w:rPr>
          <w:lang w:val="en-US"/>
        </w:rPr>
        <w:t xml:space="preserve">ft² </w:t>
      </w:r>
      <w:r w:rsidR="430AE0C5" w:rsidRPr="00D01469">
        <w:rPr>
          <w:lang w:val="en-US"/>
        </w:rPr>
        <w:t>(~ 5,600 m²)</w:t>
      </w:r>
      <w:r w:rsidR="430AE0C5" w:rsidRPr="00FD429C">
        <w:rPr>
          <w:lang w:val="en-US"/>
        </w:rPr>
        <w:t xml:space="preserve"> (Festival Grounds, booth F9253)</w:t>
      </w:r>
      <w:r w:rsidR="430AE0C5" w:rsidRPr="00D01469">
        <w:rPr>
          <w:lang w:val="en-US"/>
        </w:rPr>
        <w:t xml:space="preserve">. The area was enlarged by </w:t>
      </w:r>
      <w:r w:rsidR="00A73767">
        <w:rPr>
          <w:lang w:val="en-US"/>
        </w:rPr>
        <w:t xml:space="preserve">approximately </w:t>
      </w:r>
      <w:r w:rsidR="430AE0C5" w:rsidRPr="00D01469">
        <w:rPr>
          <w:lang w:val="en-US"/>
        </w:rPr>
        <w:t>7.200</w:t>
      </w:r>
      <w:r w:rsidR="00E31162">
        <w:rPr>
          <w:lang w:val="en-US"/>
        </w:rPr>
        <w:t> </w:t>
      </w:r>
      <w:r w:rsidR="430AE0C5" w:rsidRPr="00D01469">
        <w:rPr>
          <w:lang w:val="en-US"/>
        </w:rPr>
        <w:t xml:space="preserve">ft² (~ 670 m²) due to </w:t>
      </w:r>
      <w:r w:rsidR="00A73767">
        <w:rPr>
          <w:lang w:val="en-US"/>
        </w:rPr>
        <w:t xml:space="preserve">the addition of </w:t>
      </w:r>
      <w:r w:rsidR="430AE0C5" w:rsidRPr="00D01469">
        <w:rPr>
          <w:lang w:val="en-US"/>
        </w:rPr>
        <w:t xml:space="preserve">a demo area, where Liebherr will show its machines in action for the first time at </w:t>
      </w:r>
      <w:proofErr w:type="spellStart"/>
      <w:r w:rsidR="430AE0C5" w:rsidRPr="00D01469">
        <w:rPr>
          <w:lang w:val="en-US"/>
        </w:rPr>
        <w:t>Conexpo</w:t>
      </w:r>
      <w:proofErr w:type="spellEnd"/>
      <w:r w:rsidR="430AE0C5" w:rsidRPr="00D01469">
        <w:rPr>
          <w:lang w:val="en-US"/>
        </w:rPr>
        <w:t xml:space="preserve">. Numerous new products and developments from the areas of construction machines, cranes and material handling technology are on </w:t>
      </w:r>
      <w:r w:rsidR="00FD429C" w:rsidRPr="00D01469">
        <w:rPr>
          <w:lang w:val="en-US"/>
        </w:rPr>
        <w:t>display</w:t>
      </w:r>
      <w:r w:rsidR="430AE0C5" w:rsidRPr="00D01469">
        <w:rPr>
          <w:lang w:val="en-US"/>
        </w:rPr>
        <w:t>. In addition, Liebherr presents the latest innovations from its components product segment in the South Hall (booth S80821).</w:t>
      </w:r>
    </w:p>
    <w:p w14:paraId="04C600C4" w14:textId="57AB9FA1" w:rsidR="00D438DC" w:rsidRPr="005B4BD5" w:rsidRDefault="00D438DC" w:rsidP="00A65CB5">
      <w:pPr>
        <w:pStyle w:val="Copyhead11Pt"/>
        <w:rPr>
          <w:lang w:val="en-US"/>
        </w:rPr>
      </w:pPr>
      <w:r w:rsidRPr="005B4BD5">
        <w:rPr>
          <w:lang w:val="en-US"/>
        </w:rPr>
        <w:t>Higher efficiency throu</w:t>
      </w:r>
      <w:r w:rsidR="00A65CB5" w:rsidRPr="005B4BD5">
        <w:rPr>
          <w:lang w:val="en-US"/>
        </w:rPr>
        <w:t>g</w:t>
      </w:r>
      <w:r w:rsidR="005E07C0" w:rsidRPr="005B4BD5">
        <w:rPr>
          <w:lang w:val="en-US"/>
        </w:rPr>
        <w:t xml:space="preserve">h maximum performance, economy and </w:t>
      </w:r>
      <w:r w:rsidRPr="005B4BD5">
        <w:rPr>
          <w:lang w:val="en-US"/>
        </w:rPr>
        <w:t>flexibility</w:t>
      </w:r>
    </w:p>
    <w:p w14:paraId="16F05CED" w14:textId="2F5D1E39" w:rsidR="00DF7BD1" w:rsidRPr="005B4BD5" w:rsidRDefault="00FD429C" w:rsidP="0076680D">
      <w:pPr>
        <w:pStyle w:val="Teaser11Pt"/>
        <w:rPr>
          <w:rFonts w:eastAsia="Times New Roman" w:cs="Times New Roman"/>
          <w:b w:val="0"/>
          <w:noProof w:val="0"/>
          <w:szCs w:val="18"/>
          <w:lang w:val="en-US"/>
        </w:rPr>
      </w:pPr>
      <w:r>
        <w:rPr>
          <w:rFonts w:eastAsia="Times New Roman" w:cs="Times New Roman"/>
          <w:b w:val="0"/>
          <w:noProof w:val="0"/>
          <w:lang w:val="en-US"/>
        </w:rPr>
        <w:t>The TA</w:t>
      </w:r>
      <w:r w:rsidR="00E31162">
        <w:rPr>
          <w:rFonts w:eastAsia="Times New Roman" w:cs="Times New Roman"/>
          <w:b w:val="0"/>
          <w:noProof w:val="0"/>
          <w:lang w:val="en-US"/>
        </w:rPr>
        <w:t> </w:t>
      </w:r>
      <w:r>
        <w:rPr>
          <w:rFonts w:eastAsia="Times New Roman" w:cs="Times New Roman"/>
          <w:b w:val="0"/>
          <w:noProof w:val="0"/>
          <w:lang w:val="en-US"/>
        </w:rPr>
        <w:t>230</w:t>
      </w:r>
      <w:r w:rsidR="00E31162">
        <w:rPr>
          <w:rFonts w:eastAsia="Times New Roman" w:cs="Times New Roman"/>
          <w:b w:val="0"/>
          <w:noProof w:val="0"/>
          <w:lang w:val="en-US"/>
        </w:rPr>
        <w:t> </w:t>
      </w:r>
      <w:proofErr w:type="spellStart"/>
      <w:r>
        <w:rPr>
          <w:rFonts w:eastAsia="Times New Roman" w:cs="Times New Roman"/>
          <w:b w:val="0"/>
          <w:noProof w:val="0"/>
          <w:lang w:val="en-US"/>
        </w:rPr>
        <w:t>Litronic</w:t>
      </w:r>
      <w:proofErr w:type="spellEnd"/>
      <w:r>
        <w:rPr>
          <w:rFonts w:eastAsia="Times New Roman" w:cs="Times New Roman"/>
          <w:b w:val="0"/>
          <w:noProof w:val="0"/>
          <w:lang w:val="en-US"/>
        </w:rPr>
        <w:t xml:space="preserve"> from the new generation of articulated dump trucks, has been redeveloped from scratch not only </w:t>
      </w:r>
      <w:r w:rsidR="003F328E">
        <w:rPr>
          <w:rFonts w:eastAsia="Times New Roman" w:cs="Times New Roman"/>
          <w:b w:val="0"/>
          <w:noProof w:val="0"/>
          <w:lang w:val="en-US"/>
        </w:rPr>
        <w:t xml:space="preserve">featuring </w:t>
      </w:r>
      <w:r>
        <w:rPr>
          <w:rFonts w:eastAsia="Times New Roman" w:cs="Times New Roman"/>
          <w:b w:val="0"/>
          <w:noProof w:val="0"/>
          <w:lang w:val="en-US"/>
        </w:rPr>
        <w:t>a new design. The machine was unveiled to the U.S. market during L</w:t>
      </w:r>
      <w:r w:rsidR="003F328E">
        <w:rPr>
          <w:rFonts w:eastAsia="Times New Roman" w:cs="Times New Roman"/>
          <w:b w:val="0"/>
          <w:noProof w:val="0"/>
          <w:lang w:val="en-US"/>
        </w:rPr>
        <w:t>iebherr USA, Co’s Customer Day e</w:t>
      </w:r>
      <w:r>
        <w:rPr>
          <w:rFonts w:eastAsia="Times New Roman" w:cs="Times New Roman"/>
          <w:b w:val="0"/>
          <w:noProof w:val="0"/>
          <w:lang w:val="en-US"/>
        </w:rPr>
        <w:t>vent in May</w:t>
      </w:r>
      <w:r w:rsidR="002D2C66">
        <w:rPr>
          <w:rFonts w:eastAsia="Times New Roman" w:cs="Times New Roman"/>
          <w:b w:val="0"/>
          <w:noProof w:val="0"/>
          <w:lang w:val="en-US"/>
        </w:rPr>
        <w:t xml:space="preserve"> of</w:t>
      </w:r>
      <w:r>
        <w:rPr>
          <w:rFonts w:eastAsia="Times New Roman" w:cs="Times New Roman"/>
          <w:b w:val="0"/>
          <w:noProof w:val="0"/>
          <w:lang w:val="en-US"/>
        </w:rPr>
        <w:t xml:space="preserve"> 2022 and it is now intro</w:t>
      </w:r>
      <w:r w:rsidR="00CD6085">
        <w:rPr>
          <w:rFonts w:eastAsia="Times New Roman" w:cs="Times New Roman"/>
          <w:b w:val="0"/>
          <w:noProof w:val="0"/>
          <w:lang w:val="en-US"/>
        </w:rPr>
        <w:t xml:space="preserve">duced to the rest </w:t>
      </w:r>
      <w:r>
        <w:rPr>
          <w:rFonts w:eastAsia="Times New Roman" w:cs="Times New Roman"/>
          <w:b w:val="0"/>
          <w:noProof w:val="0"/>
          <w:lang w:val="en-US"/>
        </w:rPr>
        <w:t xml:space="preserve">of the North American market at </w:t>
      </w:r>
      <w:proofErr w:type="spellStart"/>
      <w:r>
        <w:rPr>
          <w:rFonts w:eastAsia="Times New Roman" w:cs="Times New Roman"/>
          <w:b w:val="0"/>
          <w:noProof w:val="0"/>
          <w:lang w:val="en-US"/>
        </w:rPr>
        <w:t>Conexpo</w:t>
      </w:r>
      <w:proofErr w:type="spellEnd"/>
      <w:r>
        <w:rPr>
          <w:rFonts w:eastAsia="Times New Roman" w:cs="Times New Roman"/>
          <w:b w:val="0"/>
          <w:noProof w:val="0"/>
          <w:lang w:val="en-US"/>
        </w:rPr>
        <w:t xml:space="preserve"> 2023. The TA</w:t>
      </w:r>
      <w:r w:rsidR="00E31162">
        <w:rPr>
          <w:rFonts w:eastAsia="Times New Roman" w:cs="Times New Roman"/>
          <w:b w:val="0"/>
          <w:noProof w:val="0"/>
          <w:lang w:val="en-US"/>
        </w:rPr>
        <w:t> </w:t>
      </w:r>
      <w:r>
        <w:rPr>
          <w:rFonts w:eastAsia="Times New Roman" w:cs="Times New Roman"/>
          <w:b w:val="0"/>
          <w:noProof w:val="0"/>
          <w:lang w:val="en-US"/>
        </w:rPr>
        <w:t>230</w:t>
      </w:r>
      <w:r w:rsidR="00E31162">
        <w:rPr>
          <w:rFonts w:eastAsia="Times New Roman" w:cs="Times New Roman"/>
          <w:b w:val="0"/>
          <w:noProof w:val="0"/>
          <w:lang w:val="en-US"/>
        </w:rPr>
        <w:t> </w:t>
      </w:r>
      <w:proofErr w:type="spellStart"/>
      <w:r>
        <w:rPr>
          <w:rFonts w:eastAsia="Times New Roman" w:cs="Times New Roman"/>
          <w:b w:val="0"/>
          <w:noProof w:val="0"/>
          <w:lang w:val="en-US"/>
        </w:rPr>
        <w:t>Litronic</w:t>
      </w:r>
      <w:proofErr w:type="spellEnd"/>
      <w:r>
        <w:rPr>
          <w:rFonts w:eastAsia="Times New Roman" w:cs="Times New Roman"/>
          <w:b w:val="0"/>
          <w:noProof w:val="0"/>
          <w:lang w:val="en-US"/>
        </w:rPr>
        <w:t xml:space="preserve"> showcases performance, </w:t>
      </w:r>
      <w:proofErr w:type="gramStart"/>
      <w:r>
        <w:rPr>
          <w:rFonts w:eastAsia="Times New Roman" w:cs="Times New Roman"/>
          <w:b w:val="0"/>
          <w:noProof w:val="0"/>
          <w:lang w:val="en-US"/>
        </w:rPr>
        <w:t>efficiency</w:t>
      </w:r>
      <w:proofErr w:type="gramEnd"/>
      <w:r>
        <w:rPr>
          <w:rFonts w:eastAsia="Times New Roman" w:cs="Times New Roman"/>
          <w:b w:val="0"/>
          <w:noProof w:val="0"/>
          <w:lang w:val="en-US"/>
        </w:rPr>
        <w:t xml:space="preserve"> and utmost comfort.</w:t>
      </w:r>
    </w:p>
    <w:p w14:paraId="568F4836" w14:textId="68ACC1BA" w:rsidR="001D6B97" w:rsidRPr="005B4BD5" w:rsidRDefault="001D6B97" w:rsidP="001D6B97">
      <w:pPr>
        <w:pStyle w:val="Teaser11Pt"/>
        <w:rPr>
          <w:rFonts w:eastAsia="Times New Roman" w:cs="Times New Roman"/>
          <w:b w:val="0"/>
          <w:noProof w:val="0"/>
          <w:szCs w:val="18"/>
          <w:lang w:val="en-US"/>
        </w:rPr>
      </w:pPr>
      <w:r w:rsidRPr="005B4BD5">
        <w:rPr>
          <w:rFonts w:eastAsia="Times New Roman" w:cs="Times New Roman"/>
          <w:b w:val="0"/>
          <w:noProof w:val="0"/>
          <w:szCs w:val="18"/>
          <w:lang w:val="en-US"/>
        </w:rPr>
        <w:t>With the</w:t>
      </w:r>
      <w:r w:rsidR="00A73767">
        <w:rPr>
          <w:rFonts w:eastAsia="Times New Roman" w:cs="Times New Roman"/>
          <w:b w:val="0"/>
          <w:noProof w:val="0"/>
          <w:szCs w:val="18"/>
          <w:lang w:val="en-US"/>
        </w:rPr>
        <w:t xml:space="preserve"> two material handling machines, the </w:t>
      </w:r>
      <w:r w:rsidRPr="005B4BD5">
        <w:rPr>
          <w:rFonts w:eastAsia="Times New Roman" w:cs="Times New Roman"/>
          <w:b w:val="0"/>
          <w:noProof w:val="0"/>
          <w:szCs w:val="18"/>
          <w:lang w:val="en-US"/>
        </w:rPr>
        <w:t>LH</w:t>
      </w:r>
      <w:r w:rsidR="00E31162">
        <w:rPr>
          <w:rFonts w:eastAsia="Times New Roman" w:cs="Times New Roman"/>
          <w:b w:val="0"/>
          <w:noProof w:val="0"/>
          <w:szCs w:val="18"/>
          <w:lang w:val="en-US"/>
        </w:rPr>
        <w:t> </w:t>
      </w:r>
      <w:r w:rsidRPr="005B4BD5">
        <w:rPr>
          <w:rFonts w:eastAsia="Times New Roman" w:cs="Times New Roman"/>
          <w:b w:val="0"/>
          <w:noProof w:val="0"/>
          <w:szCs w:val="18"/>
          <w:lang w:val="en-US"/>
        </w:rPr>
        <w:t>30</w:t>
      </w:r>
      <w:r w:rsidR="00E31162">
        <w:rPr>
          <w:rFonts w:eastAsia="Times New Roman" w:cs="Times New Roman"/>
          <w:b w:val="0"/>
          <w:noProof w:val="0"/>
          <w:szCs w:val="18"/>
          <w:lang w:val="en-US"/>
        </w:rPr>
        <w:t> </w:t>
      </w:r>
      <w:r w:rsidRPr="005B4BD5">
        <w:rPr>
          <w:rFonts w:eastAsia="Times New Roman" w:cs="Times New Roman"/>
          <w:b w:val="0"/>
          <w:noProof w:val="0"/>
          <w:szCs w:val="18"/>
          <w:lang w:val="en-US"/>
        </w:rPr>
        <w:t>M</w:t>
      </w:r>
      <w:r w:rsidR="00E31162">
        <w:rPr>
          <w:rFonts w:eastAsia="Times New Roman" w:cs="Times New Roman"/>
          <w:b w:val="0"/>
          <w:noProof w:val="0"/>
          <w:szCs w:val="18"/>
          <w:lang w:val="en-US"/>
        </w:rPr>
        <w:t> </w:t>
      </w:r>
      <w:r w:rsidRPr="005B4BD5">
        <w:rPr>
          <w:rFonts w:eastAsia="Times New Roman" w:cs="Times New Roman"/>
          <w:b w:val="0"/>
          <w:noProof w:val="0"/>
          <w:szCs w:val="18"/>
          <w:lang w:val="en-US"/>
        </w:rPr>
        <w:t>Industry</w:t>
      </w:r>
      <w:r w:rsidR="00E31162">
        <w:rPr>
          <w:rFonts w:eastAsia="Times New Roman" w:cs="Times New Roman"/>
          <w:b w:val="0"/>
          <w:noProof w:val="0"/>
          <w:szCs w:val="18"/>
          <w:lang w:val="en-US"/>
        </w:rPr>
        <w:t> </w:t>
      </w:r>
      <w:proofErr w:type="spellStart"/>
      <w:r w:rsidRPr="005B4BD5">
        <w:rPr>
          <w:rFonts w:eastAsia="Times New Roman" w:cs="Times New Roman"/>
          <w:b w:val="0"/>
          <w:noProof w:val="0"/>
          <w:szCs w:val="18"/>
          <w:lang w:val="en-US"/>
        </w:rPr>
        <w:t>Litronic</w:t>
      </w:r>
      <w:proofErr w:type="spellEnd"/>
      <w:r w:rsidRPr="005B4BD5">
        <w:rPr>
          <w:rFonts w:eastAsia="Times New Roman" w:cs="Times New Roman"/>
          <w:b w:val="0"/>
          <w:noProof w:val="0"/>
          <w:szCs w:val="18"/>
          <w:lang w:val="en-US"/>
        </w:rPr>
        <w:t xml:space="preserve"> and</w:t>
      </w:r>
      <w:r w:rsidR="00A73767">
        <w:rPr>
          <w:rFonts w:eastAsia="Times New Roman" w:cs="Times New Roman"/>
          <w:b w:val="0"/>
          <w:noProof w:val="0"/>
          <w:szCs w:val="18"/>
          <w:lang w:val="en-US"/>
        </w:rPr>
        <w:t xml:space="preserve"> the </w:t>
      </w:r>
      <w:r w:rsidRPr="005B4BD5">
        <w:rPr>
          <w:rFonts w:eastAsia="Times New Roman" w:cs="Times New Roman"/>
          <w:b w:val="0"/>
          <w:noProof w:val="0"/>
          <w:szCs w:val="18"/>
          <w:lang w:val="en-US"/>
        </w:rPr>
        <w:t>LH</w:t>
      </w:r>
      <w:r w:rsidR="00E31162">
        <w:rPr>
          <w:rFonts w:eastAsia="Times New Roman" w:cs="Times New Roman"/>
          <w:b w:val="0"/>
          <w:noProof w:val="0"/>
          <w:szCs w:val="18"/>
          <w:lang w:val="en-US"/>
        </w:rPr>
        <w:t> </w:t>
      </w:r>
      <w:r w:rsidRPr="005B4BD5">
        <w:rPr>
          <w:rFonts w:eastAsia="Times New Roman" w:cs="Times New Roman"/>
          <w:b w:val="0"/>
          <w:noProof w:val="0"/>
          <w:szCs w:val="18"/>
          <w:lang w:val="en-US"/>
        </w:rPr>
        <w:t>60</w:t>
      </w:r>
      <w:r w:rsidR="00E31162">
        <w:rPr>
          <w:rFonts w:eastAsia="Times New Roman" w:cs="Times New Roman"/>
          <w:b w:val="0"/>
          <w:noProof w:val="0"/>
          <w:szCs w:val="18"/>
          <w:lang w:val="en-US"/>
        </w:rPr>
        <w:t> </w:t>
      </w:r>
      <w:r w:rsidRPr="005B4BD5">
        <w:rPr>
          <w:rFonts w:eastAsia="Times New Roman" w:cs="Times New Roman"/>
          <w:b w:val="0"/>
          <w:noProof w:val="0"/>
          <w:szCs w:val="18"/>
          <w:lang w:val="en-US"/>
        </w:rPr>
        <w:t>M</w:t>
      </w:r>
      <w:r w:rsidR="00E31162">
        <w:rPr>
          <w:rFonts w:eastAsia="Times New Roman" w:cs="Times New Roman"/>
          <w:b w:val="0"/>
          <w:noProof w:val="0"/>
          <w:szCs w:val="18"/>
          <w:lang w:val="en-US"/>
        </w:rPr>
        <w:t> </w:t>
      </w:r>
      <w:r w:rsidR="00DB4620">
        <w:rPr>
          <w:rFonts w:eastAsia="Times New Roman" w:cs="Times New Roman"/>
          <w:b w:val="0"/>
          <w:noProof w:val="0"/>
          <w:szCs w:val="18"/>
          <w:lang w:val="en-US"/>
        </w:rPr>
        <w:t>Industry</w:t>
      </w:r>
      <w:r w:rsidR="00E31162">
        <w:rPr>
          <w:rFonts w:eastAsia="Times New Roman" w:cs="Times New Roman"/>
          <w:b w:val="0"/>
          <w:noProof w:val="0"/>
          <w:szCs w:val="18"/>
          <w:lang w:val="en-US"/>
        </w:rPr>
        <w:t> </w:t>
      </w:r>
      <w:proofErr w:type="spellStart"/>
      <w:r w:rsidR="00DB4620">
        <w:rPr>
          <w:rFonts w:eastAsia="Times New Roman" w:cs="Times New Roman"/>
          <w:b w:val="0"/>
          <w:noProof w:val="0"/>
          <w:szCs w:val="18"/>
          <w:lang w:val="en-US"/>
        </w:rPr>
        <w:t>Litronic</w:t>
      </w:r>
      <w:proofErr w:type="spellEnd"/>
      <w:r w:rsidR="00DB4620">
        <w:rPr>
          <w:rFonts w:eastAsia="Times New Roman" w:cs="Times New Roman"/>
          <w:b w:val="0"/>
          <w:noProof w:val="0"/>
          <w:szCs w:val="18"/>
          <w:lang w:val="en-US"/>
        </w:rPr>
        <w:t xml:space="preserve">, Liebherr will present </w:t>
      </w:r>
      <w:r w:rsidRPr="005B4BD5">
        <w:rPr>
          <w:rFonts w:eastAsia="Times New Roman" w:cs="Times New Roman"/>
          <w:b w:val="0"/>
          <w:noProof w:val="0"/>
          <w:szCs w:val="18"/>
          <w:lang w:val="en-US"/>
        </w:rPr>
        <w:t>two models specifically designed for scrap handling. The handling of scrap steel and other metals is one of the toughest applications i</w:t>
      </w:r>
      <w:r w:rsidR="005B4BD5" w:rsidRPr="005B4BD5">
        <w:rPr>
          <w:rFonts w:eastAsia="Times New Roman" w:cs="Times New Roman"/>
          <w:b w:val="0"/>
          <w:noProof w:val="0"/>
          <w:szCs w:val="18"/>
          <w:lang w:val="en-US"/>
        </w:rPr>
        <w:t>n industrial material handling which require</w:t>
      </w:r>
      <w:r w:rsidR="00DB4620">
        <w:rPr>
          <w:rFonts w:eastAsia="Times New Roman" w:cs="Times New Roman"/>
          <w:b w:val="0"/>
          <w:noProof w:val="0"/>
          <w:szCs w:val="18"/>
          <w:lang w:val="en-US"/>
        </w:rPr>
        <w:t>s</w:t>
      </w:r>
      <w:r w:rsidR="005B4BD5" w:rsidRPr="005B4BD5">
        <w:rPr>
          <w:rFonts w:eastAsia="Times New Roman" w:cs="Times New Roman"/>
          <w:b w:val="0"/>
          <w:noProof w:val="0"/>
          <w:szCs w:val="18"/>
          <w:lang w:val="en-US"/>
        </w:rPr>
        <w:t xml:space="preserve"> high-performance and </w:t>
      </w:r>
      <w:r w:rsidRPr="005B4BD5">
        <w:rPr>
          <w:rFonts w:eastAsia="Times New Roman" w:cs="Times New Roman"/>
          <w:b w:val="0"/>
          <w:noProof w:val="0"/>
          <w:szCs w:val="18"/>
          <w:lang w:val="en-US"/>
        </w:rPr>
        <w:t>economical</w:t>
      </w:r>
      <w:r w:rsidR="005B4BD5" w:rsidRPr="005B4BD5">
        <w:rPr>
          <w:rFonts w:eastAsia="Times New Roman" w:cs="Times New Roman"/>
          <w:b w:val="0"/>
          <w:noProof w:val="0"/>
          <w:szCs w:val="18"/>
          <w:lang w:val="en-US"/>
        </w:rPr>
        <w:t xml:space="preserve"> material handlers.</w:t>
      </w:r>
    </w:p>
    <w:p w14:paraId="02A649E1" w14:textId="6DB45DDE" w:rsidR="00EA5F42" w:rsidRPr="005B4BD5" w:rsidRDefault="00EA5F42" w:rsidP="006E6B14">
      <w:pPr>
        <w:pStyle w:val="Copytext11Pt"/>
        <w:rPr>
          <w:rStyle w:val="normaltextrun"/>
          <w:lang w:val="en-US"/>
        </w:rPr>
      </w:pPr>
      <w:r w:rsidRPr="005B4BD5">
        <w:rPr>
          <w:rStyle w:val="normaltextrun"/>
          <w:lang w:val="en-US"/>
        </w:rPr>
        <w:t>Likewise, Liebherr's Generation</w:t>
      </w:r>
      <w:r w:rsidR="00E31162">
        <w:rPr>
          <w:rStyle w:val="normaltextrun"/>
          <w:lang w:val="en-US"/>
        </w:rPr>
        <w:t> </w:t>
      </w:r>
      <w:r w:rsidRPr="005B4BD5">
        <w:rPr>
          <w:rStyle w:val="normaltextrun"/>
          <w:lang w:val="en-US"/>
        </w:rPr>
        <w:t xml:space="preserve">8 crawler excavators have proven </w:t>
      </w:r>
      <w:r w:rsidR="00A73767">
        <w:rPr>
          <w:rStyle w:val="normaltextrun"/>
          <w:lang w:val="en-US"/>
        </w:rPr>
        <w:t xml:space="preserve">as top performers </w:t>
      </w:r>
      <w:r w:rsidRPr="005B4BD5">
        <w:rPr>
          <w:rStyle w:val="normaltextrun"/>
          <w:lang w:val="en-US"/>
        </w:rPr>
        <w:t>since their marke</w:t>
      </w:r>
      <w:r w:rsidR="00A73767">
        <w:rPr>
          <w:rStyle w:val="normaltextrun"/>
          <w:lang w:val="en-US"/>
        </w:rPr>
        <w:t xml:space="preserve">t launch in the USA at </w:t>
      </w:r>
      <w:proofErr w:type="spellStart"/>
      <w:r w:rsidRPr="005B4BD5">
        <w:rPr>
          <w:rStyle w:val="normaltextrun"/>
          <w:lang w:val="en-US"/>
        </w:rPr>
        <w:t>Conexpo</w:t>
      </w:r>
      <w:proofErr w:type="spellEnd"/>
      <w:r w:rsidRPr="005B4BD5">
        <w:rPr>
          <w:rStyle w:val="normaltextrun"/>
          <w:lang w:val="en-US"/>
        </w:rPr>
        <w:t xml:space="preserve"> 2020: The machines with proven technology have </w:t>
      </w:r>
      <w:r w:rsidR="00FB3ED1">
        <w:rPr>
          <w:rStyle w:val="normaltextrun"/>
          <w:lang w:val="en-US"/>
        </w:rPr>
        <w:t xml:space="preserve">fully established themselves on </w:t>
      </w:r>
      <w:r w:rsidRPr="005B4BD5">
        <w:rPr>
          <w:rStyle w:val="normaltextrun"/>
          <w:lang w:val="en-US"/>
        </w:rPr>
        <w:t>the US market. The R</w:t>
      </w:r>
      <w:r w:rsidR="00E31162">
        <w:rPr>
          <w:rStyle w:val="normaltextrun"/>
          <w:lang w:val="en-US"/>
        </w:rPr>
        <w:t> </w:t>
      </w:r>
      <w:r w:rsidRPr="005B4BD5">
        <w:rPr>
          <w:rStyle w:val="normaltextrun"/>
          <w:lang w:val="en-US"/>
        </w:rPr>
        <w:t>924 and R</w:t>
      </w:r>
      <w:r w:rsidR="00E31162">
        <w:rPr>
          <w:rStyle w:val="normaltextrun"/>
          <w:lang w:val="en-US"/>
        </w:rPr>
        <w:t> </w:t>
      </w:r>
      <w:r w:rsidRPr="005B4BD5">
        <w:rPr>
          <w:rStyle w:val="normaltextrun"/>
          <w:lang w:val="en-US"/>
        </w:rPr>
        <w:t xml:space="preserve">945A feature higher engine power, a larger </w:t>
      </w:r>
      <w:r w:rsidRPr="005B4BD5">
        <w:rPr>
          <w:rStyle w:val="normaltextrun"/>
          <w:lang w:val="en-US"/>
        </w:rPr>
        <w:lastRenderedPageBreak/>
        <w:t xml:space="preserve">counterweight in conjunction with higher bucket capacities and increased digging and pulling forces </w:t>
      </w:r>
      <w:r w:rsidR="00154812" w:rsidRPr="005B4BD5">
        <w:rPr>
          <w:lang w:val="en-US"/>
        </w:rPr>
        <w:t>–</w:t>
      </w:r>
      <w:r w:rsidR="00E31162">
        <w:rPr>
          <w:lang w:val="en-US"/>
        </w:rPr>
        <w:t xml:space="preserve"> </w:t>
      </w:r>
      <w:r w:rsidRPr="005B4BD5">
        <w:rPr>
          <w:rStyle w:val="normaltextrun"/>
          <w:lang w:val="en-US"/>
        </w:rPr>
        <w:t>special characteristics of the Generation</w:t>
      </w:r>
      <w:r w:rsidR="00E31162">
        <w:rPr>
          <w:rStyle w:val="normaltextrun"/>
          <w:lang w:val="en-US"/>
        </w:rPr>
        <w:t> </w:t>
      </w:r>
      <w:r w:rsidRPr="005B4BD5">
        <w:rPr>
          <w:rStyle w:val="normaltextrun"/>
          <w:lang w:val="en-US"/>
        </w:rPr>
        <w:t>8 crawler excavators compared to their predecessors.</w:t>
      </w:r>
    </w:p>
    <w:p w14:paraId="1652007E" w14:textId="6FEB1F3E" w:rsidR="000343C0" w:rsidRPr="005B4BD5" w:rsidRDefault="00EA5F42" w:rsidP="006E6B14">
      <w:pPr>
        <w:pStyle w:val="Copytext11Pt"/>
        <w:rPr>
          <w:rStyle w:val="normaltextrun"/>
          <w:lang w:val="en-US"/>
        </w:rPr>
      </w:pPr>
      <w:r w:rsidRPr="005B4BD5">
        <w:rPr>
          <w:lang w:val="en-US"/>
        </w:rPr>
        <w:t xml:space="preserve">The concrete technology product segment is launching </w:t>
      </w:r>
      <w:r w:rsidR="00FB3ED1">
        <w:rPr>
          <w:lang w:val="en-US"/>
        </w:rPr>
        <w:t xml:space="preserve">US sales of an exhibit </w:t>
      </w:r>
      <w:r w:rsidRPr="005B4BD5">
        <w:rPr>
          <w:lang w:val="en-US"/>
        </w:rPr>
        <w:t>that combines the most efficient tec</w:t>
      </w:r>
      <w:r w:rsidR="00A73767">
        <w:rPr>
          <w:lang w:val="en-US"/>
        </w:rPr>
        <w:t xml:space="preserve">hnologies in a compact machine. </w:t>
      </w:r>
      <w:r w:rsidR="00F00209" w:rsidRPr="005B4BD5">
        <w:rPr>
          <w:rStyle w:val="normaltextrun"/>
          <w:lang w:val="en-US"/>
        </w:rPr>
        <w:t>The new 36</w:t>
      </w:r>
      <w:r w:rsidR="00E31162">
        <w:rPr>
          <w:rStyle w:val="normaltextrun"/>
          <w:lang w:val="en-US"/>
        </w:rPr>
        <w:t> </w:t>
      </w:r>
      <w:r w:rsidR="00F00209" w:rsidRPr="005B4BD5">
        <w:rPr>
          <w:rStyle w:val="normaltextrun"/>
          <w:lang w:val="en-US"/>
        </w:rPr>
        <w:t xml:space="preserve">XXT truck mounted concrete pump </w:t>
      </w:r>
      <w:r w:rsidR="003A2543" w:rsidRPr="005B4BD5">
        <w:rPr>
          <w:rStyle w:val="normaltextrun"/>
          <w:lang w:val="en-US"/>
        </w:rPr>
        <w:t xml:space="preserve">comes equipped with the advantages of </w:t>
      </w:r>
      <w:r w:rsidR="00A73767">
        <w:rPr>
          <w:rStyle w:val="normaltextrun"/>
          <w:lang w:val="en-US"/>
        </w:rPr>
        <w:t>a</w:t>
      </w:r>
      <w:r w:rsidR="003A2543" w:rsidRPr="005B4BD5">
        <w:rPr>
          <w:rStyle w:val="normaltextrun"/>
          <w:lang w:val="en-US"/>
        </w:rPr>
        <w:t xml:space="preserve"> new </w:t>
      </w:r>
      <w:r w:rsidR="00F00209" w:rsidRPr="005B4BD5">
        <w:rPr>
          <w:rStyle w:val="normaltextrun"/>
          <w:lang w:val="en-US"/>
        </w:rPr>
        <w:t xml:space="preserve">five-part folding boom with the </w:t>
      </w:r>
      <w:proofErr w:type="spellStart"/>
      <w:r w:rsidR="00F00209" w:rsidRPr="005B4BD5">
        <w:rPr>
          <w:rStyle w:val="normaltextrun"/>
          <w:lang w:val="en-US"/>
        </w:rPr>
        <w:t>Powerbloc</w:t>
      </w:r>
      <w:proofErr w:type="spellEnd"/>
      <w:r w:rsidR="00F00209" w:rsidRPr="005B4BD5">
        <w:rPr>
          <w:rStyle w:val="normaltextrun"/>
          <w:lang w:val="en-US"/>
        </w:rPr>
        <w:t xml:space="preserve"> drive unit a</w:t>
      </w:r>
      <w:r w:rsidR="003A2543" w:rsidRPr="005B4BD5">
        <w:rPr>
          <w:rStyle w:val="normaltextrun"/>
          <w:lang w:val="en-US"/>
        </w:rPr>
        <w:t>nd the semi-closed oil circuit. The 36</w:t>
      </w:r>
      <w:r w:rsidR="009B4D0E">
        <w:rPr>
          <w:rStyle w:val="normaltextrun"/>
          <w:lang w:val="en-US"/>
        </w:rPr>
        <w:t> </w:t>
      </w:r>
      <w:r w:rsidR="003A2543" w:rsidRPr="005B4BD5">
        <w:rPr>
          <w:rStyle w:val="normaltextrun"/>
          <w:lang w:val="en-US"/>
        </w:rPr>
        <w:t xml:space="preserve">XXT is a </w:t>
      </w:r>
      <w:r w:rsidR="00F00209" w:rsidRPr="005B4BD5">
        <w:rPr>
          <w:rStyle w:val="normaltextrun"/>
          <w:lang w:val="en-US"/>
        </w:rPr>
        <w:t>versatile machine</w:t>
      </w:r>
      <w:r w:rsidR="00A73767">
        <w:rPr>
          <w:rStyle w:val="normaltextrun"/>
          <w:lang w:val="en-US"/>
        </w:rPr>
        <w:t xml:space="preserve"> including multiple </w:t>
      </w:r>
      <w:r w:rsidRPr="005B4BD5">
        <w:rPr>
          <w:rStyle w:val="normaltextrun"/>
          <w:lang w:val="en-US"/>
        </w:rPr>
        <w:t>comfort and safety enhancing factors</w:t>
      </w:r>
      <w:r w:rsidR="000343C0" w:rsidRPr="005B4BD5">
        <w:rPr>
          <w:rStyle w:val="normaltextrun"/>
          <w:lang w:val="en-US"/>
        </w:rPr>
        <w:t xml:space="preserve">, such as </w:t>
      </w:r>
      <w:r w:rsidR="00FB3ED1">
        <w:rPr>
          <w:rStyle w:val="normaltextrun"/>
          <w:lang w:val="en-US"/>
        </w:rPr>
        <w:t xml:space="preserve">ergonomic access steps </w:t>
      </w:r>
      <w:r w:rsidR="000343C0" w:rsidRPr="005B4BD5">
        <w:rPr>
          <w:rStyle w:val="normaltextrun"/>
          <w:lang w:val="en-US"/>
        </w:rPr>
        <w:t xml:space="preserve">and </w:t>
      </w:r>
      <w:r w:rsidR="00F00209" w:rsidRPr="005B4BD5">
        <w:rPr>
          <w:rStyle w:val="normaltextrun"/>
          <w:lang w:val="en-US"/>
        </w:rPr>
        <w:t>simplified accessibility</w:t>
      </w:r>
      <w:r w:rsidR="000343C0" w:rsidRPr="005B4BD5">
        <w:rPr>
          <w:rStyle w:val="normaltextrun"/>
          <w:lang w:val="en-US"/>
        </w:rPr>
        <w:t xml:space="preserve">. </w:t>
      </w:r>
      <w:r w:rsidR="00F00209" w:rsidRPr="005B4BD5">
        <w:rPr>
          <w:rStyle w:val="normaltextrun"/>
          <w:lang w:val="en-US"/>
        </w:rPr>
        <w:t>An extremely compact assembly with no boom overhang at the rear ensures</w:t>
      </w:r>
      <w:r w:rsidR="003A2543" w:rsidRPr="005B4BD5">
        <w:rPr>
          <w:rStyle w:val="normaltextrun"/>
          <w:lang w:val="en-US"/>
        </w:rPr>
        <w:t xml:space="preserve"> high </w:t>
      </w:r>
      <w:r w:rsidR="000343C0" w:rsidRPr="005B4BD5">
        <w:rPr>
          <w:rStyle w:val="normaltextrun"/>
          <w:lang w:val="en-US"/>
        </w:rPr>
        <w:t>maneuverabil</w:t>
      </w:r>
      <w:r w:rsidR="009B4D0E">
        <w:rPr>
          <w:rStyle w:val="normaltextrun"/>
          <w:lang w:val="en-US"/>
        </w:rPr>
        <w:t>i</w:t>
      </w:r>
      <w:r w:rsidR="000343C0" w:rsidRPr="005B4BD5">
        <w:rPr>
          <w:rStyle w:val="normaltextrun"/>
          <w:lang w:val="en-US"/>
        </w:rPr>
        <w:t xml:space="preserve">ty </w:t>
      </w:r>
      <w:r w:rsidR="00F00209" w:rsidRPr="005B4BD5">
        <w:rPr>
          <w:rStyle w:val="normaltextrun"/>
          <w:lang w:val="en-US"/>
        </w:rPr>
        <w:t>in confined spaces. A major highlight of the new 36</w:t>
      </w:r>
      <w:r w:rsidR="009B4D0E">
        <w:rPr>
          <w:rStyle w:val="normaltextrun"/>
          <w:lang w:val="en-US"/>
        </w:rPr>
        <w:t> </w:t>
      </w:r>
      <w:r w:rsidR="00F00209" w:rsidRPr="005B4BD5">
        <w:rPr>
          <w:rStyle w:val="normaltextrun"/>
          <w:lang w:val="en-US"/>
        </w:rPr>
        <w:t xml:space="preserve">XXT is Liebherr's newly developed </w:t>
      </w:r>
      <w:r w:rsidR="000343C0" w:rsidRPr="005B4BD5">
        <w:rPr>
          <w:rStyle w:val="normaltextrun"/>
          <w:lang w:val="en-US"/>
        </w:rPr>
        <w:t>“</w:t>
      </w:r>
      <w:proofErr w:type="spellStart"/>
      <w:r w:rsidR="000343C0" w:rsidRPr="005B4BD5">
        <w:rPr>
          <w:rStyle w:val="normaltextrun"/>
          <w:lang w:val="en-US"/>
        </w:rPr>
        <w:t>Powerbloc</w:t>
      </w:r>
      <w:proofErr w:type="spellEnd"/>
      <w:r w:rsidR="000343C0" w:rsidRPr="005B4BD5">
        <w:rPr>
          <w:rStyle w:val="normaltextrun"/>
          <w:lang w:val="en-US"/>
        </w:rPr>
        <w:t xml:space="preserve">” pump drive unit that </w:t>
      </w:r>
      <w:r w:rsidR="00F00209" w:rsidRPr="005B4BD5">
        <w:rPr>
          <w:rStyle w:val="normaltextrun"/>
          <w:lang w:val="en-US"/>
        </w:rPr>
        <w:t>is characterized by the fact that all hydraulic switching and measurin</w:t>
      </w:r>
      <w:r w:rsidR="00FB3ED1">
        <w:rPr>
          <w:rStyle w:val="normaltextrun"/>
          <w:lang w:val="en-US"/>
        </w:rPr>
        <w:t>g</w:t>
      </w:r>
      <w:r w:rsidR="002E66A9">
        <w:rPr>
          <w:rStyle w:val="normaltextrun"/>
          <w:lang w:val="en-US"/>
        </w:rPr>
        <w:t xml:space="preserve"> elements are fully integrated.</w:t>
      </w:r>
    </w:p>
    <w:p w14:paraId="29F162E3" w14:textId="328AAC46" w:rsidR="00CE6CF1" w:rsidRPr="005B4BD5" w:rsidRDefault="00830E12" w:rsidP="006E6B14">
      <w:pPr>
        <w:pStyle w:val="Copytext11Pt"/>
        <w:rPr>
          <w:rStyle w:val="normaltextrun"/>
          <w:lang w:val="en-US"/>
        </w:rPr>
      </w:pPr>
      <w:r>
        <w:rPr>
          <w:rStyle w:val="normaltextrun"/>
          <w:lang w:val="en-US"/>
        </w:rPr>
        <w:t>In</w:t>
      </w:r>
      <w:r w:rsidR="430AE0C5" w:rsidRPr="430AE0C5">
        <w:rPr>
          <w:rStyle w:val="normaltextrun"/>
          <w:lang w:val="en-US"/>
        </w:rPr>
        <w:t xml:space="preserve"> response to market</w:t>
      </w:r>
      <w:r>
        <w:rPr>
          <w:rStyle w:val="normaltextrun"/>
          <w:lang w:val="en-US"/>
        </w:rPr>
        <w:t xml:space="preserve"> needs,</w:t>
      </w:r>
      <w:r w:rsidR="430AE0C5" w:rsidRPr="430AE0C5">
        <w:rPr>
          <w:rStyle w:val="normaltextrun"/>
          <w:lang w:val="en-US"/>
        </w:rPr>
        <w:t xml:space="preserve"> Liebherr´s mobile and crawler cranes will present the new LR 1400 SX</w:t>
      </w:r>
      <w:r>
        <w:rPr>
          <w:rStyle w:val="normaltextrun"/>
          <w:lang w:val="en-US"/>
        </w:rPr>
        <w:t xml:space="preserve"> which</w:t>
      </w:r>
      <w:r w:rsidR="430AE0C5" w:rsidRPr="430AE0C5">
        <w:rPr>
          <w:rStyle w:val="normaltextrun"/>
          <w:lang w:val="en-US"/>
        </w:rPr>
        <w:t xml:space="preserve"> extends</w:t>
      </w:r>
      <w:r w:rsidR="00DC6D84">
        <w:rPr>
          <w:rStyle w:val="normaltextrun"/>
          <w:lang w:val="en-US"/>
        </w:rPr>
        <w:t xml:space="preserve"> its </w:t>
      </w:r>
      <w:r w:rsidR="00DC6D84" w:rsidRPr="00AD3EDC">
        <w:rPr>
          <w:rStyle w:val="normaltextrun"/>
          <w:lang w:val="en-US"/>
        </w:rPr>
        <w:t>range</w:t>
      </w:r>
      <w:r w:rsidR="00FD429C" w:rsidRPr="00AD3EDC">
        <w:rPr>
          <w:rStyle w:val="normaltextrun"/>
          <w:lang w:val="en-US"/>
        </w:rPr>
        <w:t xml:space="preserve"> </w:t>
      </w:r>
      <w:r w:rsidR="430AE0C5" w:rsidRPr="00AD3EDC">
        <w:rPr>
          <w:rStyle w:val="normaltextrun"/>
          <w:lang w:val="en-US"/>
        </w:rPr>
        <w:t>of crawler cranes</w:t>
      </w:r>
      <w:r w:rsidR="00FD429C">
        <w:rPr>
          <w:rStyle w:val="normaltextrun"/>
          <w:lang w:val="en-US"/>
        </w:rPr>
        <w:t xml:space="preserve">. </w:t>
      </w:r>
      <w:r w:rsidR="430AE0C5" w:rsidRPr="430AE0C5">
        <w:rPr>
          <w:rStyle w:val="normaltextrun"/>
          <w:lang w:val="en-US"/>
        </w:rPr>
        <w:t xml:space="preserve">For </w:t>
      </w:r>
      <w:proofErr w:type="spellStart"/>
      <w:r w:rsidR="430AE0C5" w:rsidRPr="430AE0C5">
        <w:rPr>
          <w:rStyle w:val="normaltextrun"/>
          <w:lang w:val="en-US"/>
        </w:rPr>
        <w:t>Conexpo</w:t>
      </w:r>
      <w:proofErr w:type="spellEnd"/>
      <w:r w:rsidR="430AE0C5" w:rsidRPr="430AE0C5">
        <w:rPr>
          <w:rStyle w:val="normaltextrun"/>
          <w:lang w:val="en-US"/>
        </w:rPr>
        <w:t xml:space="preserve">, </w:t>
      </w:r>
      <w:r w:rsidR="00BC2C1B">
        <w:rPr>
          <w:rStyle w:val="normaltextrun"/>
          <w:lang w:val="en-US"/>
        </w:rPr>
        <w:t>the LR 1400 SX is fitted with a</w:t>
      </w:r>
      <w:r w:rsidR="00C55E75">
        <w:rPr>
          <w:rStyle w:val="normaltextrun"/>
          <w:lang w:val="en-US"/>
        </w:rPr>
        <w:t xml:space="preserve"> </w:t>
      </w:r>
      <w:r w:rsidR="00C55E75" w:rsidRPr="00C55E75">
        <w:rPr>
          <w:rStyle w:val="normaltextrun"/>
          <w:lang w:val="en-US"/>
        </w:rPr>
        <w:t>134,514</w:t>
      </w:r>
      <w:r w:rsidR="00C55E75">
        <w:rPr>
          <w:rStyle w:val="normaltextrun"/>
          <w:lang w:val="en-US"/>
        </w:rPr>
        <w:t xml:space="preserve"> ft </w:t>
      </w:r>
      <w:r w:rsidR="002E66A9">
        <w:rPr>
          <w:rStyle w:val="normaltextrun"/>
          <w:lang w:val="en-US"/>
        </w:rPr>
        <w:t>(</w:t>
      </w:r>
      <w:r w:rsidR="430AE0C5" w:rsidRPr="430AE0C5">
        <w:rPr>
          <w:rStyle w:val="normaltextrun"/>
          <w:lang w:val="en-US"/>
        </w:rPr>
        <w:t>41</w:t>
      </w:r>
      <w:r w:rsidR="009B4D0E">
        <w:rPr>
          <w:rStyle w:val="normaltextrun"/>
          <w:lang w:val="en-US"/>
        </w:rPr>
        <w:t> </w:t>
      </w:r>
      <w:r w:rsidR="430AE0C5" w:rsidRPr="430AE0C5">
        <w:rPr>
          <w:rStyle w:val="normaltextrun"/>
          <w:lang w:val="en-US"/>
        </w:rPr>
        <w:t xml:space="preserve">m) main boom and a </w:t>
      </w:r>
      <w:r w:rsidR="00C55E75" w:rsidRPr="00C55E75">
        <w:rPr>
          <w:rStyle w:val="normaltextrun"/>
          <w:lang w:val="en-US"/>
        </w:rPr>
        <w:t>144,357</w:t>
      </w:r>
      <w:r w:rsidR="00C55E75">
        <w:rPr>
          <w:rStyle w:val="normaltextrun"/>
          <w:lang w:val="en-US"/>
        </w:rPr>
        <w:t xml:space="preserve"> ft (44 </w:t>
      </w:r>
      <w:r w:rsidR="430AE0C5" w:rsidRPr="430AE0C5">
        <w:rPr>
          <w:rStyle w:val="normaltextrun"/>
          <w:lang w:val="en-US"/>
        </w:rPr>
        <w:t xml:space="preserve">m) luffing jib. With the compact transport weight of </w:t>
      </w:r>
      <w:r w:rsidR="00C55E75">
        <w:rPr>
          <w:rStyle w:val="normaltextrun"/>
          <w:lang w:val="en-US"/>
        </w:rPr>
        <w:t xml:space="preserve">50,706 </w:t>
      </w:r>
      <w:proofErr w:type="spellStart"/>
      <w:r w:rsidR="00C55E75">
        <w:rPr>
          <w:rStyle w:val="normaltextrun"/>
          <w:lang w:val="en-US"/>
        </w:rPr>
        <w:t>US</w:t>
      </w:r>
      <w:r w:rsidR="430AE0C5" w:rsidRPr="430AE0C5">
        <w:rPr>
          <w:rStyle w:val="normaltextrun"/>
          <w:lang w:val="en-US"/>
        </w:rPr>
        <w:t>t</w:t>
      </w:r>
      <w:proofErr w:type="spellEnd"/>
      <w:r w:rsidR="430AE0C5" w:rsidRPr="430AE0C5">
        <w:rPr>
          <w:rStyle w:val="normaltextrun"/>
          <w:lang w:val="en-US"/>
        </w:rPr>
        <w:t xml:space="preserve"> (46 t), the complete crane can be transported easily between jobsites. Whether expanding the infrastructure with bridges or tunnels, constructing stadiums or factories with steel or precast concrete elements, working in the energy sector or lifting work on high buildings – this versatile and highly efficient machine </w:t>
      </w:r>
      <w:r w:rsidR="00A73767">
        <w:rPr>
          <w:rStyle w:val="normaltextrun"/>
          <w:lang w:val="en-US"/>
        </w:rPr>
        <w:t xml:space="preserve">is useful </w:t>
      </w:r>
      <w:r w:rsidR="430AE0C5" w:rsidRPr="430AE0C5">
        <w:rPr>
          <w:rStyle w:val="normaltextrun"/>
          <w:lang w:val="en-US"/>
        </w:rPr>
        <w:t>in the most diverse work applications.</w:t>
      </w:r>
    </w:p>
    <w:p w14:paraId="7DEE26F6" w14:textId="607AB02C" w:rsidR="003C0F6E" w:rsidRPr="005B4BD5" w:rsidRDefault="00EA5F42" w:rsidP="006E6B14">
      <w:pPr>
        <w:pStyle w:val="Copytext11Pt"/>
        <w:rPr>
          <w:rStyle w:val="normaltextrun"/>
          <w:lang w:val="en-US"/>
        </w:rPr>
      </w:pPr>
      <w:r w:rsidRPr="005B4BD5">
        <w:rPr>
          <w:rStyle w:val="normaltextrun"/>
          <w:lang w:val="en-US"/>
        </w:rPr>
        <w:t xml:space="preserve">Also from the area of cranes, </w:t>
      </w:r>
      <w:r w:rsidR="00CE6CF1" w:rsidRPr="005B4BD5">
        <w:rPr>
          <w:rStyle w:val="normaltextrun"/>
          <w:lang w:val="en-US"/>
        </w:rPr>
        <w:t>Liebherr will</w:t>
      </w:r>
      <w:r w:rsidR="00FB2949" w:rsidRPr="005B4BD5">
        <w:rPr>
          <w:rStyle w:val="normaltextrun"/>
          <w:lang w:val="en-US"/>
        </w:rPr>
        <w:t xml:space="preserve"> sh</w:t>
      </w:r>
      <w:r w:rsidRPr="005B4BD5">
        <w:rPr>
          <w:rStyle w:val="normaltextrun"/>
          <w:lang w:val="en-US"/>
        </w:rPr>
        <w:t xml:space="preserve">ow "The master of all roads": a </w:t>
      </w:r>
      <w:r w:rsidR="004D77FB" w:rsidRPr="005B4BD5">
        <w:rPr>
          <w:rStyle w:val="normaltextrun"/>
          <w:lang w:val="en-US"/>
        </w:rPr>
        <w:t>mobile crane that takes the combination of mobility, economy and performance to a new level. The LTM</w:t>
      </w:r>
      <w:r w:rsidR="00BC0C86">
        <w:rPr>
          <w:rStyle w:val="normaltextrun"/>
          <w:lang w:val="en-US"/>
        </w:rPr>
        <w:t> </w:t>
      </w:r>
      <w:r w:rsidR="004D77FB" w:rsidRPr="005B4BD5">
        <w:rPr>
          <w:rStyle w:val="normaltextrun"/>
          <w:lang w:val="en-US"/>
        </w:rPr>
        <w:t>1100-5.3 offers a powerful 203</w:t>
      </w:r>
      <w:r w:rsidR="00BC0C86">
        <w:rPr>
          <w:rStyle w:val="normaltextrun"/>
          <w:lang w:val="en-US"/>
        </w:rPr>
        <w:t> </w:t>
      </w:r>
      <w:r w:rsidR="004D77FB" w:rsidRPr="005B4BD5">
        <w:rPr>
          <w:rStyle w:val="normaltextrun"/>
          <w:lang w:val="en-US"/>
        </w:rPr>
        <w:t>ft (62</w:t>
      </w:r>
      <w:r w:rsidR="00BC0C86">
        <w:rPr>
          <w:rStyle w:val="normaltextrun"/>
          <w:lang w:val="en-US"/>
        </w:rPr>
        <w:t> </w:t>
      </w:r>
      <w:r w:rsidR="004D77FB" w:rsidRPr="005B4BD5">
        <w:rPr>
          <w:rStyle w:val="normaltextrun"/>
          <w:lang w:val="en-US"/>
        </w:rPr>
        <w:t>m) telescopic boom and carries up to 37,250</w:t>
      </w:r>
      <w:r w:rsidR="00BC0C86">
        <w:rPr>
          <w:rStyle w:val="normaltextrun"/>
          <w:lang w:val="en-US"/>
        </w:rPr>
        <w:t> </w:t>
      </w:r>
      <w:proofErr w:type="spellStart"/>
      <w:r w:rsidR="004D77FB" w:rsidRPr="005B4BD5">
        <w:rPr>
          <w:rStyle w:val="normaltextrun"/>
          <w:lang w:val="en-US"/>
        </w:rPr>
        <w:t>lb</w:t>
      </w:r>
      <w:r w:rsidR="00A73767">
        <w:rPr>
          <w:rStyle w:val="normaltextrun"/>
          <w:lang w:val="en-US"/>
        </w:rPr>
        <w:t>s</w:t>
      </w:r>
      <w:proofErr w:type="spellEnd"/>
      <w:r w:rsidR="00A73767">
        <w:rPr>
          <w:rStyle w:val="normaltextrun"/>
          <w:lang w:val="en-US"/>
        </w:rPr>
        <w:t xml:space="preserve"> </w:t>
      </w:r>
      <w:r w:rsidR="004D77FB" w:rsidRPr="005B4BD5">
        <w:rPr>
          <w:rStyle w:val="normaltextrun"/>
          <w:lang w:val="en-US"/>
        </w:rPr>
        <w:t>(</w:t>
      </w:r>
      <w:r w:rsidR="00CE6CF1" w:rsidRPr="005B4BD5">
        <w:rPr>
          <w:rStyle w:val="normaltextrun"/>
          <w:lang w:val="en-US"/>
        </w:rPr>
        <w:t>16.9</w:t>
      </w:r>
      <w:r w:rsidR="00BC0C86">
        <w:rPr>
          <w:rStyle w:val="normaltextrun"/>
          <w:lang w:val="en-US"/>
        </w:rPr>
        <w:t> </w:t>
      </w:r>
      <w:r w:rsidR="004D77FB" w:rsidRPr="005B4BD5">
        <w:rPr>
          <w:rStyle w:val="normaltextrun"/>
          <w:lang w:val="en-US"/>
        </w:rPr>
        <w:t>t) of ballast with a 26,450</w:t>
      </w:r>
      <w:r w:rsidR="00BC0C86">
        <w:rPr>
          <w:rStyle w:val="normaltextrun"/>
          <w:lang w:val="en-US"/>
        </w:rPr>
        <w:t> </w:t>
      </w:r>
      <w:proofErr w:type="spellStart"/>
      <w:r w:rsidR="004D77FB" w:rsidRPr="005B4BD5">
        <w:rPr>
          <w:rStyle w:val="normaltextrun"/>
          <w:lang w:val="en-US"/>
        </w:rPr>
        <w:t>lb</w:t>
      </w:r>
      <w:r w:rsidR="00A73767">
        <w:rPr>
          <w:rStyle w:val="normaltextrun"/>
          <w:lang w:val="en-US"/>
        </w:rPr>
        <w:t>s</w:t>
      </w:r>
      <w:proofErr w:type="spellEnd"/>
      <w:r w:rsidR="004D77FB" w:rsidRPr="005B4BD5">
        <w:rPr>
          <w:rStyle w:val="normaltextrun"/>
          <w:lang w:val="en-US"/>
        </w:rPr>
        <w:t xml:space="preserve"> (12</w:t>
      </w:r>
      <w:r w:rsidR="00BC0C86">
        <w:rPr>
          <w:rStyle w:val="normaltextrun"/>
          <w:lang w:val="en-US"/>
        </w:rPr>
        <w:t> </w:t>
      </w:r>
      <w:r w:rsidR="004D77FB" w:rsidRPr="005B4BD5">
        <w:rPr>
          <w:rStyle w:val="normaltextrun"/>
          <w:lang w:val="en-US"/>
        </w:rPr>
        <w:t xml:space="preserve">t) axle load on public roads. The new crane also </w:t>
      </w:r>
      <w:r w:rsidR="00FB3ED1">
        <w:rPr>
          <w:rStyle w:val="normaltextrun"/>
          <w:lang w:val="en-US"/>
        </w:rPr>
        <w:t xml:space="preserve">provides economical mobility worldwide </w:t>
      </w:r>
      <w:r w:rsidR="004D77FB" w:rsidRPr="005B4BD5">
        <w:rPr>
          <w:rStyle w:val="normaltextrun"/>
          <w:lang w:val="en-US"/>
        </w:rPr>
        <w:t>as it can travel with an axle load of only 19,840</w:t>
      </w:r>
      <w:r w:rsidR="00BC0C86">
        <w:rPr>
          <w:rStyle w:val="normaltextrun"/>
          <w:lang w:val="en-US"/>
        </w:rPr>
        <w:t> </w:t>
      </w:r>
      <w:proofErr w:type="spellStart"/>
      <w:r w:rsidR="004D77FB" w:rsidRPr="005B4BD5">
        <w:rPr>
          <w:rStyle w:val="normaltextrun"/>
          <w:lang w:val="en-US"/>
        </w:rPr>
        <w:t>lb</w:t>
      </w:r>
      <w:r w:rsidR="00A73767">
        <w:rPr>
          <w:rStyle w:val="normaltextrun"/>
          <w:lang w:val="en-US"/>
        </w:rPr>
        <w:t>s</w:t>
      </w:r>
      <w:proofErr w:type="spellEnd"/>
      <w:r w:rsidR="004D77FB" w:rsidRPr="005B4BD5">
        <w:rPr>
          <w:rStyle w:val="normaltextrun"/>
          <w:lang w:val="en-US"/>
        </w:rPr>
        <w:t xml:space="preserve"> (9</w:t>
      </w:r>
      <w:r w:rsidR="00BC0C86">
        <w:rPr>
          <w:rStyle w:val="normaltextrun"/>
          <w:lang w:val="en-US"/>
        </w:rPr>
        <w:t> </w:t>
      </w:r>
      <w:r w:rsidR="004D77FB" w:rsidRPr="005B4BD5">
        <w:rPr>
          <w:rStyle w:val="normaltextrun"/>
          <w:lang w:val="en-US"/>
        </w:rPr>
        <w:t>t)</w:t>
      </w:r>
      <w:r w:rsidRPr="005B4BD5">
        <w:rPr>
          <w:rStyle w:val="normaltextrun"/>
          <w:lang w:val="en-US"/>
        </w:rPr>
        <w:t>.</w:t>
      </w:r>
    </w:p>
    <w:p w14:paraId="59C2770D" w14:textId="19B1143A" w:rsidR="006E6B14" w:rsidRPr="005B4BD5" w:rsidRDefault="00EA5F42" w:rsidP="006E6B14">
      <w:pPr>
        <w:pStyle w:val="Copytext11Pt"/>
        <w:rPr>
          <w:lang w:val="en-US"/>
        </w:rPr>
      </w:pPr>
      <w:r w:rsidRPr="005B4BD5">
        <w:rPr>
          <w:lang w:val="en-US"/>
        </w:rPr>
        <w:t>Flexibility and economical worldwide transport also characterize the LRT</w:t>
      </w:r>
      <w:r w:rsidR="00BC0C86">
        <w:rPr>
          <w:lang w:val="en-US"/>
        </w:rPr>
        <w:t> </w:t>
      </w:r>
      <w:r w:rsidRPr="005B4BD5">
        <w:rPr>
          <w:lang w:val="en-US"/>
        </w:rPr>
        <w:t xml:space="preserve">1130-2.1: </w:t>
      </w:r>
      <w:r w:rsidR="00CE701B" w:rsidRPr="005B4BD5">
        <w:rPr>
          <w:rStyle w:val="eop"/>
          <w:lang w:val="en-US"/>
        </w:rPr>
        <w:t xml:space="preserve">As the </w:t>
      </w:r>
      <w:r w:rsidR="00CE701B" w:rsidRPr="005B4BD5">
        <w:rPr>
          <w:lang w:val="en-US"/>
        </w:rPr>
        <w:t>m</w:t>
      </w:r>
      <w:r w:rsidR="003C0F6E" w:rsidRPr="005B4BD5">
        <w:rPr>
          <w:lang w:val="en-US"/>
        </w:rPr>
        <w:t>ost powerful 2-axle rough-terrain crane with longest telescopic boom on the market</w:t>
      </w:r>
      <w:r w:rsidR="00CE701B" w:rsidRPr="005B4BD5">
        <w:rPr>
          <w:lang w:val="en-US"/>
        </w:rPr>
        <w:t>, this crane is especially ada</w:t>
      </w:r>
      <w:r w:rsidR="00FB3ED1">
        <w:rPr>
          <w:lang w:val="en-US"/>
        </w:rPr>
        <w:t>pted to the needs of the US</w:t>
      </w:r>
      <w:r w:rsidR="00CE701B" w:rsidRPr="005B4BD5">
        <w:rPr>
          <w:lang w:val="en-US"/>
        </w:rPr>
        <w:t xml:space="preserve">-market. </w:t>
      </w:r>
      <w:r w:rsidR="003C0F6E" w:rsidRPr="005B4BD5">
        <w:rPr>
          <w:lang w:val="en-US"/>
        </w:rPr>
        <w:t>The LRT</w:t>
      </w:r>
      <w:r w:rsidR="00BC0C86">
        <w:rPr>
          <w:lang w:val="en-US"/>
        </w:rPr>
        <w:t> </w:t>
      </w:r>
      <w:r w:rsidR="003C0F6E" w:rsidRPr="005B4BD5">
        <w:rPr>
          <w:lang w:val="en-US"/>
        </w:rPr>
        <w:t>1130-2.1 has a maximum lifting capacity of 140</w:t>
      </w:r>
      <w:r w:rsidR="00BC0C86">
        <w:rPr>
          <w:lang w:val="en-US"/>
        </w:rPr>
        <w:t> </w:t>
      </w:r>
      <w:proofErr w:type="spellStart"/>
      <w:r w:rsidR="003C0F6E" w:rsidRPr="005B4BD5">
        <w:rPr>
          <w:lang w:val="en-US"/>
        </w:rPr>
        <w:t>USt</w:t>
      </w:r>
      <w:proofErr w:type="spellEnd"/>
      <w:r w:rsidR="00CE701B" w:rsidRPr="005B4BD5">
        <w:rPr>
          <w:lang w:val="en-US"/>
        </w:rPr>
        <w:t xml:space="preserve"> </w:t>
      </w:r>
      <w:r w:rsidR="003C0F6E" w:rsidRPr="005B4BD5">
        <w:rPr>
          <w:lang w:val="en-US"/>
        </w:rPr>
        <w:t>(</w:t>
      </w:r>
      <w:r w:rsidR="00CE701B" w:rsidRPr="005B4BD5">
        <w:rPr>
          <w:lang w:val="en-US"/>
        </w:rPr>
        <w:t>130</w:t>
      </w:r>
      <w:r w:rsidR="00BC0C86">
        <w:rPr>
          <w:lang w:val="en-US"/>
        </w:rPr>
        <w:t> </w:t>
      </w:r>
      <w:r w:rsidR="003C0F6E" w:rsidRPr="005B4BD5">
        <w:rPr>
          <w:lang w:val="en-US"/>
        </w:rPr>
        <w:t xml:space="preserve">t) and extends Liebherr’s range of rough-terrain cranes </w:t>
      </w:r>
      <w:r w:rsidR="00CE701B" w:rsidRPr="005B4BD5">
        <w:rPr>
          <w:lang w:val="en-US"/>
        </w:rPr>
        <w:t>at the top end of this segment.</w:t>
      </w:r>
    </w:p>
    <w:p w14:paraId="03D669FF" w14:textId="57BF3A1C" w:rsidR="00C14F9B" w:rsidRPr="005B4BD5" w:rsidRDefault="00C14F9B" w:rsidP="006E6B14">
      <w:pPr>
        <w:pStyle w:val="Copytext11Pt"/>
        <w:rPr>
          <w:rStyle w:val="eop"/>
          <w:rFonts w:eastAsiaTheme="majorEastAsia"/>
          <w:lang w:val="en-US"/>
        </w:rPr>
      </w:pPr>
      <w:r w:rsidRPr="005B4BD5">
        <w:rPr>
          <w:lang w:val="en-US"/>
        </w:rPr>
        <w:t xml:space="preserve">For the first time </w:t>
      </w:r>
      <w:r w:rsidRPr="005B4BD5">
        <w:rPr>
          <w:rStyle w:val="normaltextrun"/>
          <w:lang w:val="en-US"/>
        </w:rPr>
        <w:t>at a trade show in North America</w:t>
      </w:r>
      <w:r w:rsidR="00FF03CF" w:rsidRPr="005B4BD5">
        <w:rPr>
          <w:lang w:val="en-US"/>
        </w:rPr>
        <w:t xml:space="preserve"> the product segment tower cranes </w:t>
      </w:r>
      <w:r w:rsidRPr="005B4BD5">
        <w:rPr>
          <w:lang w:val="en-US"/>
        </w:rPr>
        <w:t xml:space="preserve">will </w:t>
      </w:r>
      <w:r w:rsidRPr="005B4BD5">
        <w:rPr>
          <w:rStyle w:val="normaltextrun"/>
          <w:lang w:val="en-US"/>
        </w:rPr>
        <w:t xml:space="preserve">present the </w:t>
      </w:r>
      <w:r w:rsidR="003C0F6E" w:rsidRPr="005B4BD5">
        <w:rPr>
          <w:rStyle w:val="normaltextrun"/>
          <w:lang w:val="en-US"/>
        </w:rPr>
        <w:t>470</w:t>
      </w:r>
      <w:r w:rsidR="00BC0C86">
        <w:rPr>
          <w:rStyle w:val="normaltextrun"/>
          <w:lang w:val="en-US"/>
        </w:rPr>
        <w:t> </w:t>
      </w:r>
      <w:r w:rsidR="003C0F6E" w:rsidRPr="005B4BD5">
        <w:rPr>
          <w:rStyle w:val="normaltextrun"/>
          <w:lang w:val="en-US"/>
        </w:rPr>
        <w:t>EC-B, its largest flat</w:t>
      </w:r>
      <w:r w:rsidRPr="005B4BD5">
        <w:rPr>
          <w:rStyle w:val="normaltextrun"/>
          <w:lang w:val="en-US"/>
        </w:rPr>
        <w:t>-top crane in steel rope design</w:t>
      </w:r>
      <w:r w:rsidR="003C0F6E" w:rsidRPr="005B4BD5">
        <w:rPr>
          <w:rStyle w:val="normaltextrun"/>
          <w:lang w:val="en-US"/>
        </w:rPr>
        <w:t>. The top-slewing crane excels with a maximum lifting capacity of 35,270</w:t>
      </w:r>
      <w:r w:rsidR="00BC0C86">
        <w:rPr>
          <w:rStyle w:val="normaltextrun"/>
          <w:lang w:val="en-US"/>
        </w:rPr>
        <w:t> </w:t>
      </w:r>
      <w:proofErr w:type="spellStart"/>
      <w:r w:rsidR="003C0F6E" w:rsidRPr="005B4BD5">
        <w:rPr>
          <w:rStyle w:val="normaltextrun"/>
          <w:lang w:val="en-US"/>
        </w:rPr>
        <w:t>lbs</w:t>
      </w:r>
      <w:proofErr w:type="spellEnd"/>
      <w:r w:rsidR="003C0F6E" w:rsidRPr="005B4BD5">
        <w:rPr>
          <w:rStyle w:val="normaltextrun"/>
          <w:lang w:val="en-US"/>
        </w:rPr>
        <w:t xml:space="preserve"> (16</w:t>
      </w:r>
      <w:r w:rsidR="00BC0C86">
        <w:rPr>
          <w:rStyle w:val="normaltextrun"/>
          <w:lang w:val="en-US"/>
        </w:rPr>
        <w:t> </w:t>
      </w:r>
      <w:r w:rsidR="003C0F6E" w:rsidRPr="005B4BD5">
        <w:rPr>
          <w:rStyle w:val="normaltextrun"/>
          <w:lang w:val="en-US"/>
        </w:rPr>
        <w:t>t) or 44,090</w:t>
      </w:r>
      <w:r w:rsidR="00BC0C86">
        <w:rPr>
          <w:rStyle w:val="normaltextrun"/>
          <w:lang w:val="en-US"/>
        </w:rPr>
        <w:t> </w:t>
      </w:r>
      <w:proofErr w:type="spellStart"/>
      <w:r w:rsidR="003C0F6E" w:rsidRPr="005B4BD5">
        <w:rPr>
          <w:rStyle w:val="normaltextrun"/>
          <w:lang w:val="en-US"/>
        </w:rPr>
        <w:t>lbs</w:t>
      </w:r>
      <w:proofErr w:type="spellEnd"/>
      <w:r w:rsidR="003C0F6E" w:rsidRPr="005B4BD5">
        <w:rPr>
          <w:rStyle w:val="normaltextrun"/>
          <w:lang w:val="en-US"/>
        </w:rPr>
        <w:t xml:space="preserve"> (20</w:t>
      </w:r>
      <w:r w:rsidR="00BC0C86">
        <w:rPr>
          <w:rStyle w:val="normaltextrun"/>
          <w:lang w:val="en-US"/>
        </w:rPr>
        <w:t> </w:t>
      </w:r>
      <w:r w:rsidRPr="005B4BD5">
        <w:rPr>
          <w:rStyle w:val="normaltextrun"/>
          <w:lang w:val="en-US"/>
        </w:rPr>
        <w:t xml:space="preserve">t). From transport through </w:t>
      </w:r>
      <w:r w:rsidR="003C0F6E" w:rsidRPr="005B4BD5">
        <w:rPr>
          <w:rStyle w:val="normaltextrun"/>
          <w:lang w:val="en-US"/>
        </w:rPr>
        <w:t>assembly to operation on site</w:t>
      </w:r>
      <w:r w:rsidRPr="005B4BD5">
        <w:rPr>
          <w:rStyle w:val="normaltextrun"/>
          <w:lang w:val="en-US"/>
        </w:rPr>
        <w:t xml:space="preserve">: this </w:t>
      </w:r>
      <w:r w:rsidR="003C0F6E" w:rsidRPr="005B4BD5">
        <w:rPr>
          <w:rStyle w:val="normaltextrun"/>
          <w:lang w:val="en-US"/>
        </w:rPr>
        <w:t>Liebher</w:t>
      </w:r>
      <w:r w:rsidRPr="005B4BD5">
        <w:rPr>
          <w:rStyle w:val="normaltextrun"/>
          <w:lang w:val="en-US"/>
        </w:rPr>
        <w:t xml:space="preserve">r crane meets all the demands </w:t>
      </w:r>
      <w:r w:rsidR="00A2479E" w:rsidRPr="005B4BD5">
        <w:rPr>
          <w:rStyle w:val="normaltextrun"/>
          <w:lang w:val="en-US"/>
        </w:rPr>
        <w:t>of a modern fleet.</w:t>
      </w:r>
    </w:p>
    <w:p w14:paraId="40DE9BF5" w14:textId="03A47981" w:rsidR="00C14F9B" w:rsidRPr="005B4BD5" w:rsidRDefault="00FF03CF" w:rsidP="006E6B14">
      <w:pPr>
        <w:pStyle w:val="Copytext11Pt"/>
        <w:rPr>
          <w:lang w:val="en-US"/>
        </w:rPr>
      </w:pPr>
      <w:r w:rsidRPr="005B4BD5">
        <w:rPr>
          <w:rStyle w:val="eop"/>
          <w:rFonts w:eastAsiaTheme="majorEastAsia"/>
          <w:lang w:val="en-US"/>
        </w:rPr>
        <w:t>This also applies to the 125</w:t>
      </w:r>
      <w:r w:rsidR="00BC0C86">
        <w:rPr>
          <w:rStyle w:val="eop"/>
          <w:rFonts w:eastAsiaTheme="majorEastAsia"/>
          <w:lang w:val="en-US"/>
        </w:rPr>
        <w:t> </w:t>
      </w:r>
      <w:r w:rsidRPr="005B4BD5">
        <w:rPr>
          <w:rStyle w:val="eop"/>
          <w:rFonts w:eastAsiaTheme="majorEastAsia"/>
          <w:lang w:val="en-US"/>
        </w:rPr>
        <w:t xml:space="preserve">K from the K crane series: </w:t>
      </w:r>
      <w:r w:rsidR="00F9680F">
        <w:rPr>
          <w:rStyle w:val="eop"/>
          <w:rFonts w:eastAsiaTheme="majorEastAsia"/>
          <w:lang w:val="en-US"/>
        </w:rPr>
        <w:t>t</w:t>
      </w:r>
      <w:r w:rsidR="00C14F9B" w:rsidRPr="005B4BD5">
        <w:rPr>
          <w:rStyle w:val="eop"/>
          <w:rFonts w:eastAsiaTheme="majorEastAsia"/>
          <w:lang w:val="en-US"/>
        </w:rPr>
        <w:t xml:space="preserve">he </w:t>
      </w:r>
      <w:r w:rsidR="00C14F9B" w:rsidRPr="005B4BD5">
        <w:rPr>
          <w:lang w:val="en-US"/>
        </w:rPr>
        <w:t>f</w:t>
      </w:r>
      <w:r w:rsidR="00240F46" w:rsidRPr="005B4BD5">
        <w:rPr>
          <w:lang w:val="en-US"/>
        </w:rPr>
        <w:t xml:space="preserve">ast-erecting crane offers maximum lifting capacity </w:t>
      </w:r>
      <w:r w:rsidR="00C14F9B" w:rsidRPr="005B4BD5">
        <w:rPr>
          <w:lang w:val="en-US"/>
        </w:rPr>
        <w:t xml:space="preserve">with minimum space requirements. </w:t>
      </w:r>
      <w:r w:rsidR="00240F46" w:rsidRPr="005B4BD5">
        <w:rPr>
          <w:lang w:val="en-US"/>
        </w:rPr>
        <w:t>With a radius of 180</w:t>
      </w:r>
      <w:r w:rsidR="00BC0C86">
        <w:rPr>
          <w:lang w:val="en-US"/>
        </w:rPr>
        <w:t> </w:t>
      </w:r>
      <w:r w:rsidR="00240F46" w:rsidRPr="005B4BD5">
        <w:rPr>
          <w:lang w:val="en-US"/>
        </w:rPr>
        <w:t>ft (55</w:t>
      </w:r>
      <w:r w:rsidR="00BC0C86">
        <w:rPr>
          <w:lang w:val="en-US"/>
        </w:rPr>
        <w:t> </w:t>
      </w:r>
      <w:r w:rsidR="00240F46" w:rsidRPr="005B4BD5">
        <w:rPr>
          <w:lang w:val="en-US"/>
        </w:rPr>
        <w:t>m) and a hook height of up to approx. 217</w:t>
      </w:r>
      <w:r w:rsidR="00BC0C86">
        <w:rPr>
          <w:lang w:val="en-US"/>
        </w:rPr>
        <w:t> </w:t>
      </w:r>
      <w:r w:rsidR="00240F46" w:rsidRPr="005B4BD5">
        <w:rPr>
          <w:lang w:val="en-US"/>
        </w:rPr>
        <w:t>ft (66</w:t>
      </w:r>
      <w:r w:rsidR="00BC0C86">
        <w:rPr>
          <w:lang w:val="en-US"/>
        </w:rPr>
        <w:t> </w:t>
      </w:r>
      <w:r w:rsidR="00240F46" w:rsidRPr="005B4BD5">
        <w:rPr>
          <w:lang w:val="en-US"/>
        </w:rPr>
        <w:t>m), the Liebherr 125</w:t>
      </w:r>
      <w:r w:rsidR="00BC0C86">
        <w:rPr>
          <w:lang w:val="en-US"/>
        </w:rPr>
        <w:t> </w:t>
      </w:r>
      <w:r w:rsidR="00240F46" w:rsidRPr="005B4BD5">
        <w:rPr>
          <w:lang w:val="en-US"/>
        </w:rPr>
        <w:t>K is currently the largest fast-erecting crane on the market. A w</w:t>
      </w:r>
      <w:r w:rsidR="00F9680F">
        <w:rPr>
          <w:lang w:val="en-US"/>
        </w:rPr>
        <w:t>ell-</w:t>
      </w:r>
      <w:r w:rsidR="00C14F9B" w:rsidRPr="005B4BD5">
        <w:rPr>
          <w:lang w:val="en-US"/>
        </w:rPr>
        <w:t xml:space="preserve">thought-out assembly system </w:t>
      </w:r>
      <w:r w:rsidR="00F9680F">
        <w:rPr>
          <w:lang w:val="en-US"/>
        </w:rPr>
        <w:t>and low logistical</w:t>
      </w:r>
      <w:r w:rsidR="00240F46" w:rsidRPr="005B4BD5">
        <w:rPr>
          <w:lang w:val="en-US"/>
        </w:rPr>
        <w:t xml:space="preserve"> costs make the Liebherr fast-erecting cranes particular</w:t>
      </w:r>
      <w:r w:rsidR="00A2479E" w:rsidRPr="005B4BD5">
        <w:rPr>
          <w:lang w:val="en-US"/>
        </w:rPr>
        <w:t>ly useful for shorter projects.</w:t>
      </w:r>
    </w:p>
    <w:p w14:paraId="605571C1" w14:textId="77777777" w:rsidR="006D3F79" w:rsidRDefault="006D3F79">
      <w:pPr>
        <w:rPr>
          <w:rFonts w:ascii="Arial" w:eastAsia="Times New Roman" w:hAnsi="Arial" w:cs="Times New Roman"/>
          <w:b/>
          <w:szCs w:val="18"/>
          <w:lang w:val="en-US" w:eastAsia="de-DE"/>
        </w:rPr>
      </w:pPr>
      <w:r>
        <w:rPr>
          <w:lang w:val="en-US"/>
        </w:rPr>
        <w:br w:type="page"/>
      </w:r>
    </w:p>
    <w:p w14:paraId="74EAAB98" w14:textId="73C8258C" w:rsidR="00CE701B" w:rsidRPr="005B4BD5" w:rsidRDefault="00A54725" w:rsidP="00A54725">
      <w:pPr>
        <w:pStyle w:val="Copyhead11Pt"/>
        <w:rPr>
          <w:lang w:val="en-US"/>
        </w:rPr>
      </w:pPr>
      <w:r w:rsidRPr="005B4BD5">
        <w:rPr>
          <w:lang w:val="en-US"/>
        </w:rPr>
        <w:t>Individual digital solutions and services: improved relia</w:t>
      </w:r>
      <w:r w:rsidR="002070DF" w:rsidRPr="005B4BD5">
        <w:rPr>
          <w:lang w:val="en-US"/>
        </w:rPr>
        <w:t xml:space="preserve">bility </w:t>
      </w:r>
      <w:r w:rsidR="00A2479E" w:rsidRPr="005B4BD5">
        <w:rPr>
          <w:lang w:val="en-US"/>
        </w:rPr>
        <w:t>for customers</w:t>
      </w:r>
    </w:p>
    <w:p w14:paraId="41E6BBF8" w14:textId="77DE0E25" w:rsidR="00BE626C" w:rsidRPr="005B4BD5" w:rsidRDefault="430AE0C5" w:rsidP="00EA28DE">
      <w:pPr>
        <w:pStyle w:val="Copytext11Pt"/>
        <w:rPr>
          <w:rStyle w:val="normaltextrun"/>
          <w:lang w:val="en-US"/>
        </w:rPr>
      </w:pPr>
      <w:r w:rsidRPr="430AE0C5">
        <w:rPr>
          <w:rStyle w:val="normaltextrun"/>
          <w:lang w:val="en-US"/>
        </w:rPr>
        <w:lastRenderedPageBreak/>
        <w:t>From the deep foundation machines segment, visitors will be able to experience the LRB</w:t>
      </w:r>
      <w:r w:rsidR="005B3073">
        <w:rPr>
          <w:rStyle w:val="normaltextrun"/>
          <w:lang w:val="en-US"/>
        </w:rPr>
        <w:t> </w:t>
      </w:r>
      <w:r w:rsidRPr="430AE0C5">
        <w:rPr>
          <w:rStyle w:val="normaltextrun"/>
          <w:lang w:val="en-US"/>
        </w:rPr>
        <w:t>23 piling and drilling rig and the LB</w:t>
      </w:r>
      <w:r w:rsidR="005B3073">
        <w:rPr>
          <w:rStyle w:val="normaltextrun"/>
          <w:lang w:val="en-US"/>
        </w:rPr>
        <w:t> </w:t>
      </w:r>
      <w:r w:rsidRPr="430AE0C5">
        <w:rPr>
          <w:rStyle w:val="normaltextrun"/>
          <w:lang w:val="en-US"/>
        </w:rPr>
        <w:t xml:space="preserve">30 unplugged drilling rig at the trade show. These two machines are characterized by maximum reliability and safety thanks to digital assistance systems: Ground Pressure Visualization, for example, calculates the machine's current ground pressure in real time and compares it with the </w:t>
      </w:r>
      <w:r w:rsidRPr="005056D5">
        <w:rPr>
          <w:rStyle w:val="normaltextrun"/>
          <w:lang w:val="en-US"/>
        </w:rPr>
        <w:t xml:space="preserve">specified safety limits. The Kelly Visualization makes locking the telescopic rails of the Kelly bar much easier. The drilling assistant enables automated drilling during the concreting process. Automatic obstacle recognition and remote control </w:t>
      </w:r>
      <w:r w:rsidR="00F9680F">
        <w:rPr>
          <w:rStyle w:val="normaltextrun"/>
          <w:lang w:val="en-US"/>
        </w:rPr>
        <w:t xml:space="preserve">are used </w:t>
      </w:r>
      <w:r w:rsidRPr="005056D5">
        <w:rPr>
          <w:rStyle w:val="normaltextrun"/>
          <w:lang w:val="en-US"/>
        </w:rPr>
        <w:t>to rec</w:t>
      </w:r>
      <w:r w:rsidR="00F9680F">
        <w:rPr>
          <w:rStyle w:val="normaltextrun"/>
          <w:lang w:val="en-US"/>
        </w:rPr>
        <w:t xml:space="preserve">ognize attachments as well as simplify the </w:t>
      </w:r>
      <w:r w:rsidRPr="005056D5">
        <w:rPr>
          <w:rStyle w:val="normaltextrun"/>
          <w:lang w:val="en-US"/>
        </w:rPr>
        <w:t xml:space="preserve">loading process during transport and assembly. All </w:t>
      </w:r>
      <w:r w:rsidR="00F9680F">
        <w:rPr>
          <w:rStyle w:val="normaltextrun"/>
          <w:lang w:val="en-US"/>
        </w:rPr>
        <w:t xml:space="preserve">of these systems, partially </w:t>
      </w:r>
      <w:r w:rsidRPr="005056D5">
        <w:rPr>
          <w:rStyle w:val="normaltextrun"/>
          <w:lang w:val="en-US"/>
        </w:rPr>
        <w:t>available for crawler cranes, contribute to time savings and higher machine availability as well as a significant increase in safety during operation.</w:t>
      </w:r>
    </w:p>
    <w:p w14:paraId="0DC58598" w14:textId="2C7BD8F2" w:rsidR="003C0F6E" w:rsidRPr="005B4BD5" w:rsidRDefault="00FF03CF" w:rsidP="00EA28DE">
      <w:pPr>
        <w:pStyle w:val="Copytext11Pt"/>
        <w:rPr>
          <w:rStyle w:val="eop"/>
          <w:lang w:val="en-US"/>
        </w:rPr>
      </w:pPr>
      <w:r w:rsidRPr="005B4BD5">
        <w:rPr>
          <w:lang w:val="en-US"/>
        </w:rPr>
        <w:t xml:space="preserve">As a holistic solutions provider, Liebherr Tower Cranes is presenting its new digital service portfolio for the first time in North America at </w:t>
      </w:r>
      <w:proofErr w:type="spellStart"/>
      <w:r w:rsidRPr="005B4BD5">
        <w:rPr>
          <w:lang w:val="en-US"/>
        </w:rPr>
        <w:t>Conexpo</w:t>
      </w:r>
      <w:proofErr w:type="spellEnd"/>
      <w:r w:rsidRPr="005B4BD5">
        <w:rPr>
          <w:lang w:val="en-US"/>
        </w:rPr>
        <w:t xml:space="preserve">. </w:t>
      </w:r>
      <w:r w:rsidR="00FB3ED1">
        <w:rPr>
          <w:rStyle w:val="normaltextrun"/>
          <w:lang w:val="en-US"/>
        </w:rPr>
        <w:t xml:space="preserve">Liebherr supports customers </w:t>
      </w:r>
      <w:r w:rsidRPr="005B4BD5">
        <w:rPr>
          <w:rStyle w:val="normaltextrun"/>
          <w:lang w:val="en-US"/>
        </w:rPr>
        <w:t xml:space="preserve">with </w:t>
      </w:r>
      <w:proofErr w:type="gramStart"/>
      <w:r w:rsidR="00EA28DE" w:rsidRPr="005B4BD5">
        <w:rPr>
          <w:rStyle w:val="normaltextrun"/>
          <w:lang w:val="en-US"/>
        </w:rPr>
        <w:t xml:space="preserve">its </w:t>
      </w:r>
      <w:r w:rsidR="00982E13" w:rsidRPr="005B4BD5">
        <w:rPr>
          <w:rStyle w:val="normaltextrun"/>
          <w:lang w:val="en-US"/>
        </w:rPr>
        <w:t>”</w:t>
      </w:r>
      <w:r w:rsidR="00034BBA" w:rsidRPr="005B4BD5">
        <w:rPr>
          <w:rStyle w:val="normaltextrun"/>
          <w:lang w:val="en-US"/>
        </w:rPr>
        <w:t>Plan</w:t>
      </w:r>
      <w:proofErr w:type="gramEnd"/>
      <w:r w:rsidR="00EF6967">
        <w:rPr>
          <w:rStyle w:val="normaltextrun"/>
          <w:lang w:val="en-US"/>
        </w:rPr>
        <w:t xml:space="preserve"> and</w:t>
      </w:r>
      <w:r w:rsidR="00034BBA" w:rsidRPr="005B4BD5">
        <w:rPr>
          <w:rStyle w:val="normaltextrun"/>
          <w:lang w:val="en-US"/>
        </w:rPr>
        <w:t xml:space="preserve"> A</w:t>
      </w:r>
      <w:r w:rsidR="006E6B14" w:rsidRPr="005B4BD5">
        <w:rPr>
          <w:rStyle w:val="normaltextrun"/>
          <w:lang w:val="en-US"/>
        </w:rPr>
        <w:t>nalyze“</w:t>
      </w:r>
      <w:r w:rsidR="00FB3ED1">
        <w:rPr>
          <w:rStyle w:val="normaltextrun"/>
          <w:lang w:val="en-US"/>
        </w:rPr>
        <w:t xml:space="preserve"> concept </w:t>
      </w:r>
      <w:r w:rsidR="00034BBA" w:rsidRPr="005B4BD5">
        <w:rPr>
          <w:rStyle w:val="normaltextrun"/>
          <w:lang w:val="en-US"/>
        </w:rPr>
        <w:t xml:space="preserve">for </w:t>
      </w:r>
      <w:r w:rsidR="00034BBA" w:rsidRPr="005B4BD5">
        <w:rPr>
          <w:lang w:val="en-US"/>
        </w:rPr>
        <w:t>comprehensive planning</w:t>
      </w:r>
      <w:r w:rsidR="00EF6967">
        <w:rPr>
          <w:lang w:val="en-US"/>
        </w:rPr>
        <w:t xml:space="preserve"> and </w:t>
      </w:r>
      <w:r w:rsidR="00034BBA" w:rsidRPr="005B4BD5">
        <w:rPr>
          <w:lang w:val="en-US"/>
        </w:rPr>
        <w:t>spot-on analysis</w:t>
      </w:r>
      <w:r w:rsidR="006E6B14" w:rsidRPr="005B4BD5">
        <w:rPr>
          <w:rStyle w:val="normaltextrun"/>
          <w:lang w:val="en-US"/>
        </w:rPr>
        <w:t xml:space="preserve">. </w:t>
      </w:r>
      <w:r w:rsidRPr="005B4BD5">
        <w:rPr>
          <w:rStyle w:val="normaltextrun"/>
          <w:lang w:val="en-US"/>
        </w:rPr>
        <w:t>The dimension "Plan" covers the digital planning of construction sites, including the digital design and selection of crane models based on crane information models. These then form the basis for a precisely fitting crane selection that best meets the requirements of the respective construction site. Liebherr's digital Site Monitoring enables ef</w:t>
      </w:r>
      <w:r w:rsidR="00A2479E" w:rsidRPr="005B4BD5">
        <w:rPr>
          <w:rStyle w:val="normaltextrun"/>
          <w:lang w:val="en-US"/>
        </w:rPr>
        <w:t>ficient "Analyzing" processes</w:t>
      </w:r>
      <w:r w:rsidR="00F9680F">
        <w:rPr>
          <w:rStyle w:val="normaltextrun"/>
          <w:lang w:val="en-US"/>
        </w:rPr>
        <w:t xml:space="preserve"> as</w:t>
      </w:r>
      <w:r w:rsidR="00A2479E" w:rsidRPr="005B4BD5">
        <w:rPr>
          <w:rStyle w:val="normaltextrun"/>
          <w:lang w:val="en-US"/>
        </w:rPr>
        <w:t xml:space="preserve">: </w:t>
      </w:r>
      <w:r w:rsidR="00F9680F">
        <w:rPr>
          <w:rStyle w:val="normaltextrun"/>
          <w:lang w:val="en-US"/>
        </w:rPr>
        <w:t>r</w:t>
      </w:r>
      <w:r w:rsidRPr="005B4BD5">
        <w:rPr>
          <w:rStyle w:val="normaltextrun"/>
          <w:lang w:val="en-US"/>
        </w:rPr>
        <w:t xml:space="preserve">elevant crane data can be easily recorded, </w:t>
      </w:r>
      <w:proofErr w:type="gramStart"/>
      <w:r w:rsidRPr="005B4BD5">
        <w:rPr>
          <w:rStyle w:val="normaltextrun"/>
          <w:lang w:val="en-US"/>
        </w:rPr>
        <w:t>displayed</w:t>
      </w:r>
      <w:proofErr w:type="gramEnd"/>
      <w:r w:rsidRPr="005B4BD5">
        <w:rPr>
          <w:rStyle w:val="normaltextrun"/>
          <w:lang w:val="en-US"/>
        </w:rPr>
        <w:t xml:space="preserve"> and analyzed. This information also gives site managers and construction planners a reliable overview of efficiency and construction progress.</w:t>
      </w:r>
    </w:p>
    <w:p w14:paraId="38E0103D" w14:textId="39E98A6F" w:rsidR="00FF03CF" w:rsidRPr="005B4BD5" w:rsidRDefault="006A46AC" w:rsidP="00F130FF">
      <w:pPr>
        <w:pStyle w:val="Copytext11Pt"/>
        <w:rPr>
          <w:rFonts w:eastAsiaTheme="minorEastAsia"/>
          <w:lang w:val="en-US"/>
        </w:rPr>
      </w:pPr>
      <w:r w:rsidRPr="006D3F79">
        <w:rPr>
          <w:rStyle w:val="normaltextrun"/>
          <w:lang w:val="en-US"/>
        </w:rPr>
        <w:t xml:space="preserve">The product range of Liebherr attachments is specifically designed and customized for the respective application and optimally configured for the machine size. During </w:t>
      </w:r>
      <w:proofErr w:type="spellStart"/>
      <w:r w:rsidRPr="006D3F79">
        <w:rPr>
          <w:rStyle w:val="normaltextrun"/>
          <w:lang w:val="en-US"/>
        </w:rPr>
        <w:t>Conexpo</w:t>
      </w:r>
      <w:proofErr w:type="spellEnd"/>
      <w:r w:rsidRPr="006D3F79">
        <w:rPr>
          <w:rStyle w:val="normaltextrun"/>
          <w:lang w:val="en-US"/>
        </w:rPr>
        <w:t>, a range of Liebherr</w:t>
      </w:r>
      <w:r w:rsidR="009B2FAB" w:rsidRPr="006D3F79">
        <w:rPr>
          <w:rStyle w:val="normaltextrun"/>
          <w:lang w:val="en-US"/>
        </w:rPr>
        <w:t>´s</w:t>
      </w:r>
      <w:r w:rsidRPr="006D3F79">
        <w:rPr>
          <w:rStyle w:val="normaltextrun"/>
          <w:lang w:val="en-US"/>
        </w:rPr>
        <w:t xml:space="preserve"> attachments will be demonstrated</w:t>
      </w:r>
      <w:r w:rsidR="005D070D" w:rsidRPr="006D3F79">
        <w:rPr>
          <w:rStyle w:val="normaltextrun"/>
          <w:lang w:val="en-US"/>
        </w:rPr>
        <w:t xml:space="preserve"> for example on </w:t>
      </w:r>
      <w:r w:rsidRPr="006D3F79">
        <w:rPr>
          <w:rStyle w:val="normaltextrun"/>
          <w:lang w:val="en-US"/>
        </w:rPr>
        <w:t>the R</w:t>
      </w:r>
      <w:r w:rsidR="005B3073" w:rsidRPr="006D3F79">
        <w:rPr>
          <w:rStyle w:val="normaltextrun"/>
          <w:lang w:val="en-US"/>
        </w:rPr>
        <w:t> </w:t>
      </w:r>
      <w:r w:rsidRPr="006D3F79">
        <w:rPr>
          <w:rStyle w:val="normaltextrun"/>
          <w:lang w:val="en-US"/>
        </w:rPr>
        <w:t>914</w:t>
      </w:r>
      <w:r w:rsidR="005B3073" w:rsidRPr="006D3F79">
        <w:rPr>
          <w:rStyle w:val="normaltextrun"/>
          <w:lang w:val="en-US"/>
        </w:rPr>
        <w:t> </w:t>
      </w:r>
      <w:r w:rsidRPr="006D3F79">
        <w:rPr>
          <w:rStyle w:val="normaltextrun"/>
          <w:lang w:val="en-US"/>
        </w:rPr>
        <w:t>Compact</w:t>
      </w:r>
      <w:r w:rsidR="005B3073" w:rsidRPr="006D3F79">
        <w:rPr>
          <w:rStyle w:val="normaltextrun"/>
          <w:lang w:val="en-US"/>
        </w:rPr>
        <w:t> </w:t>
      </w:r>
      <w:proofErr w:type="spellStart"/>
      <w:r w:rsidRPr="006D3F79">
        <w:rPr>
          <w:rStyle w:val="normaltextrun"/>
          <w:lang w:val="en-US"/>
        </w:rPr>
        <w:t>Litronic</w:t>
      </w:r>
      <w:proofErr w:type="spellEnd"/>
      <w:r w:rsidRPr="006D3F79">
        <w:rPr>
          <w:rStyle w:val="normaltextrun"/>
          <w:lang w:val="en-US"/>
        </w:rPr>
        <w:t xml:space="preserve"> excavator. </w:t>
      </w:r>
      <w:r w:rsidR="00FF03CF" w:rsidRPr="006D3F79">
        <w:rPr>
          <w:rFonts w:eastAsiaTheme="minorEastAsia"/>
          <w:lang w:val="en-US"/>
        </w:rPr>
        <w:t>Liebherr will</w:t>
      </w:r>
      <w:r w:rsidR="005D070D" w:rsidRPr="006D3F79">
        <w:rPr>
          <w:rFonts w:eastAsiaTheme="minorEastAsia"/>
          <w:lang w:val="en-US"/>
        </w:rPr>
        <w:t xml:space="preserve"> </w:t>
      </w:r>
      <w:r w:rsidR="00FF03CF" w:rsidRPr="006D3F79">
        <w:rPr>
          <w:rFonts w:eastAsiaTheme="minorEastAsia"/>
          <w:lang w:val="en-US"/>
        </w:rPr>
        <w:t>demonstrate</w:t>
      </w:r>
      <w:r w:rsidR="005D070D" w:rsidRPr="006D3F79">
        <w:rPr>
          <w:rFonts w:eastAsiaTheme="minorEastAsia"/>
          <w:lang w:val="en-US"/>
        </w:rPr>
        <w:t xml:space="preserve">, amongst others, </w:t>
      </w:r>
      <w:r w:rsidR="00FF03CF" w:rsidRPr="006D3F79">
        <w:rPr>
          <w:rFonts w:eastAsiaTheme="minorEastAsia"/>
          <w:lang w:val="en-US"/>
        </w:rPr>
        <w:t>its fully automatic quick</w:t>
      </w:r>
      <w:r w:rsidR="002E124F" w:rsidRPr="006D3F79">
        <w:rPr>
          <w:rFonts w:eastAsiaTheme="minorEastAsia"/>
          <w:lang w:val="en-US"/>
        </w:rPr>
        <w:t xml:space="preserve"> </w:t>
      </w:r>
      <w:r w:rsidR="00FF03CF" w:rsidRPr="006D3F79">
        <w:rPr>
          <w:rFonts w:eastAsiaTheme="minorEastAsia"/>
          <w:lang w:val="en-US"/>
        </w:rPr>
        <w:t>coupl</w:t>
      </w:r>
      <w:r w:rsidR="002E124F" w:rsidRPr="006D3F79">
        <w:rPr>
          <w:rFonts w:eastAsiaTheme="minorEastAsia"/>
          <w:lang w:val="en-US"/>
        </w:rPr>
        <w:t>ing</w:t>
      </w:r>
      <w:r w:rsidR="00FF03CF" w:rsidRPr="006D3F79">
        <w:rPr>
          <w:rFonts w:eastAsiaTheme="minorEastAsia"/>
          <w:lang w:val="en-US"/>
        </w:rPr>
        <w:t xml:space="preserve"> system </w:t>
      </w:r>
      <w:proofErr w:type="spellStart"/>
      <w:r w:rsidR="002E124F" w:rsidRPr="006D3F79">
        <w:rPr>
          <w:rFonts w:eastAsiaTheme="minorEastAsia"/>
          <w:lang w:val="en-US"/>
        </w:rPr>
        <w:t>Solidlink</w:t>
      </w:r>
      <w:proofErr w:type="spellEnd"/>
      <w:r w:rsidR="002E124F" w:rsidRPr="006D3F79">
        <w:rPr>
          <w:rFonts w:eastAsiaTheme="minorEastAsia"/>
          <w:lang w:val="en-US"/>
        </w:rPr>
        <w:t xml:space="preserve"> </w:t>
      </w:r>
      <w:r w:rsidR="00FF03CF" w:rsidRPr="006D3F79">
        <w:rPr>
          <w:rFonts w:eastAsiaTheme="minorEastAsia"/>
          <w:lang w:val="en-US"/>
        </w:rPr>
        <w:t xml:space="preserve">during live shows in a dedicated demo area. </w:t>
      </w:r>
      <w:proofErr w:type="spellStart"/>
      <w:r w:rsidR="00FF03CF" w:rsidRPr="006D3F79">
        <w:rPr>
          <w:rFonts w:eastAsiaTheme="minorEastAsia"/>
          <w:lang w:val="en-US"/>
        </w:rPr>
        <w:t>Solidlink</w:t>
      </w:r>
      <w:proofErr w:type="spellEnd"/>
      <w:r w:rsidR="00FF03CF" w:rsidRPr="006D3F79">
        <w:rPr>
          <w:rFonts w:eastAsiaTheme="minorEastAsia"/>
          <w:lang w:val="en-US"/>
        </w:rPr>
        <w:t>, formerly known as LIKFUIX, is a hydraulic quick</w:t>
      </w:r>
      <w:r w:rsidR="002E124F" w:rsidRPr="006D3F79">
        <w:rPr>
          <w:rFonts w:eastAsiaTheme="minorEastAsia"/>
          <w:lang w:val="en-US"/>
        </w:rPr>
        <w:t xml:space="preserve"> </w:t>
      </w:r>
      <w:r w:rsidR="00FF03CF" w:rsidRPr="006D3F79">
        <w:rPr>
          <w:rFonts w:eastAsiaTheme="minorEastAsia"/>
          <w:lang w:val="en-US"/>
        </w:rPr>
        <w:t xml:space="preserve">coupler combined with an automatic hydraulic coupling system developed by Liebherr. Here, Liebherr will demonstrate how </w:t>
      </w:r>
      <w:proofErr w:type="spellStart"/>
      <w:r w:rsidR="00FF03CF" w:rsidRPr="006D3F79">
        <w:rPr>
          <w:rFonts w:eastAsiaTheme="minorEastAsia"/>
          <w:lang w:val="en-US"/>
        </w:rPr>
        <w:t>Solidlink</w:t>
      </w:r>
      <w:proofErr w:type="spellEnd"/>
      <w:r w:rsidR="00FF03CF" w:rsidRPr="006D3F79">
        <w:rPr>
          <w:rFonts w:eastAsiaTheme="minorEastAsia"/>
          <w:lang w:val="en-US"/>
        </w:rPr>
        <w:t xml:space="preserve"> allows both mechanical and hydraulic attachments to be changed quickly, </w:t>
      </w:r>
      <w:proofErr w:type="gramStart"/>
      <w:r w:rsidR="00FF03CF" w:rsidRPr="006D3F79">
        <w:rPr>
          <w:rFonts w:eastAsiaTheme="minorEastAsia"/>
          <w:lang w:val="en-US"/>
        </w:rPr>
        <w:t>efficiently</w:t>
      </w:r>
      <w:proofErr w:type="gramEnd"/>
      <w:r w:rsidR="00FF03CF" w:rsidRPr="006D3F79">
        <w:rPr>
          <w:rFonts w:eastAsiaTheme="minorEastAsia"/>
          <w:lang w:val="en-US"/>
        </w:rPr>
        <w:t xml:space="preserve"> and safely from the operator's cab. Application possibilities and utilization of the machines can be increased by up to 90</w:t>
      </w:r>
      <w:r w:rsidR="005B3073" w:rsidRPr="006D3F79">
        <w:rPr>
          <w:rFonts w:eastAsiaTheme="minorEastAsia"/>
          <w:lang w:val="en-US"/>
        </w:rPr>
        <w:t> </w:t>
      </w:r>
      <w:r w:rsidR="00FF03CF" w:rsidRPr="006D3F79">
        <w:rPr>
          <w:rFonts w:eastAsiaTheme="minorEastAsia"/>
          <w:lang w:val="en-US"/>
        </w:rPr>
        <w:t>% with this solution.</w:t>
      </w:r>
    </w:p>
    <w:p w14:paraId="73EB7FC4" w14:textId="723A2BBF" w:rsidR="430AE0C5" w:rsidRDefault="430AE0C5" w:rsidP="430AE0C5">
      <w:pPr>
        <w:pStyle w:val="Copytext11Pt"/>
      </w:pPr>
      <w:r w:rsidRPr="430AE0C5">
        <w:rPr>
          <w:rStyle w:val="normaltextrun"/>
          <w:lang w:val="en-US"/>
        </w:rPr>
        <w:t xml:space="preserve">For the first time in North America, Liebherr is presenting its new medium-sized wheel loaders, which are equipped with a wide range of digital assistance systems. With a significant increase in performance compared to the previous models, the new machines are </w:t>
      </w:r>
      <w:r w:rsidRPr="00D01469">
        <w:rPr>
          <w:rStyle w:val="normaltextrun"/>
          <w:color w:val="000000" w:themeColor="text1"/>
          <w:lang w:val="en-US"/>
        </w:rPr>
        <w:t xml:space="preserve">prepared </w:t>
      </w:r>
      <w:r w:rsidRPr="430AE0C5">
        <w:rPr>
          <w:rStyle w:val="normaltextrun"/>
          <w:lang w:val="en-US"/>
        </w:rPr>
        <w:t xml:space="preserve">for demanding applications in various industries such as mining, recycling or the timber industry. The portfolio of intelligent assistance systems for maximum reliability and safety includes, for example, active person detection with brake assist or the </w:t>
      </w:r>
      <w:r w:rsidRPr="00D01469">
        <w:rPr>
          <w:rStyle w:val="normaltextrun"/>
          <w:color w:val="000000" w:themeColor="text1"/>
          <w:lang w:val="en-US"/>
        </w:rPr>
        <w:t>revised Skyview 360° c</w:t>
      </w:r>
      <w:r w:rsidR="00F9680F">
        <w:rPr>
          <w:rStyle w:val="normaltextrun"/>
          <w:color w:val="000000" w:themeColor="text1"/>
          <w:lang w:val="en-US"/>
        </w:rPr>
        <w:t xml:space="preserve">amera system for an optimal all round view </w:t>
      </w:r>
      <w:r w:rsidRPr="00D01469">
        <w:rPr>
          <w:rStyle w:val="normaltextrun"/>
          <w:color w:val="000000" w:themeColor="text1"/>
          <w:lang w:val="en-US"/>
        </w:rPr>
        <w:t>even in poor visibility conditions. Moreover, Liebherr shows several large wheel loaders of the XPower® series at the booth. Thanks to their power-split driveline, these wheel loaders are know</w:t>
      </w:r>
      <w:r w:rsidR="00CD6085">
        <w:rPr>
          <w:rStyle w:val="normaltextrun"/>
          <w:color w:val="000000" w:themeColor="text1"/>
          <w:lang w:val="en-US"/>
        </w:rPr>
        <w:t>n</w:t>
      </w:r>
      <w:r w:rsidRPr="00D01469">
        <w:rPr>
          <w:rStyle w:val="normaltextrun"/>
          <w:color w:val="000000" w:themeColor="text1"/>
          <w:lang w:val="en-US"/>
        </w:rPr>
        <w:t xml:space="preserve"> for their tremendous fuel efficiency.</w:t>
      </w:r>
    </w:p>
    <w:p w14:paraId="1B99628A" w14:textId="45706DD7" w:rsidR="00240F46" w:rsidRPr="00D01469" w:rsidRDefault="430AE0C5" w:rsidP="00CD02D8">
      <w:pPr>
        <w:pStyle w:val="Copytext11Pt"/>
        <w:rPr>
          <w:color w:val="000000" w:themeColor="text1"/>
          <w:lang w:val="en-US"/>
        </w:rPr>
      </w:pPr>
      <w:r w:rsidRPr="00D01469">
        <w:rPr>
          <w:rStyle w:val="normaltextrun"/>
          <w:color w:val="000000" w:themeColor="text1"/>
          <w:lang w:val="en-US"/>
        </w:rPr>
        <w:t>From th</w:t>
      </w:r>
      <w:r w:rsidR="00F9680F">
        <w:rPr>
          <w:rStyle w:val="normaltextrun"/>
          <w:color w:val="000000" w:themeColor="text1"/>
          <w:lang w:val="en-US"/>
        </w:rPr>
        <w:t>e field of digitalization, the c</w:t>
      </w:r>
      <w:r w:rsidRPr="00D01469">
        <w:rPr>
          <w:rStyle w:val="normaltextrun"/>
          <w:color w:val="000000" w:themeColor="text1"/>
          <w:lang w:val="en-US"/>
        </w:rPr>
        <w:t xml:space="preserve">omponents product segment will also be presenting, amongst others, its digital bearing clearance monitoring (BCM) for slewing bearings. </w:t>
      </w:r>
      <w:r w:rsidRPr="00D01469">
        <w:rPr>
          <w:color w:val="000000" w:themeColor="text1"/>
        </w:rPr>
        <w:t xml:space="preserve">The integrated wear measurement system </w:t>
      </w:r>
      <w:r w:rsidRPr="00D01469">
        <w:rPr>
          <w:rStyle w:val="normaltextrun"/>
          <w:color w:val="000000" w:themeColor="text1"/>
          <w:lang w:val="en-US"/>
        </w:rPr>
        <w:t xml:space="preserve">enables optimum remote monitoring of the slewing bearings in various applications, such as mining and material handling or maritime applications. </w:t>
      </w:r>
      <w:r w:rsidRPr="00D01469">
        <w:rPr>
          <w:color w:val="000000" w:themeColor="text1"/>
          <w:lang w:val="en-US"/>
        </w:rPr>
        <w:t xml:space="preserve">The BCM system can be used to measure </w:t>
      </w:r>
      <w:r w:rsidRPr="00D01469">
        <w:rPr>
          <w:color w:val="000000" w:themeColor="text1"/>
          <w:lang w:val="en-US"/>
        </w:rPr>
        <w:lastRenderedPageBreak/>
        <w:t>bearing wear in axial and radial directions, as well as tilting clearance. These diagnostics ensure flexibility in measurement, reduced downtime and lower costs in maintenance.</w:t>
      </w:r>
    </w:p>
    <w:p w14:paraId="46E79299" w14:textId="66482652" w:rsidR="00920840" w:rsidRPr="005B4BD5" w:rsidRDefault="00BB0423" w:rsidP="00B5264C">
      <w:pPr>
        <w:pStyle w:val="Copyhead11Pt"/>
        <w:rPr>
          <w:lang w:val="en-US"/>
        </w:rPr>
      </w:pPr>
      <w:r w:rsidRPr="005B4BD5">
        <w:rPr>
          <w:lang w:val="en-US"/>
        </w:rPr>
        <w:t>S</w:t>
      </w:r>
      <w:r w:rsidR="00C2183C" w:rsidRPr="005B4BD5">
        <w:rPr>
          <w:lang w:val="en-US"/>
        </w:rPr>
        <w:t xml:space="preserve">afe </w:t>
      </w:r>
      <w:r w:rsidRPr="005B4BD5">
        <w:rPr>
          <w:lang w:val="en-US"/>
        </w:rPr>
        <w:t>and environmentally compatible products for the long term</w:t>
      </w:r>
    </w:p>
    <w:p w14:paraId="02EB7F72" w14:textId="1B084F49" w:rsidR="00BE626C" w:rsidRPr="005B4BD5" w:rsidRDefault="00BE626C" w:rsidP="006D64A1">
      <w:pPr>
        <w:pStyle w:val="Copytext11Pt"/>
        <w:rPr>
          <w:lang w:val="en-US"/>
        </w:rPr>
      </w:pPr>
      <w:r w:rsidRPr="005B4BD5">
        <w:rPr>
          <w:lang w:val="en-US"/>
        </w:rPr>
        <w:t xml:space="preserve">As a globally active family-run company, Liebherr bears a great responsibility towards society and the environment. </w:t>
      </w:r>
      <w:r w:rsidR="0044724B" w:rsidRPr="005B4BD5">
        <w:rPr>
          <w:lang w:val="en-US"/>
        </w:rPr>
        <w:t xml:space="preserve">That is why Liebherr is working, among other things, on the continuous improvement of work safety. It has always been </w:t>
      </w:r>
      <w:r w:rsidR="00F9680F">
        <w:rPr>
          <w:lang w:val="en-US"/>
        </w:rPr>
        <w:t xml:space="preserve">important </w:t>
      </w:r>
      <w:r w:rsidR="0044724B" w:rsidRPr="005B4BD5">
        <w:rPr>
          <w:lang w:val="en-US"/>
        </w:rPr>
        <w:t>for Liebherr that customers can rely o</w:t>
      </w:r>
      <w:r w:rsidR="00C55E75">
        <w:rPr>
          <w:lang w:val="en-US"/>
        </w:rPr>
        <w:t xml:space="preserve">n our machines at all times and can </w:t>
      </w:r>
      <w:r w:rsidR="0044724B" w:rsidRPr="005B4BD5">
        <w:rPr>
          <w:lang w:val="en-US"/>
        </w:rPr>
        <w:t>work safely with them.</w:t>
      </w:r>
    </w:p>
    <w:p w14:paraId="45105C0B" w14:textId="4D325954" w:rsidR="00A2479E" w:rsidRPr="005B4BD5" w:rsidRDefault="00A2479E" w:rsidP="006D64A1">
      <w:pPr>
        <w:pStyle w:val="Copytext11Pt"/>
        <w:rPr>
          <w:lang w:val="en-US"/>
        </w:rPr>
      </w:pPr>
      <w:r w:rsidRPr="005B4BD5">
        <w:rPr>
          <w:lang w:val="en-US"/>
        </w:rPr>
        <w:t>This includes, for example, comprehensive work on modern assistance systems for earthmoving machines and cranes, which relieve the machine operator and thus make a significant contribution to work safety on the construction site. Under the slogan "Safety first", the mobile and craw</w:t>
      </w:r>
      <w:r w:rsidR="00F9680F">
        <w:rPr>
          <w:lang w:val="en-US"/>
        </w:rPr>
        <w:t xml:space="preserve">ler crane segment </w:t>
      </w:r>
      <w:r w:rsidRPr="005B4BD5">
        <w:rPr>
          <w:lang w:val="en-US"/>
        </w:rPr>
        <w:t>will be demonstrating the latest safety equipment and assistance systems that set new standards, using its LRT</w:t>
      </w:r>
      <w:r w:rsidR="00004332">
        <w:rPr>
          <w:lang w:val="en-US"/>
        </w:rPr>
        <w:t> </w:t>
      </w:r>
      <w:r w:rsidRPr="005B4BD5">
        <w:rPr>
          <w:lang w:val="en-US"/>
        </w:rPr>
        <w:t xml:space="preserve">1130-2.1 on display as an example. One of the highlights is the </w:t>
      </w:r>
      <w:proofErr w:type="spellStart"/>
      <w:r w:rsidRPr="005B4BD5">
        <w:rPr>
          <w:lang w:val="en-US"/>
        </w:rPr>
        <w:t>VarioBase</w:t>
      </w:r>
      <w:proofErr w:type="spellEnd"/>
      <w:r w:rsidRPr="005B4BD5">
        <w:rPr>
          <w:lang w:val="en-US"/>
        </w:rPr>
        <w:t xml:space="preserve">® variable outrigger base developed by Liebherr, which is used as standard on all </w:t>
      </w:r>
      <w:r w:rsidR="009B2FAB" w:rsidRPr="005B4BD5">
        <w:rPr>
          <w:lang w:val="en-US"/>
        </w:rPr>
        <w:t>Liebherr-LRT-</w:t>
      </w:r>
      <w:r w:rsidRPr="005B4BD5">
        <w:rPr>
          <w:lang w:val="en-US"/>
        </w:rPr>
        <w:t xml:space="preserve">cranes and makes an important contribution to increasing safety. With </w:t>
      </w:r>
      <w:proofErr w:type="spellStart"/>
      <w:r w:rsidRPr="005B4BD5">
        <w:rPr>
          <w:lang w:val="en-US"/>
        </w:rPr>
        <w:t>VarioBase</w:t>
      </w:r>
      <w:proofErr w:type="spellEnd"/>
      <w:r w:rsidRPr="005B4BD5">
        <w:rPr>
          <w:lang w:val="en-US"/>
        </w:rPr>
        <w:t>®, each individual crane jib can be extended to any length. Crane operation is controlled by a load moment limiter, which calculates the maximum lifting capacities precisely for the current situation.</w:t>
      </w:r>
    </w:p>
    <w:p w14:paraId="4BC4F399" w14:textId="30059FE6" w:rsidR="00BB4E81" w:rsidRPr="005B4BD5" w:rsidRDefault="000C30D6" w:rsidP="006D64A1">
      <w:pPr>
        <w:pStyle w:val="Copytext11Pt"/>
        <w:rPr>
          <w:lang w:val="en-US"/>
        </w:rPr>
      </w:pPr>
      <w:proofErr w:type="gramStart"/>
      <w:r w:rsidRPr="005B4BD5">
        <w:rPr>
          <w:lang w:val="en-US"/>
        </w:rPr>
        <w:t>In order to</w:t>
      </w:r>
      <w:proofErr w:type="gramEnd"/>
      <w:r w:rsidRPr="005B4BD5">
        <w:rPr>
          <w:lang w:val="en-US"/>
        </w:rPr>
        <w:t xml:space="preserve"> </w:t>
      </w:r>
      <w:r w:rsidR="00A2479E" w:rsidRPr="005B4BD5">
        <w:rPr>
          <w:lang w:val="en-US"/>
        </w:rPr>
        <w:t xml:space="preserve">also </w:t>
      </w:r>
      <w:r w:rsidR="00F9680F">
        <w:rPr>
          <w:lang w:val="en-US"/>
        </w:rPr>
        <w:t xml:space="preserve">meet </w:t>
      </w:r>
      <w:r w:rsidRPr="005B4BD5">
        <w:rPr>
          <w:rFonts w:eastAsiaTheme="minorEastAsia"/>
          <w:lang w:val="en-US"/>
        </w:rPr>
        <w:t xml:space="preserve">our claim to environmental </w:t>
      </w:r>
      <w:r w:rsidRPr="005B4BD5">
        <w:rPr>
          <w:lang w:val="en-US"/>
        </w:rPr>
        <w:t>compatibility</w:t>
      </w:r>
      <w:r w:rsidR="00A2479E" w:rsidRPr="005B4BD5">
        <w:rPr>
          <w:lang w:val="en-US"/>
        </w:rPr>
        <w:t xml:space="preserve"> </w:t>
      </w:r>
      <w:r w:rsidR="00BB4E81" w:rsidRPr="005B4BD5">
        <w:rPr>
          <w:lang w:val="en-US"/>
        </w:rPr>
        <w:t xml:space="preserve">Liebherr is working to continually reduce the ecological footprint of its products throughout their entire life cycle, from development to disposal. Today, the Liebherr Group already offers its customers numerous ecologically optimized products, some of which operate with zero local emissions. The </w:t>
      </w:r>
      <w:r w:rsidRPr="005B4BD5">
        <w:rPr>
          <w:lang w:val="en-US"/>
        </w:rPr>
        <w:t>basis for this is, among other things, our technology neutral work on alternative drives.</w:t>
      </w:r>
    </w:p>
    <w:p w14:paraId="7238BE7B" w14:textId="16DBEBAB" w:rsidR="00A2479E" w:rsidRPr="005B4BD5" w:rsidRDefault="00A2479E" w:rsidP="006D64A1">
      <w:pPr>
        <w:pStyle w:val="Copytext11Pt"/>
        <w:rPr>
          <w:lang w:val="en-US"/>
        </w:rPr>
      </w:pPr>
      <w:r w:rsidRPr="005B4BD5">
        <w:rPr>
          <w:lang w:val="en-US"/>
        </w:rPr>
        <w:t xml:space="preserve">At </w:t>
      </w:r>
      <w:proofErr w:type="spellStart"/>
      <w:r w:rsidRPr="005B4BD5">
        <w:rPr>
          <w:lang w:val="en-US"/>
        </w:rPr>
        <w:t>Conexpo</w:t>
      </w:r>
      <w:proofErr w:type="spellEnd"/>
      <w:r w:rsidRPr="005B4BD5">
        <w:rPr>
          <w:lang w:val="en-US"/>
        </w:rPr>
        <w:t xml:space="preserve">, for example, visitors </w:t>
      </w:r>
      <w:r w:rsidR="0044724B" w:rsidRPr="005B4BD5">
        <w:rPr>
          <w:lang w:val="en-US"/>
        </w:rPr>
        <w:t xml:space="preserve">are </w:t>
      </w:r>
      <w:r w:rsidRPr="005B4BD5">
        <w:rPr>
          <w:lang w:val="en-US"/>
        </w:rPr>
        <w:t>able to experience the LB</w:t>
      </w:r>
      <w:r w:rsidR="00995188">
        <w:rPr>
          <w:lang w:val="en-US"/>
        </w:rPr>
        <w:t> </w:t>
      </w:r>
      <w:r w:rsidR="00F9680F">
        <w:rPr>
          <w:lang w:val="en-US"/>
        </w:rPr>
        <w:t xml:space="preserve">30 unplugged from the deep foundation machines </w:t>
      </w:r>
      <w:r w:rsidRPr="005B4BD5">
        <w:rPr>
          <w:lang w:val="en-US"/>
        </w:rPr>
        <w:t>product segment. For battery operation and thus local zero emission, the charging cable only has to be unplugged and reconnected to the construction power supply for unrestricted operation. The battery is designed for an operating time of 4</w:t>
      </w:r>
      <w:r w:rsidR="00995188">
        <w:rPr>
          <w:lang w:val="en-US"/>
        </w:rPr>
        <w:t> </w:t>
      </w:r>
      <w:r w:rsidR="00F9680F">
        <w:rPr>
          <w:lang w:val="en-US"/>
        </w:rPr>
        <w:t>hours in K</w:t>
      </w:r>
      <w:r w:rsidRPr="005B4BD5">
        <w:rPr>
          <w:lang w:val="en-US"/>
        </w:rPr>
        <w:t>elly mode. Whether in battery or socket operation, the drilling performance remains unchanged.</w:t>
      </w:r>
    </w:p>
    <w:p w14:paraId="5C81D5B9" w14:textId="6D74AC00" w:rsidR="00240F46" w:rsidRPr="005B4BD5" w:rsidRDefault="430AE0C5" w:rsidP="006D64A1">
      <w:pPr>
        <w:pStyle w:val="Copytext11Pt"/>
        <w:rPr>
          <w:lang w:val="en-US"/>
        </w:rPr>
      </w:pPr>
      <w:r w:rsidRPr="430AE0C5">
        <w:rPr>
          <w:rStyle w:val="eop"/>
          <w:lang w:val="en-US"/>
        </w:rPr>
        <w:t xml:space="preserve">In addition, Liebherr Components will </w:t>
      </w:r>
      <w:r w:rsidRPr="00D01469">
        <w:rPr>
          <w:rStyle w:val="eop"/>
          <w:color w:val="000000" w:themeColor="text1"/>
          <w:lang w:val="en-US"/>
        </w:rPr>
        <w:t>present a prototype of its hydrogen engine, the H964, for the f</w:t>
      </w:r>
      <w:r w:rsidRPr="430AE0C5">
        <w:rPr>
          <w:rStyle w:val="eop"/>
          <w:lang w:val="en-US"/>
        </w:rPr>
        <w:t xml:space="preserve">irst time in the USA. </w:t>
      </w:r>
      <w:r w:rsidRPr="00D01469">
        <w:rPr>
          <w:rStyle w:val="normaltextrun"/>
          <w:color w:val="000000" w:themeColor="text1"/>
          <w:lang w:val="en-US"/>
        </w:rPr>
        <w:t>It</w:t>
      </w:r>
      <w:r w:rsidRPr="00D01469">
        <w:rPr>
          <w:color w:val="000000" w:themeColor="text1"/>
          <w:lang w:val="en-US"/>
        </w:rPr>
        <w:t xml:space="preserve"> e</w:t>
      </w:r>
      <w:r w:rsidRPr="430AE0C5">
        <w:rPr>
          <w:lang w:val="en-US"/>
        </w:rPr>
        <w:t>mploys a direct hydrogen injection also developed by Liebherr. This technology is particularly well suited for dynamic heavy-dut</w:t>
      </w:r>
      <w:r w:rsidR="00F9680F">
        <w:rPr>
          <w:lang w:val="en-US"/>
        </w:rPr>
        <w:t xml:space="preserve">y applications, since it offers </w:t>
      </w:r>
      <w:r w:rsidRPr="430AE0C5">
        <w:rPr>
          <w:lang w:val="en-US"/>
        </w:rPr>
        <w:t>high power density. Durable against dust, dirt and vibrations, as well as other harsh environmental conditions, the direct injection is comparable to the diesel engine in terms of performance and d</w:t>
      </w:r>
      <w:r w:rsidR="0BF2F604" w:rsidRPr="430AE0C5">
        <w:rPr>
          <w:lang w:val="en-US"/>
        </w:rPr>
        <w:t>ura</w:t>
      </w:r>
      <w:r w:rsidRPr="430AE0C5">
        <w:rPr>
          <w:lang w:val="en-US"/>
        </w:rPr>
        <w:t>bility.</w:t>
      </w:r>
    </w:p>
    <w:p w14:paraId="4F1954DB" w14:textId="095B82E9" w:rsidR="009A3D17" w:rsidRPr="005B4BD5" w:rsidRDefault="00FD429C" w:rsidP="430AE0C5">
      <w:pPr>
        <w:spacing w:before="240"/>
      </w:pPr>
      <w:r w:rsidRPr="00D01469">
        <w:rPr>
          <w:rFonts w:ascii="Arial" w:eastAsia="Arial" w:hAnsi="Arial" w:cs="Arial"/>
          <w:color w:val="000000" w:themeColor="text1"/>
          <w:lang w:val="en-US"/>
        </w:rPr>
        <w:t>Also from Liebherr Components, o</w:t>
      </w:r>
      <w:r w:rsidR="430AE0C5" w:rsidRPr="00D01469">
        <w:rPr>
          <w:rFonts w:ascii="Arial" w:eastAsia="Arial" w:hAnsi="Arial" w:cs="Arial"/>
          <w:color w:val="000000" w:themeColor="text1"/>
          <w:lang w:val="en-US"/>
        </w:rPr>
        <w:t>pen circuit hydraulic pumps along with the successful high-speed DMVA double motor, featuring high power density and flexibility in control, expand Liebherr's axial piston portfolio for robust applications.</w:t>
      </w:r>
    </w:p>
    <w:p w14:paraId="53AB19E6" w14:textId="77777777" w:rsidR="006D3F79" w:rsidRDefault="006D3F79">
      <w:pPr>
        <w:rPr>
          <w:rFonts w:ascii="Arial" w:eastAsia="Times New Roman" w:hAnsi="Arial" w:cs="Times New Roman"/>
          <w:b/>
          <w:sz w:val="18"/>
          <w:szCs w:val="18"/>
          <w:lang w:val="en-US" w:eastAsia="de-DE"/>
        </w:rPr>
      </w:pPr>
      <w:r>
        <w:rPr>
          <w:lang w:val="en-US"/>
        </w:rPr>
        <w:br w:type="page"/>
      </w:r>
    </w:p>
    <w:p w14:paraId="39F75CA8" w14:textId="5FF84CE7" w:rsidR="009A3D17" w:rsidRPr="005B4BD5" w:rsidRDefault="430AE0C5" w:rsidP="00D01469">
      <w:pPr>
        <w:pStyle w:val="BoilerplateCopyhead9Pt"/>
        <w:rPr>
          <w:lang w:val="en-US"/>
        </w:rPr>
      </w:pPr>
      <w:r w:rsidRPr="430AE0C5">
        <w:rPr>
          <w:lang w:val="en-US"/>
        </w:rPr>
        <w:lastRenderedPageBreak/>
        <w:t>About the Liebherr Group</w:t>
      </w:r>
    </w:p>
    <w:p w14:paraId="61AA6DD9" w14:textId="43B3458D" w:rsidR="009A3D17" w:rsidRPr="00D01469" w:rsidRDefault="007E7CFA" w:rsidP="0011728A">
      <w:pPr>
        <w:pStyle w:val="BoilerplateCopytext9Pt"/>
      </w:pPr>
      <w:r w:rsidRPr="00D01469">
        <w:t xml:space="preserve">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2021, it employed more than 49,000 staff and achieved combined revenues of over 11.6 billion euros. Liebherr was founded in </w:t>
      </w:r>
      <w:proofErr w:type="spellStart"/>
      <w:r w:rsidRPr="00D01469">
        <w:t>Kirchdorf</w:t>
      </w:r>
      <w:proofErr w:type="spellEnd"/>
      <w:r w:rsidRPr="00D01469">
        <w:t xml:space="preserve"> an der </w:t>
      </w:r>
      <w:proofErr w:type="spellStart"/>
      <w:r w:rsidRPr="00D01469">
        <w:t>Iller</w:t>
      </w:r>
      <w:proofErr w:type="spellEnd"/>
      <w:r w:rsidRPr="00D01469">
        <w:t xml:space="preserve"> in Southern Germany in 1949. Since then, the employees have been pursuing the goal of achieving continuous technological innovation, and bringing industry-leading solutions to its customers.</w:t>
      </w:r>
    </w:p>
    <w:p w14:paraId="1D540F30" w14:textId="77777777" w:rsidR="006D3F79" w:rsidRDefault="006D3F79" w:rsidP="009A3D17">
      <w:pPr>
        <w:pStyle w:val="Copyhead11Pt"/>
        <w:rPr>
          <w:lang w:val="en-US"/>
        </w:rPr>
      </w:pPr>
    </w:p>
    <w:p w14:paraId="62450F59" w14:textId="349D9B1A" w:rsidR="009A3D17" w:rsidRPr="005B4BD5" w:rsidRDefault="0000015D" w:rsidP="009A3D17">
      <w:pPr>
        <w:pStyle w:val="Copyhead11Pt"/>
        <w:rPr>
          <w:lang w:val="en-US"/>
        </w:rPr>
      </w:pPr>
      <w:r w:rsidRPr="005B4BD5">
        <w:rPr>
          <w:lang w:val="en-US"/>
        </w:rPr>
        <w:t>Image</w:t>
      </w:r>
    </w:p>
    <w:p w14:paraId="67FB7208" w14:textId="5A6B1B08" w:rsidR="009A3D17" w:rsidRPr="005B4BD5" w:rsidRDefault="00FC4DB1" w:rsidP="009A3D17">
      <w:pPr>
        <w:rPr>
          <w:lang w:val="en-US"/>
        </w:rPr>
      </w:pPr>
      <w:r w:rsidRPr="005B4BD5">
        <w:rPr>
          <w:noProof/>
          <w:lang w:val="de-DE"/>
        </w:rPr>
        <w:drawing>
          <wp:inline distT="0" distB="0" distL="0" distR="0" wp14:anchorId="5C699AD4" wp14:editId="3DF08FC1">
            <wp:extent cx="2573020" cy="1622066"/>
            <wp:effectExtent l="0" t="0" r="0" b="0"/>
            <wp:docPr id="1" name="Grafik 1" descr="W:\UK\Events\Messen\2023\Conexpo, Las Vegas\Grafik\Key Visual\LH-ConExpo_KV_170x80cm_300dpi_QUER_G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UK\Events\Messen\2023\Conexpo, Las Vegas\Grafik\Key Visual\LH-ConExpo_KV_170x80cm_300dpi_QUER_GU.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7063" r="15951" b="8900"/>
                    <a:stretch/>
                  </pic:blipFill>
                  <pic:spPr bwMode="auto">
                    <a:xfrm>
                      <a:off x="0" y="0"/>
                      <a:ext cx="2576556" cy="1624295"/>
                    </a:xfrm>
                    <a:prstGeom prst="rect">
                      <a:avLst/>
                    </a:prstGeom>
                    <a:noFill/>
                    <a:ln>
                      <a:noFill/>
                    </a:ln>
                    <a:extLst>
                      <a:ext uri="{53640926-AAD7-44D8-BBD7-CCE9431645EC}">
                        <a14:shadowObscured xmlns:a14="http://schemas.microsoft.com/office/drawing/2010/main"/>
                      </a:ext>
                    </a:extLst>
                  </pic:spPr>
                </pic:pic>
              </a:graphicData>
            </a:graphic>
          </wp:inline>
        </w:drawing>
      </w:r>
    </w:p>
    <w:p w14:paraId="1195443A" w14:textId="5C9269EF" w:rsidR="00D01469" w:rsidRPr="005056D5" w:rsidRDefault="00DE2417" w:rsidP="005056D5">
      <w:pPr>
        <w:pStyle w:val="Caption9Pt"/>
        <w:rPr>
          <w:lang w:val="en-US"/>
        </w:rPr>
      </w:pPr>
      <w:r w:rsidRPr="005B4BD5">
        <w:rPr>
          <w:lang w:val="en-US"/>
        </w:rPr>
        <w:t>liebherr-</w:t>
      </w:r>
      <w:r w:rsidR="00125CA9" w:rsidRPr="005B4BD5">
        <w:rPr>
          <w:lang w:val="en-US"/>
        </w:rPr>
        <w:t>conexpo</w:t>
      </w:r>
      <w:r w:rsidRPr="005B4BD5">
        <w:rPr>
          <w:lang w:val="en-US"/>
        </w:rPr>
        <w:t>-202</w:t>
      </w:r>
      <w:r w:rsidR="00125CA9" w:rsidRPr="005B4BD5">
        <w:rPr>
          <w:lang w:val="en-US"/>
        </w:rPr>
        <w:t>3</w:t>
      </w:r>
      <w:r w:rsidRPr="005B4BD5">
        <w:rPr>
          <w:lang w:val="en-US"/>
        </w:rPr>
        <w:t>.jpg</w:t>
      </w:r>
      <w:r w:rsidRPr="005B4BD5">
        <w:rPr>
          <w:lang w:val="en-US"/>
        </w:rPr>
        <w:br/>
      </w:r>
      <w:r w:rsidR="00F9680F">
        <w:rPr>
          <w:lang w:val="en-US"/>
        </w:rPr>
        <w:t xml:space="preserve">Using </w:t>
      </w:r>
      <w:r w:rsidRPr="005B4BD5">
        <w:rPr>
          <w:lang w:val="en-US"/>
        </w:rPr>
        <w:t xml:space="preserve">the motto "On your site", Liebherr presents customized solutions for the </w:t>
      </w:r>
      <w:r w:rsidR="002E66A9">
        <w:rPr>
          <w:lang w:val="en-US"/>
        </w:rPr>
        <w:t xml:space="preserve">construction site of the future </w:t>
      </w:r>
      <w:r w:rsidRPr="005B4BD5">
        <w:rPr>
          <w:lang w:val="en-US"/>
        </w:rPr>
        <w:t xml:space="preserve">at </w:t>
      </w:r>
      <w:proofErr w:type="spellStart"/>
      <w:r w:rsidR="00125CA9" w:rsidRPr="005B4BD5">
        <w:rPr>
          <w:lang w:val="en-US"/>
        </w:rPr>
        <w:t>Conexpo</w:t>
      </w:r>
      <w:proofErr w:type="spellEnd"/>
      <w:r w:rsidR="00F9680F">
        <w:rPr>
          <w:lang w:val="en-US"/>
        </w:rPr>
        <w:t xml:space="preserve"> in Las Vegas, NV </w:t>
      </w:r>
      <w:r w:rsidR="00461910" w:rsidRPr="005B4BD5">
        <w:rPr>
          <w:lang w:val="en-US"/>
        </w:rPr>
        <w:t>(United States)</w:t>
      </w:r>
      <w:r w:rsidRPr="005B4BD5">
        <w:rPr>
          <w:lang w:val="en-US"/>
        </w:rPr>
        <w:t>.</w:t>
      </w:r>
    </w:p>
    <w:p w14:paraId="60771C3E" w14:textId="77777777" w:rsidR="006D3F79" w:rsidRDefault="006D3F79" w:rsidP="009A3D17">
      <w:pPr>
        <w:pStyle w:val="Copyhead11Pt"/>
        <w:rPr>
          <w:lang w:val="en-US"/>
        </w:rPr>
      </w:pPr>
    </w:p>
    <w:p w14:paraId="69DEC3B3" w14:textId="77777777" w:rsidR="006D3F79" w:rsidRDefault="006D3F79" w:rsidP="009A3D17">
      <w:pPr>
        <w:pStyle w:val="Copyhead11Pt"/>
        <w:rPr>
          <w:lang w:val="en-US"/>
        </w:rPr>
      </w:pPr>
    </w:p>
    <w:p w14:paraId="08BCF461" w14:textId="25668A92" w:rsidR="009A3D17" w:rsidRPr="005B4BD5" w:rsidRDefault="00D63B50" w:rsidP="009A3D17">
      <w:pPr>
        <w:pStyle w:val="Copyhead11Pt"/>
        <w:rPr>
          <w:lang w:val="en-US"/>
        </w:rPr>
      </w:pPr>
      <w:r w:rsidRPr="005B4BD5">
        <w:rPr>
          <w:lang w:val="en-US"/>
        </w:rPr>
        <w:t>Contact</w:t>
      </w:r>
    </w:p>
    <w:p w14:paraId="05374A37" w14:textId="56317A5F" w:rsidR="00631CD8" w:rsidRDefault="002B331B">
      <w:pPr>
        <w:pStyle w:val="Copytext11Pt"/>
        <w:rPr>
          <w:lang w:val="en-US"/>
        </w:rPr>
      </w:pPr>
      <w:r w:rsidRPr="00D01469">
        <w:t>Philipp Hirth</w:t>
      </w:r>
      <w:r w:rsidRPr="00D01469">
        <w:br/>
        <w:t xml:space="preserve">Head of Public </w:t>
      </w:r>
      <w:r w:rsidR="00123F0E" w:rsidRPr="00D01469">
        <w:t>Rela</w:t>
      </w:r>
      <w:r w:rsidR="00EA3501" w:rsidRPr="00D01469">
        <w:t>tions</w:t>
      </w:r>
      <w:r w:rsidR="00EA3501" w:rsidRPr="00D01469">
        <w:br/>
        <w:t>Phone: +49 7351 4144-45</w:t>
      </w:r>
      <w:r w:rsidR="00EA3501" w:rsidRPr="00D01469">
        <w:br/>
        <w:t>E</w:t>
      </w:r>
      <w:r w:rsidR="00123F0E" w:rsidRPr="00D01469">
        <w:t xml:space="preserve">mail: </w:t>
      </w:r>
      <w:r w:rsidR="006D3F79">
        <w:fldChar w:fldCharType="begin"/>
      </w:r>
      <w:r w:rsidR="006D3F79">
        <w:instrText xml:space="preserve"> HYPERLINK "mailto:philipp.hirth@liebherr.com" </w:instrText>
      </w:r>
      <w:r w:rsidR="006D3F79">
        <w:fldChar w:fldCharType="separate"/>
      </w:r>
      <w:r w:rsidR="000830E7" w:rsidRPr="00D01469">
        <w:rPr>
          <w:rStyle w:val="Hyperlink"/>
          <w:color w:val="auto"/>
          <w:u w:val="none"/>
        </w:rPr>
        <w:t>philipp.hirth@liebherr.com</w:t>
      </w:r>
      <w:r w:rsidR="006D3F79">
        <w:rPr>
          <w:rStyle w:val="Hyperlink"/>
          <w:color w:val="auto"/>
          <w:u w:val="none"/>
        </w:rPr>
        <w:fldChar w:fldCharType="end"/>
      </w:r>
    </w:p>
    <w:p w14:paraId="3B2406D5" w14:textId="77777777" w:rsidR="002E66A9" w:rsidRDefault="000830E7" w:rsidP="002E66A9">
      <w:pPr>
        <w:pStyle w:val="Copytext11Pt"/>
        <w:spacing w:after="0"/>
        <w:rPr>
          <w:rStyle w:val="Hyperlink"/>
          <w:rFonts w:eastAsia="Arial"/>
          <w:color w:val="auto"/>
          <w:u w:val="none"/>
        </w:rPr>
      </w:pPr>
      <w:r w:rsidRPr="00D01469">
        <w:rPr>
          <w:rFonts w:eastAsia="Arial"/>
        </w:rPr>
        <w:t xml:space="preserve">Ana Cabiedes </w:t>
      </w:r>
      <w:r w:rsidRPr="00CD6085">
        <w:br/>
      </w:r>
      <w:r w:rsidR="002E66A9">
        <w:rPr>
          <w:rFonts w:eastAsia="Arial"/>
        </w:rPr>
        <w:t xml:space="preserve">Head of Marketing, </w:t>
      </w:r>
      <w:r w:rsidRPr="00D01469">
        <w:rPr>
          <w:rFonts w:eastAsia="Arial"/>
        </w:rPr>
        <w:t>Liebherr USA, Co</w:t>
      </w:r>
      <w:r w:rsidRPr="00D01469">
        <w:br/>
      </w:r>
      <w:r w:rsidR="002E66A9" w:rsidRPr="00D01469">
        <w:rPr>
          <w:rStyle w:val="Hyperlink"/>
          <w:rFonts w:eastAsia="Arial"/>
          <w:color w:val="auto"/>
          <w:u w:val="none"/>
        </w:rPr>
        <w:t>Phone: +1 757 240-4250</w:t>
      </w:r>
    </w:p>
    <w:p w14:paraId="57B14D0C" w14:textId="0C13F714" w:rsidR="000830E7" w:rsidRPr="00A73767" w:rsidRDefault="000830E7" w:rsidP="00C55E75">
      <w:pPr>
        <w:pStyle w:val="Copytext11Pt"/>
        <w:spacing w:after="0"/>
        <w:rPr>
          <w:rStyle w:val="Hyperlink"/>
          <w:rFonts w:eastAsia="Arial"/>
          <w:color w:val="auto"/>
          <w:u w:val="none"/>
          <w:lang w:val="en-US"/>
        </w:rPr>
      </w:pPr>
      <w:r w:rsidRPr="00A73767">
        <w:rPr>
          <w:rFonts w:eastAsia="Arial"/>
          <w:lang w:val="en-US"/>
        </w:rPr>
        <w:t xml:space="preserve">Email: </w:t>
      </w:r>
      <w:r w:rsidRPr="00A73767">
        <w:rPr>
          <w:rFonts w:eastAsiaTheme="minorEastAsia"/>
          <w:lang w:val="en-US"/>
        </w:rPr>
        <w:t>ana.cabiedes@liebherr.com</w:t>
      </w:r>
    </w:p>
    <w:p w14:paraId="687A3262" w14:textId="77777777" w:rsidR="009A3D17" w:rsidRPr="00A73767" w:rsidRDefault="009A3D17" w:rsidP="00C55E75">
      <w:pPr>
        <w:pStyle w:val="Copyhead11Pt"/>
        <w:spacing w:before="240"/>
        <w:rPr>
          <w:lang w:val="en-US"/>
        </w:rPr>
      </w:pPr>
      <w:r w:rsidRPr="00A73767">
        <w:rPr>
          <w:lang w:val="en-US"/>
        </w:rPr>
        <w:t>Published by</w:t>
      </w:r>
    </w:p>
    <w:p w14:paraId="32EBBB9C" w14:textId="2288A0F5" w:rsidR="00B81ED6" w:rsidRPr="00EF6967" w:rsidRDefault="00123F0E" w:rsidP="00123F0E">
      <w:pPr>
        <w:pStyle w:val="Copytext11Pt"/>
        <w:rPr>
          <w:lang w:val="de-DE"/>
        </w:rPr>
      </w:pPr>
      <w:r w:rsidRPr="00EF6967">
        <w:rPr>
          <w:lang w:val="de-DE"/>
        </w:rPr>
        <w:t>Liebherr-International Deutschland GmbH</w:t>
      </w:r>
      <w:r w:rsidRPr="00EF6967">
        <w:rPr>
          <w:lang w:val="de-DE"/>
        </w:rPr>
        <w:br/>
        <w:t>Hans-Liebherr-</w:t>
      </w:r>
      <w:proofErr w:type="spellStart"/>
      <w:r w:rsidRPr="00EF6967">
        <w:rPr>
          <w:lang w:val="de-DE"/>
        </w:rPr>
        <w:t>Strasse</w:t>
      </w:r>
      <w:proofErr w:type="spellEnd"/>
      <w:r w:rsidRPr="00EF6967">
        <w:rPr>
          <w:lang w:val="de-DE"/>
        </w:rPr>
        <w:t xml:space="preserve"> 45</w:t>
      </w:r>
      <w:r w:rsidRPr="00EF6967">
        <w:rPr>
          <w:lang w:val="de-DE"/>
        </w:rPr>
        <w:br/>
        <w:t xml:space="preserve">88400 Biberach </w:t>
      </w:r>
      <w:proofErr w:type="gramStart"/>
      <w:r w:rsidRPr="00EF6967">
        <w:rPr>
          <w:lang w:val="de-DE"/>
        </w:rPr>
        <w:t>an der Riss</w:t>
      </w:r>
      <w:proofErr w:type="gramEnd"/>
      <w:r w:rsidRPr="00EF6967">
        <w:rPr>
          <w:lang w:val="de-DE"/>
        </w:rPr>
        <w:t xml:space="preserve"> / Germany</w:t>
      </w:r>
      <w:r w:rsidRPr="00EF6967">
        <w:rPr>
          <w:lang w:val="de-DE"/>
        </w:rPr>
        <w:br/>
      </w:r>
      <w:r w:rsidR="006D3F79" w:rsidRPr="006D3F79">
        <w:rPr>
          <w:lang w:val="de-DE"/>
        </w:rPr>
        <w:t>www.liebherr.com</w:t>
      </w:r>
    </w:p>
    <w:sectPr w:rsidR="00B81ED6" w:rsidRPr="00EF6967" w:rsidSect="00801DDF">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D9709" w14:textId="77777777" w:rsidR="007C44DD" w:rsidRDefault="007C44DD" w:rsidP="00B81ED6">
      <w:pPr>
        <w:spacing w:after="0" w:line="240" w:lineRule="auto"/>
      </w:pPr>
      <w:r>
        <w:separator/>
      </w:r>
    </w:p>
  </w:endnote>
  <w:endnote w:type="continuationSeparator" w:id="0">
    <w:p w14:paraId="490A36ED" w14:textId="77777777" w:rsidR="007C44DD" w:rsidRDefault="007C44DD" w:rsidP="00B81ED6">
      <w:pPr>
        <w:spacing w:after="0" w:line="240" w:lineRule="auto"/>
      </w:pPr>
      <w:r>
        <w:continuationSeparator/>
      </w:r>
    </w:p>
  </w:endnote>
  <w:endnote w:type="continuationNotice" w:id="1">
    <w:p w14:paraId="565BF8E5" w14:textId="77777777" w:rsidR="007C44DD" w:rsidRDefault="007C44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5B5BEA32" w:rsidR="007C44DD" w:rsidRPr="00E847CC" w:rsidRDefault="007C44DD"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D3F79">
      <w:rPr>
        <w:rFonts w:ascii="Arial" w:hAnsi="Arial" w:cs="Arial"/>
        <w:noProof/>
      </w:rPr>
      <w:instrText>5</w:instrText>
    </w:r>
    <w:r w:rsidRPr="0093605C">
      <w:rPr>
        <w:rFonts w:ascii="Arial" w:hAnsi="Arial" w:cs="Arial"/>
        <w:noProof/>
      </w:rPr>
      <w:fldChar w:fldCharType="end"/>
    </w:r>
    <w:r>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6D3F79">
      <w:rPr>
        <w:rFonts w:ascii="Arial" w:hAnsi="Arial" w:cs="Arial"/>
        <w:noProof/>
      </w:rPr>
      <w:instrText>4</w:instrText>
    </w:r>
    <w:r w:rsidRPr="0093605C">
      <w:rPr>
        <w:rFonts w:ascii="Arial" w:hAnsi="Arial" w:cs="Arial"/>
      </w:rPr>
      <w:fldChar w:fldCharType="end"/>
    </w:r>
    <w:r>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D3F79">
      <w:rPr>
        <w:rFonts w:ascii="Arial" w:hAnsi="Arial" w:cs="Arial"/>
        <w:noProof/>
      </w:rPr>
      <w:instrText>5</w:instrText>
    </w:r>
    <w:r w:rsidRPr="0093605C">
      <w:rPr>
        <w:rFonts w:ascii="Arial" w:hAnsi="Arial" w:cs="Arial"/>
        <w:noProof/>
      </w:rPr>
      <w:fldChar w:fldCharType="end"/>
    </w:r>
    <w:r>
      <w:rPr>
        <w:rFonts w:ascii="Arial" w:hAnsi="Arial" w:cs="Arial"/>
      </w:rPr>
      <w:instrText xml:space="preserve">" "" </w:instrText>
    </w:r>
    <w:r w:rsidR="006D3F79">
      <w:rPr>
        <w:rFonts w:ascii="Arial" w:hAnsi="Arial" w:cs="Arial"/>
      </w:rPr>
      <w:fldChar w:fldCharType="separate"/>
    </w:r>
    <w:r w:rsidR="006D3F79">
      <w:rPr>
        <w:rFonts w:ascii="Arial" w:hAnsi="Arial" w:cs="Arial"/>
        <w:noProof/>
      </w:rPr>
      <w:t>4/5</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4403C" w14:textId="77777777" w:rsidR="007C44DD" w:rsidRDefault="007C44DD" w:rsidP="00B81ED6">
      <w:pPr>
        <w:spacing w:after="0" w:line="240" w:lineRule="auto"/>
      </w:pPr>
      <w:r>
        <w:separator/>
      </w:r>
    </w:p>
  </w:footnote>
  <w:footnote w:type="continuationSeparator" w:id="0">
    <w:p w14:paraId="1352811E" w14:textId="77777777" w:rsidR="007C44DD" w:rsidRDefault="007C44DD" w:rsidP="00B81ED6">
      <w:pPr>
        <w:spacing w:after="0" w:line="240" w:lineRule="auto"/>
      </w:pPr>
      <w:r>
        <w:continuationSeparator/>
      </w:r>
    </w:p>
  </w:footnote>
  <w:footnote w:type="continuationNotice" w:id="1">
    <w:p w14:paraId="50D372AB" w14:textId="77777777" w:rsidR="007C44DD" w:rsidRDefault="007C44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7C44DD" w:rsidRDefault="007C44DD">
    <w:pPr>
      <w:pStyle w:val="Kopfzeile"/>
    </w:pPr>
    <w:r>
      <w:tab/>
    </w:r>
    <w:r>
      <w:tab/>
    </w:r>
    <w:r>
      <w:ptab w:relativeTo="margin" w:alignment="right" w:leader="none"/>
    </w:r>
    <w:r>
      <w:rPr>
        <w:noProof/>
        <w:lang w:val="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7C44DD" w:rsidRDefault="007C44DD">
    <w:pPr>
      <w:pStyle w:val="Kopfzeile"/>
    </w:pPr>
  </w:p>
</w:hdr>
</file>

<file path=word/intelligence2.xml><?xml version="1.0" encoding="utf-8"?>
<int2:intelligence xmlns:int2="http://schemas.microsoft.com/office/intelligence/2020/intelligence" xmlns:oel="http://schemas.microsoft.com/office/2019/extlst">
  <int2:observations>
    <int2:bookmark int2:bookmarkName="_Int_vOTvqeUB" int2:invalidationBookmarkName="" int2:hashCode="Q4pQqyggXJcKyt" int2:id="oyb48579">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B8D4F0E"/>
    <w:multiLevelType w:val="multilevel"/>
    <w:tmpl w:val="1C8A5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797DB9"/>
    <w:multiLevelType w:val="multilevel"/>
    <w:tmpl w:val="110A1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6B3BE3"/>
    <w:multiLevelType w:val="multilevel"/>
    <w:tmpl w:val="5F82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45678A"/>
    <w:multiLevelType w:val="multilevel"/>
    <w:tmpl w:val="D062F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4824CF"/>
    <w:multiLevelType w:val="multilevel"/>
    <w:tmpl w:val="8B802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7" w15:restartNumberingAfterBreak="0">
    <w:nsid w:val="2FEB7DFA"/>
    <w:multiLevelType w:val="multilevel"/>
    <w:tmpl w:val="66880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513EFA"/>
    <w:multiLevelType w:val="multilevel"/>
    <w:tmpl w:val="A12230F4"/>
    <w:numStyleLink w:val="TitleRuleListStyleLH"/>
  </w:abstractNum>
  <w:abstractNum w:abstractNumId="9" w15:restartNumberingAfterBreak="0">
    <w:nsid w:val="59AE26EE"/>
    <w:multiLevelType w:val="multilevel"/>
    <w:tmpl w:val="6CEC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0E7B71"/>
    <w:multiLevelType w:val="hybridMultilevel"/>
    <w:tmpl w:val="589A65CE"/>
    <w:lvl w:ilvl="0" w:tplc="75E08EE8">
      <w:start w:val="1"/>
      <w:numFmt w:val="bullet"/>
      <w:lvlText w:val="-"/>
      <w:lvlJc w:val="left"/>
      <w:pPr>
        <w:ind w:left="1068" w:hanging="360"/>
      </w:pPr>
      <w:rPr>
        <w:rFonts w:ascii="Calibri" w:eastAsiaTheme="minorHAnsi" w:hAnsi="Calibri" w:cs="Calibri" w:hint="default"/>
        <w:b w:val="0"/>
      </w:rPr>
    </w:lvl>
    <w:lvl w:ilvl="1" w:tplc="E7D45D7A">
      <w:start w:val="1"/>
      <w:numFmt w:val="bullet"/>
      <w:lvlText w:val="-"/>
      <w:lvlJc w:val="left"/>
      <w:pPr>
        <w:ind w:left="1069" w:hanging="360"/>
      </w:pPr>
      <w:rPr>
        <w:rFonts w:ascii="Calibri" w:hAnsi="Calibri" w:hint="default"/>
        <w:b w:val="0"/>
        <w:sz w:val="24"/>
        <w:szCs w:val="24"/>
      </w:rPr>
    </w:lvl>
    <w:lvl w:ilvl="2" w:tplc="04070005">
      <w:start w:val="1"/>
      <w:numFmt w:val="bullet"/>
      <w:lvlText w:val=""/>
      <w:lvlJc w:val="left"/>
      <w:pPr>
        <w:ind w:left="1876" w:hanging="360"/>
      </w:pPr>
      <w:rPr>
        <w:rFonts w:ascii="Wingdings" w:hAnsi="Wingdings" w:hint="default"/>
      </w:rPr>
    </w:lvl>
    <w:lvl w:ilvl="3" w:tplc="E1B0D1D8">
      <w:numFmt w:val="bullet"/>
      <w:lvlText w:val=""/>
      <w:lvlJc w:val="left"/>
      <w:pPr>
        <w:ind w:left="2596" w:hanging="360"/>
      </w:pPr>
      <w:rPr>
        <w:rFonts w:ascii="Wingdings" w:eastAsiaTheme="minorHAnsi" w:hAnsi="Wingdings" w:cstheme="minorHAnsi" w:hint="default"/>
      </w:rPr>
    </w:lvl>
    <w:lvl w:ilvl="4" w:tplc="04070003">
      <w:start w:val="1"/>
      <w:numFmt w:val="bullet"/>
      <w:lvlText w:val="o"/>
      <w:lvlJc w:val="left"/>
      <w:pPr>
        <w:ind w:left="2911" w:hanging="360"/>
      </w:pPr>
      <w:rPr>
        <w:rFonts w:ascii="Courier New" w:hAnsi="Courier New" w:cs="Courier New" w:hint="default"/>
      </w:rPr>
    </w:lvl>
    <w:lvl w:ilvl="5" w:tplc="04070005">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abstractNum w:abstractNumId="11" w15:restartNumberingAfterBreak="0">
    <w:nsid w:val="71022EC8"/>
    <w:multiLevelType w:val="multilevel"/>
    <w:tmpl w:val="CEE0E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93714DB"/>
    <w:multiLevelType w:val="multilevel"/>
    <w:tmpl w:val="8410B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C482987"/>
    <w:multiLevelType w:val="multilevel"/>
    <w:tmpl w:val="9634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F314921"/>
    <w:multiLevelType w:val="multilevel"/>
    <w:tmpl w:val="74F66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23772600">
    <w:abstractNumId w:val="0"/>
  </w:num>
  <w:num w:numId="2" w16cid:durableId="725178053">
    <w:abstractNumId w:val="8"/>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65303728">
    <w:abstractNumId w:val="6"/>
  </w:num>
  <w:num w:numId="4" w16cid:durableId="1551503418">
    <w:abstractNumId w:val="13"/>
  </w:num>
  <w:num w:numId="5" w16cid:durableId="2058698815">
    <w:abstractNumId w:val="10"/>
  </w:num>
  <w:num w:numId="6" w16cid:durableId="1891961928">
    <w:abstractNumId w:val="3"/>
  </w:num>
  <w:num w:numId="7" w16cid:durableId="1270311117">
    <w:abstractNumId w:val="4"/>
  </w:num>
  <w:num w:numId="8" w16cid:durableId="2101365930">
    <w:abstractNumId w:val="2"/>
  </w:num>
  <w:num w:numId="9" w16cid:durableId="1360007392">
    <w:abstractNumId w:val="14"/>
  </w:num>
  <w:num w:numId="10" w16cid:durableId="1424766180">
    <w:abstractNumId w:val="7"/>
  </w:num>
  <w:num w:numId="11" w16cid:durableId="2017926301">
    <w:abstractNumId w:val="1"/>
  </w:num>
  <w:num w:numId="12" w16cid:durableId="1048189796">
    <w:abstractNumId w:val="12"/>
  </w:num>
  <w:num w:numId="13" w16cid:durableId="1766851175">
    <w:abstractNumId w:val="11"/>
  </w:num>
  <w:num w:numId="14" w16cid:durableId="328406154">
    <w:abstractNumId w:val="5"/>
  </w:num>
  <w:num w:numId="15" w16cid:durableId="5293389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737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015D"/>
    <w:rsid w:val="0000125F"/>
    <w:rsid w:val="00004332"/>
    <w:rsid w:val="00004508"/>
    <w:rsid w:val="00011847"/>
    <w:rsid w:val="000168EE"/>
    <w:rsid w:val="0002597B"/>
    <w:rsid w:val="000307A4"/>
    <w:rsid w:val="00033002"/>
    <w:rsid w:val="000343C0"/>
    <w:rsid w:val="00034BBA"/>
    <w:rsid w:val="00066E54"/>
    <w:rsid w:val="00082AB4"/>
    <w:rsid w:val="000830E7"/>
    <w:rsid w:val="00092F8B"/>
    <w:rsid w:val="00096946"/>
    <w:rsid w:val="000A1602"/>
    <w:rsid w:val="000A33F1"/>
    <w:rsid w:val="000B0C3A"/>
    <w:rsid w:val="000B1C62"/>
    <w:rsid w:val="000B5675"/>
    <w:rsid w:val="000C30D6"/>
    <w:rsid w:val="000E3C3F"/>
    <w:rsid w:val="000F1A48"/>
    <w:rsid w:val="000F1D24"/>
    <w:rsid w:val="000F476F"/>
    <w:rsid w:val="00100A41"/>
    <w:rsid w:val="0011728A"/>
    <w:rsid w:val="001206C9"/>
    <w:rsid w:val="00123F0E"/>
    <w:rsid w:val="00125CA9"/>
    <w:rsid w:val="001419B4"/>
    <w:rsid w:val="00145DB7"/>
    <w:rsid w:val="00154812"/>
    <w:rsid w:val="00160C91"/>
    <w:rsid w:val="00177352"/>
    <w:rsid w:val="00182FF3"/>
    <w:rsid w:val="001A1AD7"/>
    <w:rsid w:val="001A6D87"/>
    <w:rsid w:val="001C56A4"/>
    <w:rsid w:val="001D11BD"/>
    <w:rsid w:val="001D6B97"/>
    <w:rsid w:val="001E558C"/>
    <w:rsid w:val="001F0675"/>
    <w:rsid w:val="001F3490"/>
    <w:rsid w:val="0020526E"/>
    <w:rsid w:val="002070DF"/>
    <w:rsid w:val="0021339E"/>
    <w:rsid w:val="00217BED"/>
    <w:rsid w:val="00220353"/>
    <w:rsid w:val="00240F46"/>
    <w:rsid w:val="0026005B"/>
    <w:rsid w:val="0026316B"/>
    <w:rsid w:val="0026367A"/>
    <w:rsid w:val="00272798"/>
    <w:rsid w:val="00287916"/>
    <w:rsid w:val="002967AD"/>
    <w:rsid w:val="002A7069"/>
    <w:rsid w:val="002B2AE8"/>
    <w:rsid w:val="002B331B"/>
    <w:rsid w:val="002C2BE1"/>
    <w:rsid w:val="002C3350"/>
    <w:rsid w:val="002D2C66"/>
    <w:rsid w:val="002D4169"/>
    <w:rsid w:val="002D492A"/>
    <w:rsid w:val="002E124F"/>
    <w:rsid w:val="002E5847"/>
    <w:rsid w:val="002E66A9"/>
    <w:rsid w:val="0030168E"/>
    <w:rsid w:val="0030771D"/>
    <w:rsid w:val="00317DF9"/>
    <w:rsid w:val="00327624"/>
    <w:rsid w:val="00335543"/>
    <w:rsid w:val="00351B58"/>
    <w:rsid w:val="003524D2"/>
    <w:rsid w:val="0037051E"/>
    <w:rsid w:val="00386C71"/>
    <w:rsid w:val="003936A6"/>
    <w:rsid w:val="00393BA6"/>
    <w:rsid w:val="003A2543"/>
    <w:rsid w:val="003B589E"/>
    <w:rsid w:val="003C0F6E"/>
    <w:rsid w:val="003E55F3"/>
    <w:rsid w:val="003F328E"/>
    <w:rsid w:val="00415DB4"/>
    <w:rsid w:val="004221B0"/>
    <w:rsid w:val="0043278A"/>
    <w:rsid w:val="0044724B"/>
    <w:rsid w:val="00451C47"/>
    <w:rsid w:val="00461910"/>
    <w:rsid w:val="004754ED"/>
    <w:rsid w:val="00477EE3"/>
    <w:rsid w:val="004A1D15"/>
    <w:rsid w:val="004D77FB"/>
    <w:rsid w:val="0050400B"/>
    <w:rsid w:val="005056D5"/>
    <w:rsid w:val="005248A1"/>
    <w:rsid w:val="00545FA9"/>
    <w:rsid w:val="00556698"/>
    <w:rsid w:val="005854E1"/>
    <w:rsid w:val="0059751B"/>
    <w:rsid w:val="005B3073"/>
    <w:rsid w:val="005B4BD5"/>
    <w:rsid w:val="005C2103"/>
    <w:rsid w:val="005D070D"/>
    <w:rsid w:val="005E01AE"/>
    <w:rsid w:val="005E07C0"/>
    <w:rsid w:val="005E3224"/>
    <w:rsid w:val="00601D17"/>
    <w:rsid w:val="00603FC3"/>
    <w:rsid w:val="00617BB3"/>
    <w:rsid w:val="00631CD8"/>
    <w:rsid w:val="00635DCB"/>
    <w:rsid w:val="00640856"/>
    <w:rsid w:val="00640FD6"/>
    <w:rsid w:val="006522C9"/>
    <w:rsid w:val="00652E53"/>
    <w:rsid w:val="006579E6"/>
    <w:rsid w:val="00672D43"/>
    <w:rsid w:val="00690313"/>
    <w:rsid w:val="00697E70"/>
    <w:rsid w:val="006A21A9"/>
    <w:rsid w:val="006A46AC"/>
    <w:rsid w:val="006B788B"/>
    <w:rsid w:val="006C2138"/>
    <w:rsid w:val="006D2770"/>
    <w:rsid w:val="006D3F79"/>
    <w:rsid w:val="006D64A1"/>
    <w:rsid w:val="006E6B14"/>
    <w:rsid w:val="00700B30"/>
    <w:rsid w:val="00715D42"/>
    <w:rsid w:val="00735718"/>
    <w:rsid w:val="00747169"/>
    <w:rsid w:val="00761197"/>
    <w:rsid w:val="0076680D"/>
    <w:rsid w:val="00775A7C"/>
    <w:rsid w:val="007C2DD9"/>
    <w:rsid w:val="007C44DD"/>
    <w:rsid w:val="007D0637"/>
    <w:rsid w:val="007E1381"/>
    <w:rsid w:val="007E34AD"/>
    <w:rsid w:val="007E4999"/>
    <w:rsid w:val="007E7CFA"/>
    <w:rsid w:val="007F0B56"/>
    <w:rsid w:val="007F2586"/>
    <w:rsid w:val="00801DDF"/>
    <w:rsid w:val="00824226"/>
    <w:rsid w:val="00830E12"/>
    <w:rsid w:val="0085232D"/>
    <w:rsid w:val="008621C5"/>
    <w:rsid w:val="00865F95"/>
    <w:rsid w:val="0087180C"/>
    <w:rsid w:val="00872948"/>
    <w:rsid w:val="008C787A"/>
    <w:rsid w:val="008D0696"/>
    <w:rsid w:val="008E35D7"/>
    <w:rsid w:val="008E7F6B"/>
    <w:rsid w:val="009169F9"/>
    <w:rsid w:val="00920840"/>
    <w:rsid w:val="00920FF3"/>
    <w:rsid w:val="0093605C"/>
    <w:rsid w:val="00960ED1"/>
    <w:rsid w:val="00965077"/>
    <w:rsid w:val="0096786A"/>
    <w:rsid w:val="00982E13"/>
    <w:rsid w:val="00993C31"/>
    <w:rsid w:val="00995188"/>
    <w:rsid w:val="009A3D17"/>
    <w:rsid w:val="009B2FAB"/>
    <w:rsid w:val="009B4D0E"/>
    <w:rsid w:val="009C23E8"/>
    <w:rsid w:val="009C2F4D"/>
    <w:rsid w:val="009E0BBD"/>
    <w:rsid w:val="009E68C4"/>
    <w:rsid w:val="00A01258"/>
    <w:rsid w:val="00A100DA"/>
    <w:rsid w:val="00A2479E"/>
    <w:rsid w:val="00A261BF"/>
    <w:rsid w:val="00A54725"/>
    <w:rsid w:val="00A579CC"/>
    <w:rsid w:val="00A65CB5"/>
    <w:rsid w:val="00A73767"/>
    <w:rsid w:val="00A8584F"/>
    <w:rsid w:val="00A91105"/>
    <w:rsid w:val="00AB514F"/>
    <w:rsid w:val="00AC2129"/>
    <w:rsid w:val="00AD3EDC"/>
    <w:rsid w:val="00AE206B"/>
    <w:rsid w:val="00AF1F99"/>
    <w:rsid w:val="00AF2CEE"/>
    <w:rsid w:val="00B00E23"/>
    <w:rsid w:val="00B4186F"/>
    <w:rsid w:val="00B5264C"/>
    <w:rsid w:val="00B54031"/>
    <w:rsid w:val="00B71F17"/>
    <w:rsid w:val="00B72129"/>
    <w:rsid w:val="00B73D0B"/>
    <w:rsid w:val="00B74A7D"/>
    <w:rsid w:val="00B81ED6"/>
    <w:rsid w:val="00B955CE"/>
    <w:rsid w:val="00BB0423"/>
    <w:rsid w:val="00BB0BFF"/>
    <w:rsid w:val="00BB22D6"/>
    <w:rsid w:val="00BB4E81"/>
    <w:rsid w:val="00BC0C86"/>
    <w:rsid w:val="00BC2C1B"/>
    <w:rsid w:val="00BC3A93"/>
    <w:rsid w:val="00BC5F27"/>
    <w:rsid w:val="00BD7045"/>
    <w:rsid w:val="00BE626C"/>
    <w:rsid w:val="00BE7C87"/>
    <w:rsid w:val="00C01701"/>
    <w:rsid w:val="00C14F9B"/>
    <w:rsid w:val="00C2183C"/>
    <w:rsid w:val="00C22A84"/>
    <w:rsid w:val="00C34954"/>
    <w:rsid w:val="00C37458"/>
    <w:rsid w:val="00C464EC"/>
    <w:rsid w:val="00C55E75"/>
    <w:rsid w:val="00C646CE"/>
    <w:rsid w:val="00C6541C"/>
    <w:rsid w:val="00C77574"/>
    <w:rsid w:val="00C87D56"/>
    <w:rsid w:val="00CB7EBC"/>
    <w:rsid w:val="00CD02D8"/>
    <w:rsid w:val="00CD4E96"/>
    <w:rsid w:val="00CD6085"/>
    <w:rsid w:val="00CE2D2C"/>
    <w:rsid w:val="00CE6CF1"/>
    <w:rsid w:val="00CE701B"/>
    <w:rsid w:val="00D01469"/>
    <w:rsid w:val="00D10E38"/>
    <w:rsid w:val="00D429E9"/>
    <w:rsid w:val="00D438DC"/>
    <w:rsid w:val="00D56757"/>
    <w:rsid w:val="00D61F39"/>
    <w:rsid w:val="00D63B50"/>
    <w:rsid w:val="00D7182E"/>
    <w:rsid w:val="00D80B02"/>
    <w:rsid w:val="00DA2E2F"/>
    <w:rsid w:val="00DB4620"/>
    <w:rsid w:val="00DC6D84"/>
    <w:rsid w:val="00DE2417"/>
    <w:rsid w:val="00DF40C0"/>
    <w:rsid w:val="00DF7BD1"/>
    <w:rsid w:val="00E176E7"/>
    <w:rsid w:val="00E260E6"/>
    <w:rsid w:val="00E31162"/>
    <w:rsid w:val="00E32363"/>
    <w:rsid w:val="00E4738D"/>
    <w:rsid w:val="00E605B7"/>
    <w:rsid w:val="00E61833"/>
    <w:rsid w:val="00E66A5E"/>
    <w:rsid w:val="00E74265"/>
    <w:rsid w:val="00E76548"/>
    <w:rsid w:val="00E81325"/>
    <w:rsid w:val="00E847CC"/>
    <w:rsid w:val="00E90E19"/>
    <w:rsid w:val="00E961AF"/>
    <w:rsid w:val="00EA1846"/>
    <w:rsid w:val="00EA26F3"/>
    <w:rsid w:val="00EA28DE"/>
    <w:rsid w:val="00EA3501"/>
    <w:rsid w:val="00EA5516"/>
    <w:rsid w:val="00EA5F42"/>
    <w:rsid w:val="00EA68DA"/>
    <w:rsid w:val="00EB01C4"/>
    <w:rsid w:val="00ED507D"/>
    <w:rsid w:val="00EE2123"/>
    <w:rsid w:val="00EE5305"/>
    <w:rsid w:val="00EF08FB"/>
    <w:rsid w:val="00EF3ABB"/>
    <w:rsid w:val="00EF6967"/>
    <w:rsid w:val="00F00209"/>
    <w:rsid w:val="00F03E7B"/>
    <w:rsid w:val="00F130FF"/>
    <w:rsid w:val="00F418A4"/>
    <w:rsid w:val="00F46EC0"/>
    <w:rsid w:val="00F53EE8"/>
    <w:rsid w:val="00F65F7E"/>
    <w:rsid w:val="00F9680F"/>
    <w:rsid w:val="00FA2D64"/>
    <w:rsid w:val="00FA4D06"/>
    <w:rsid w:val="00FB2949"/>
    <w:rsid w:val="00FB3501"/>
    <w:rsid w:val="00FB3ED1"/>
    <w:rsid w:val="00FC2F03"/>
    <w:rsid w:val="00FC4DB1"/>
    <w:rsid w:val="00FD429C"/>
    <w:rsid w:val="00FF03CF"/>
    <w:rsid w:val="00FF3FAA"/>
    <w:rsid w:val="00FF576B"/>
    <w:rsid w:val="02B2995E"/>
    <w:rsid w:val="0384E170"/>
    <w:rsid w:val="0444B57A"/>
    <w:rsid w:val="04487572"/>
    <w:rsid w:val="04A6C896"/>
    <w:rsid w:val="08C2109B"/>
    <w:rsid w:val="08DA897D"/>
    <w:rsid w:val="0918269D"/>
    <w:rsid w:val="095767E1"/>
    <w:rsid w:val="0AAC706C"/>
    <w:rsid w:val="0BF2F604"/>
    <w:rsid w:val="0BF9B15D"/>
    <w:rsid w:val="0E93E62E"/>
    <w:rsid w:val="0F49A6A7"/>
    <w:rsid w:val="0F7FE18F"/>
    <w:rsid w:val="110DD01D"/>
    <w:rsid w:val="12D1E1E9"/>
    <w:rsid w:val="13F9CD25"/>
    <w:rsid w:val="17F7FB31"/>
    <w:rsid w:val="19FCE78B"/>
    <w:rsid w:val="1AC29436"/>
    <w:rsid w:val="1C5E6497"/>
    <w:rsid w:val="1C762B33"/>
    <w:rsid w:val="1D7EE7A3"/>
    <w:rsid w:val="1E1C8216"/>
    <w:rsid w:val="1F7A21A8"/>
    <w:rsid w:val="1FB85277"/>
    <w:rsid w:val="2131D5BA"/>
    <w:rsid w:val="215422D8"/>
    <w:rsid w:val="22C7B1CE"/>
    <w:rsid w:val="22EFF339"/>
    <w:rsid w:val="2474410C"/>
    <w:rsid w:val="248BC39A"/>
    <w:rsid w:val="252B802D"/>
    <w:rsid w:val="2621AB7F"/>
    <w:rsid w:val="2923BF42"/>
    <w:rsid w:val="2936F352"/>
    <w:rsid w:val="295FF4C5"/>
    <w:rsid w:val="29678741"/>
    <w:rsid w:val="29770015"/>
    <w:rsid w:val="2A178235"/>
    <w:rsid w:val="2B175AF5"/>
    <w:rsid w:val="2B9A2A39"/>
    <w:rsid w:val="2E8844EA"/>
    <w:rsid w:val="32CF9EDF"/>
    <w:rsid w:val="33DC8A2F"/>
    <w:rsid w:val="352C0BD4"/>
    <w:rsid w:val="3569A8F4"/>
    <w:rsid w:val="36E561DE"/>
    <w:rsid w:val="3891D59E"/>
    <w:rsid w:val="39E51D00"/>
    <w:rsid w:val="3A27B1B2"/>
    <w:rsid w:val="3A3D1A17"/>
    <w:rsid w:val="3B368AB6"/>
    <w:rsid w:val="3C30844B"/>
    <w:rsid w:val="3DFF8427"/>
    <w:rsid w:val="3FB4C632"/>
    <w:rsid w:val="4096F336"/>
    <w:rsid w:val="41854201"/>
    <w:rsid w:val="4270F5FB"/>
    <w:rsid w:val="42FF1DA8"/>
    <w:rsid w:val="430AE0C5"/>
    <w:rsid w:val="4853CB5A"/>
    <w:rsid w:val="486DEEF4"/>
    <w:rsid w:val="488ED10B"/>
    <w:rsid w:val="4A46F2F9"/>
    <w:rsid w:val="4CB95650"/>
    <w:rsid w:val="4E1DC19E"/>
    <w:rsid w:val="4FDAEA15"/>
    <w:rsid w:val="5093EEA3"/>
    <w:rsid w:val="50B853FB"/>
    <w:rsid w:val="514703F9"/>
    <w:rsid w:val="54971D9D"/>
    <w:rsid w:val="54BD1A52"/>
    <w:rsid w:val="5769C6AA"/>
    <w:rsid w:val="581F3485"/>
    <w:rsid w:val="589C3EFC"/>
    <w:rsid w:val="5B524312"/>
    <w:rsid w:val="5C7EC083"/>
    <w:rsid w:val="5CC6A445"/>
    <w:rsid w:val="5CCA643D"/>
    <w:rsid w:val="5D08763A"/>
    <w:rsid w:val="5D8550D5"/>
    <w:rsid w:val="5E5AEE14"/>
    <w:rsid w:val="5E773D9F"/>
    <w:rsid w:val="5FF6BE75"/>
    <w:rsid w:val="60009677"/>
    <w:rsid w:val="614FCE70"/>
    <w:rsid w:val="617D8E2B"/>
    <w:rsid w:val="62BC1705"/>
    <w:rsid w:val="64CA2F98"/>
    <w:rsid w:val="6650FF4E"/>
    <w:rsid w:val="66D33A87"/>
    <w:rsid w:val="66E4D480"/>
    <w:rsid w:val="67ECCFAF"/>
    <w:rsid w:val="6801D05A"/>
    <w:rsid w:val="6CED0819"/>
    <w:rsid w:val="6CF78E9B"/>
    <w:rsid w:val="6F2EBE43"/>
    <w:rsid w:val="6F965452"/>
    <w:rsid w:val="70F19418"/>
    <w:rsid w:val="71C2E296"/>
    <w:rsid w:val="73BEC0C6"/>
    <w:rsid w:val="741F1D97"/>
    <w:rsid w:val="790BB717"/>
    <w:rsid w:val="7D0E726D"/>
    <w:rsid w:val="7DA484FC"/>
    <w:rsid w:val="7E342F6D"/>
    <w:rsid w:val="7EE0AB15"/>
    <w:rsid w:val="7F61D03E"/>
    <w:rsid w:val="7FE8FB9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ACA9D8A"/>
  <w15:chartTrackingRefBased/>
  <w15:docId w15:val="{CC28ED06-B4F6-4B52-94E5-CD976621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val="en-GB"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val="en-GB"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paragraph">
    <w:name w:val="paragraph"/>
    <w:basedOn w:val="Standard"/>
    <w:rsid w:val="00123F0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123F0E"/>
  </w:style>
  <w:style w:type="character" w:customStyle="1" w:styleId="eop">
    <w:name w:val="eop"/>
    <w:basedOn w:val="Absatz-Standardschriftart"/>
    <w:rsid w:val="00123F0E"/>
  </w:style>
  <w:style w:type="character" w:styleId="Kommentarzeichen">
    <w:name w:val="annotation reference"/>
    <w:basedOn w:val="Absatz-Standardschriftart"/>
    <w:uiPriority w:val="99"/>
    <w:semiHidden/>
    <w:unhideWhenUsed/>
    <w:rsid w:val="00B74A7D"/>
    <w:rPr>
      <w:sz w:val="16"/>
      <w:szCs w:val="16"/>
    </w:rPr>
  </w:style>
  <w:style w:type="paragraph" w:styleId="Kommentartext">
    <w:name w:val="annotation text"/>
    <w:basedOn w:val="Standard"/>
    <w:link w:val="KommentartextZchn"/>
    <w:uiPriority w:val="99"/>
    <w:semiHidden/>
    <w:unhideWhenUsed/>
    <w:rsid w:val="00B74A7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74A7D"/>
    <w:rPr>
      <w:sz w:val="20"/>
      <w:szCs w:val="20"/>
    </w:rPr>
  </w:style>
  <w:style w:type="paragraph" w:styleId="Kommentarthema">
    <w:name w:val="annotation subject"/>
    <w:basedOn w:val="Kommentartext"/>
    <w:next w:val="Kommentartext"/>
    <w:link w:val="KommentarthemaZchn"/>
    <w:uiPriority w:val="99"/>
    <w:semiHidden/>
    <w:unhideWhenUsed/>
    <w:rsid w:val="00B74A7D"/>
    <w:rPr>
      <w:b/>
      <w:bCs/>
    </w:rPr>
  </w:style>
  <w:style w:type="character" w:customStyle="1" w:styleId="KommentarthemaZchn">
    <w:name w:val="Kommentarthema Zchn"/>
    <w:basedOn w:val="KommentartextZchn"/>
    <w:link w:val="Kommentarthema"/>
    <w:uiPriority w:val="99"/>
    <w:semiHidden/>
    <w:rsid w:val="00B74A7D"/>
    <w:rPr>
      <w:b/>
      <w:bCs/>
      <w:sz w:val="20"/>
      <w:szCs w:val="20"/>
    </w:rPr>
  </w:style>
  <w:style w:type="paragraph" w:styleId="Sprechblasentext">
    <w:name w:val="Balloon Text"/>
    <w:basedOn w:val="Standard"/>
    <w:link w:val="SprechblasentextZchn"/>
    <w:uiPriority w:val="99"/>
    <w:semiHidden/>
    <w:unhideWhenUsed/>
    <w:rsid w:val="00B74A7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74A7D"/>
    <w:rPr>
      <w:rFonts w:ascii="Segoe UI" w:hAnsi="Segoe UI" w:cs="Segoe UI"/>
      <w:sz w:val="18"/>
      <w:szCs w:val="18"/>
    </w:rPr>
  </w:style>
  <w:style w:type="paragraph" w:styleId="Listenabsatz">
    <w:name w:val="List Paragraph"/>
    <w:basedOn w:val="Standard"/>
    <w:link w:val="ListenabsatzZchn"/>
    <w:uiPriority w:val="34"/>
    <w:qFormat/>
    <w:rsid w:val="00920840"/>
    <w:pPr>
      <w:ind w:left="720"/>
      <w:contextualSpacing/>
    </w:pPr>
    <w:rPr>
      <w:lang w:val="de-DE"/>
    </w:rPr>
  </w:style>
  <w:style w:type="character" w:customStyle="1" w:styleId="ListenabsatzZchn">
    <w:name w:val="Listenabsatz Zchn"/>
    <w:basedOn w:val="Absatz-Standardschriftart"/>
    <w:link w:val="Listenabsatz"/>
    <w:uiPriority w:val="34"/>
    <w:rsid w:val="00920840"/>
    <w:rPr>
      <w:lang w:val="de-DE"/>
    </w:rPr>
  </w:style>
  <w:style w:type="character" w:styleId="Fett">
    <w:name w:val="Strong"/>
    <w:basedOn w:val="Absatz-Standardschriftart"/>
    <w:uiPriority w:val="22"/>
    <w:qFormat/>
    <w:rsid w:val="00E605B7"/>
    <w:rPr>
      <w:b/>
      <w:bCs/>
    </w:rPr>
  </w:style>
  <w:style w:type="character" w:styleId="Hervorhebung">
    <w:name w:val="Emphasis"/>
    <w:basedOn w:val="Absatz-Standardschriftart"/>
    <w:uiPriority w:val="20"/>
    <w:qFormat/>
    <w:rsid w:val="00FB2949"/>
    <w:rPr>
      <w:i/>
      <w:iCs/>
    </w:rPr>
  </w:style>
  <w:style w:type="paragraph" w:styleId="berarbeitung">
    <w:name w:val="Revision"/>
    <w:hidden/>
    <w:uiPriority w:val="99"/>
    <w:semiHidden/>
    <w:rsid w:val="00FB3501"/>
    <w:pPr>
      <w:spacing w:after="0" w:line="240" w:lineRule="auto"/>
    </w:pPr>
  </w:style>
  <w:style w:type="character" w:customStyle="1" w:styleId="NichtaufgelsteErwhnung1">
    <w:name w:val="Nicht aufgelöste Erwähnung1"/>
    <w:basedOn w:val="Absatz-Standardschriftart"/>
    <w:uiPriority w:val="99"/>
    <w:semiHidden/>
    <w:unhideWhenUsed/>
    <w:rsid w:val="000830E7"/>
    <w:rPr>
      <w:color w:val="605E5C"/>
      <w:shd w:val="clear" w:color="auto" w:fill="E1DFDD"/>
    </w:rPr>
  </w:style>
  <w:style w:type="character" w:styleId="NichtaufgelsteErwhnung">
    <w:name w:val="Unresolved Mention"/>
    <w:basedOn w:val="Absatz-Standardschriftart"/>
    <w:uiPriority w:val="99"/>
    <w:semiHidden/>
    <w:unhideWhenUsed/>
    <w:rsid w:val="006D3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8718">
      <w:bodyDiv w:val="1"/>
      <w:marLeft w:val="0"/>
      <w:marRight w:val="0"/>
      <w:marTop w:val="0"/>
      <w:marBottom w:val="0"/>
      <w:divBdr>
        <w:top w:val="none" w:sz="0" w:space="0" w:color="auto"/>
        <w:left w:val="none" w:sz="0" w:space="0" w:color="auto"/>
        <w:bottom w:val="none" w:sz="0" w:space="0" w:color="auto"/>
        <w:right w:val="none" w:sz="0" w:space="0" w:color="auto"/>
      </w:divBdr>
    </w:div>
    <w:div w:id="63376869">
      <w:bodyDiv w:val="1"/>
      <w:marLeft w:val="0"/>
      <w:marRight w:val="0"/>
      <w:marTop w:val="0"/>
      <w:marBottom w:val="0"/>
      <w:divBdr>
        <w:top w:val="none" w:sz="0" w:space="0" w:color="auto"/>
        <w:left w:val="none" w:sz="0" w:space="0" w:color="auto"/>
        <w:bottom w:val="none" w:sz="0" w:space="0" w:color="auto"/>
        <w:right w:val="none" w:sz="0" w:space="0" w:color="auto"/>
      </w:divBdr>
      <w:divsChild>
        <w:div w:id="148402409">
          <w:marLeft w:val="0"/>
          <w:marRight w:val="0"/>
          <w:marTop w:val="0"/>
          <w:marBottom w:val="0"/>
          <w:divBdr>
            <w:top w:val="none" w:sz="0" w:space="0" w:color="auto"/>
            <w:left w:val="none" w:sz="0" w:space="0" w:color="auto"/>
            <w:bottom w:val="none" w:sz="0" w:space="0" w:color="auto"/>
            <w:right w:val="none" w:sz="0" w:space="0" w:color="auto"/>
          </w:divBdr>
        </w:div>
        <w:div w:id="1431510234">
          <w:marLeft w:val="0"/>
          <w:marRight w:val="0"/>
          <w:marTop w:val="0"/>
          <w:marBottom w:val="0"/>
          <w:divBdr>
            <w:top w:val="none" w:sz="0" w:space="0" w:color="auto"/>
            <w:left w:val="none" w:sz="0" w:space="0" w:color="auto"/>
            <w:bottom w:val="none" w:sz="0" w:space="0" w:color="auto"/>
            <w:right w:val="none" w:sz="0" w:space="0" w:color="auto"/>
          </w:divBdr>
        </w:div>
        <w:div w:id="2023243419">
          <w:marLeft w:val="0"/>
          <w:marRight w:val="0"/>
          <w:marTop w:val="0"/>
          <w:marBottom w:val="0"/>
          <w:divBdr>
            <w:top w:val="none" w:sz="0" w:space="0" w:color="auto"/>
            <w:left w:val="none" w:sz="0" w:space="0" w:color="auto"/>
            <w:bottom w:val="none" w:sz="0" w:space="0" w:color="auto"/>
            <w:right w:val="none" w:sz="0" w:space="0" w:color="auto"/>
          </w:divBdr>
        </w:div>
        <w:div w:id="1803647011">
          <w:marLeft w:val="0"/>
          <w:marRight w:val="0"/>
          <w:marTop w:val="0"/>
          <w:marBottom w:val="0"/>
          <w:divBdr>
            <w:top w:val="none" w:sz="0" w:space="0" w:color="auto"/>
            <w:left w:val="none" w:sz="0" w:space="0" w:color="auto"/>
            <w:bottom w:val="none" w:sz="0" w:space="0" w:color="auto"/>
            <w:right w:val="none" w:sz="0" w:space="0" w:color="auto"/>
          </w:divBdr>
        </w:div>
      </w:divsChild>
    </w:div>
    <w:div w:id="126045509">
      <w:bodyDiv w:val="1"/>
      <w:marLeft w:val="0"/>
      <w:marRight w:val="0"/>
      <w:marTop w:val="0"/>
      <w:marBottom w:val="0"/>
      <w:divBdr>
        <w:top w:val="none" w:sz="0" w:space="0" w:color="auto"/>
        <w:left w:val="none" w:sz="0" w:space="0" w:color="auto"/>
        <w:bottom w:val="none" w:sz="0" w:space="0" w:color="auto"/>
        <w:right w:val="none" w:sz="0" w:space="0" w:color="auto"/>
      </w:divBdr>
      <w:divsChild>
        <w:div w:id="1516650716">
          <w:marLeft w:val="0"/>
          <w:marRight w:val="0"/>
          <w:marTop w:val="0"/>
          <w:marBottom w:val="0"/>
          <w:divBdr>
            <w:top w:val="none" w:sz="0" w:space="0" w:color="auto"/>
            <w:left w:val="none" w:sz="0" w:space="0" w:color="auto"/>
            <w:bottom w:val="none" w:sz="0" w:space="0" w:color="auto"/>
            <w:right w:val="none" w:sz="0" w:space="0" w:color="auto"/>
          </w:divBdr>
        </w:div>
        <w:div w:id="1242790937">
          <w:marLeft w:val="0"/>
          <w:marRight w:val="0"/>
          <w:marTop w:val="0"/>
          <w:marBottom w:val="0"/>
          <w:divBdr>
            <w:top w:val="none" w:sz="0" w:space="0" w:color="auto"/>
            <w:left w:val="none" w:sz="0" w:space="0" w:color="auto"/>
            <w:bottom w:val="none" w:sz="0" w:space="0" w:color="auto"/>
            <w:right w:val="none" w:sz="0" w:space="0" w:color="auto"/>
          </w:divBdr>
        </w:div>
        <w:div w:id="1931620710">
          <w:marLeft w:val="0"/>
          <w:marRight w:val="0"/>
          <w:marTop w:val="0"/>
          <w:marBottom w:val="0"/>
          <w:divBdr>
            <w:top w:val="none" w:sz="0" w:space="0" w:color="auto"/>
            <w:left w:val="none" w:sz="0" w:space="0" w:color="auto"/>
            <w:bottom w:val="none" w:sz="0" w:space="0" w:color="auto"/>
            <w:right w:val="none" w:sz="0" w:space="0" w:color="auto"/>
          </w:divBdr>
        </w:div>
        <w:div w:id="438453847">
          <w:marLeft w:val="0"/>
          <w:marRight w:val="0"/>
          <w:marTop w:val="0"/>
          <w:marBottom w:val="0"/>
          <w:divBdr>
            <w:top w:val="none" w:sz="0" w:space="0" w:color="auto"/>
            <w:left w:val="none" w:sz="0" w:space="0" w:color="auto"/>
            <w:bottom w:val="none" w:sz="0" w:space="0" w:color="auto"/>
            <w:right w:val="none" w:sz="0" w:space="0" w:color="auto"/>
          </w:divBdr>
        </w:div>
      </w:divsChild>
    </w:div>
    <w:div w:id="141777379">
      <w:bodyDiv w:val="1"/>
      <w:marLeft w:val="0"/>
      <w:marRight w:val="0"/>
      <w:marTop w:val="0"/>
      <w:marBottom w:val="0"/>
      <w:divBdr>
        <w:top w:val="none" w:sz="0" w:space="0" w:color="auto"/>
        <w:left w:val="none" w:sz="0" w:space="0" w:color="auto"/>
        <w:bottom w:val="none" w:sz="0" w:space="0" w:color="auto"/>
        <w:right w:val="none" w:sz="0" w:space="0" w:color="auto"/>
      </w:divBdr>
      <w:divsChild>
        <w:div w:id="1297370169">
          <w:marLeft w:val="0"/>
          <w:marRight w:val="0"/>
          <w:marTop w:val="0"/>
          <w:marBottom w:val="0"/>
          <w:divBdr>
            <w:top w:val="none" w:sz="0" w:space="0" w:color="auto"/>
            <w:left w:val="none" w:sz="0" w:space="0" w:color="auto"/>
            <w:bottom w:val="none" w:sz="0" w:space="0" w:color="auto"/>
            <w:right w:val="none" w:sz="0" w:space="0" w:color="auto"/>
          </w:divBdr>
        </w:div>
        <w:div w:id="1263494599">
          <w:marLeft w:val="0"/>
          <w:marRight w:val="0"/>
          <w:marTop w:val="0"/>
          <w:marBottom w:val="0"/>
          <w:divBdr>
            <w:top w:val="none" w:sz="0" w:space="0" w:color="auto"/>
            <w:left w:val="none" w:sz="0" w:space="0" w:color="auto"/>
            <w:bottom w:val="none" w:sz="0" w:space="0" w:color="auto"/>
            <w:right w:val="none" w:sz="0" w:space="0" w:color="auto"/>
          </w:divBdr>
        </w:div>
        <w:div w:id="939263884">
          <w:marLeft w:val="0"/>
          <w:marRight w:val="0"/>
          <w:marTop w:val="0"/>
          <w:marBottom w:val="0"/>
          <w:divBdr>
            <w:top w:val="none" w:sz="0" w:space="0" w:color="auto"/>
            <w:left w:val="none" w:sz="0" w:space="0" w:color="auto"/>
            <w:bottom w:val="none" w:sz="0" w:space="0" w:color="auto"/>
            <w:right w:val="none" w:sz="0" w:space="0" w:color="auto"/>
          </w:divBdr>
        </w:div>
      </w:divsChild>
    </w:div>
    <w:div w:id="319238091">
      <w:bodyDiv w:val="1"/>
      <w:marLeft w:val="0"/>
      <w:marRight w:val="0"/>
      <w:marTop w:val="0"/>
      <w:marBottom w:val="0"/>
      <w:divBdr>
        <w:top w:val="none" w:sz="0" w:space="0" w:color="auto"/>
        <w:left w:val="none" w:sz="0" w:space="0" w:color="auto"/>
        <w:bottom w:val="none" w:sz="0" w:space="0" w:color="auto"/>
        <w:right w:val="none" w:sz="0" w:space="0" w:color="auto"/>
      </w:divBdr>
      <w:divsChild>
        <w:div w:id="888371679">
          <w:marLeft w:val="0"/>
          <w:marRight w:val="0"/>
          <w:marTop w:val="0"/>
          <w:marBottom w:val="0"/>
          <w:divBdr>
            <w:top w:val="none" w:sz="0" w:space="0" w:color="auto"/>
            <w:left w:val="none" w:sz="0" w:space="0" w:color="auto"/>
            <w:bottom w:val="none" w:sz="0" w:space="0" w:color="auto"/>
            <w:right w:val="none" w:sz="0" w:space="0" w:color="auto"/>
          </w:divBdr>
          <w:divsChild>
            <w:div w:id="828518748">
              <w:marLeft w:val="0"/>
              <w:marRight w:val="0"/>
              <w:marTop w:val="0"/>
              <w:marBottom w:val="0"/>
              <w:divBdr>
                <w:top w:val="none" w:sz="0" w:space="0" w:color="auto"/>
                <w:left w:val="none" w:sz="0" w:space="0" w:color="auto"/>
                <w:bottom w:val="none" w:sz="0" w:space="0" w:color="auto"/>
                <w:right w:val="none" w:sz="0" w:space="0" w:color="auto"/>
              </w:divBdr>
            </w:div>
          </w:divsChild>
        </w:div>
        <w:div w:id="2106070982">
          <w:marLeft w:val="0"/>
          <w:marRight w:val="0"/>
          <w:marTop w:val="0"/>
          <w:marBottom w:val="0"/>
          <w:divBdr>
            <w:top w:val="none" w:sz="0" w:space="0" w:color="auto"/>
            <w:left w:val="none" w:sz="0" w:space="0" w:color="auto"/>
            <w:bottom w:val="none" w:sz="0" w:space="0" w:color="auto"/>
            <w:right w:val="none" w:sz="0" w:space="0" w:color="auto"/>
          </w:divBdr>
          <w:divsChild>
            <w:div w:id="991174985">
              <w:marLeft w:val="0"/>
              <w:marRight w:val="0"/>
              <w:marTop w:val="0"/>
              <w:marBottom w:val="0"/>
              <w:divBdr>
                <w:top w:val="none" w:sz="0" w:space="0" w:color="auto"/>
                <w:left w:val="none" w:sz="0" w:space="0" w:color="auto"/>
                <w:bottom w:val="none" w:sz="0" w:space="0" w:color="auto"/>
                <w:right w:val="none" w:sz="0" w:space="0" w:color="auto"/>
              </w:divBdr>
            </w:div>
            <w:div w:id="199729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81156">
      <w:bodyDiv w:val="1"/>
      <w:marLeft w:val="0"/>
      <w:marRight w:val="0"/>
      <w:marTop w:val="0"/>
      <w:marBottom w:val="0"/>
      <w:divBdr>
        <w:top w:val="none" w:sz="0" w:space="0" w:color="auto"/>
        <w:left w:val="none" w:sz="0" w:space="0" w:color="auto"/>
        <w:bottom w:val="none" w:sz="0" w:space="0" w:color="auto"/>
        <w:right w:val="none" w:sz="0" w:space="0" w:color="auto"/>
      </w:divBdr>
      <w:divsChild>
        <w:div w:id="874076987">
          <w:marLeft w:val="0"/>
          <w:marRight w:val="0"/>
          <w:marTop w:val="0"/>
          <w:marBottom w:val="0"/>
          <w:divBdr>
            <w:top w:val="none" w:sz="0" w:space="0" w:color="auto"/>
            <w:left w:val="none" w:sz="0" w:space="0" w:color="auto"/>
            <w:bottom w:val="none" w:sz="0" w:space="0" w:color="auto"/>
            <w:right w:val="none" w:sz="0" w:space="0" w:color="auto"/>
          </w:divBdr>
        </w:div>
        <w:div w:id="1846549331">
          <w:marLeft w:val="0"/>
          <w:marRight w:val="0"/>
          <w:marTop w:val="0"/>
          <w:marBottom w:val="0"/>
          <w:divBdr>
            <w:top w:val="none" w:sz="0" w:space="0" w:color="auto"/>
            <w:left w:val="none" w:sz="0" w:space="0" w:color="auto"/>
            <w:bottom w:val="none" w:sz="0" w:space="0" w:color="auto"/>
            <w:right w:val="none" w:sz="0" w:space="0" w:color="auto"/>
          </w:divBdr>
        </w:div>
        <w:div w:id="1127090671">
          <w:marLeft w:val="0"/>
          <w:marRight w:val="0"/>
          <w:marTop w:val="0"/>
          <w:marBottom w:val="0"/>
          <w:divBdr>
            <w:top w:val="none" w:sz="0" w:space="0" w:color="auto"/>
            <w:left w:val="none" w:sz="0" w:space="0" w:color="auto"/>
            <w:bottom w:val="none" w:sz="0" w:space="0" w:color="auto"/>
            <w:right w:val="none" w:sz="0" w:space="0" w:color="auto"/>
          </w:divBdr>
        </w:div>
      </w:divsChild>
    </w:div>
    <w:div w:id="501357128">
      <w:bodyDiv w:val="1"/>
      <w:marLeft w:val="0"/>
      <w:marRight w:val="0"/>
      <w:marTop w:val="0"/>
      <w:marBottom w:val="0"/>
      <w:divBdr>
        <w:top w:val="none" w:sz="0" w:space="0" w:color="auto"/>
        <w:left w:val="none" w:sz="0" w:space="0" w:color="auto"/>
        <w:bottom w:val="none" w:sz="0" w:space="0" w:color="auto"/>
        <w:right w:val="none" w:sz="0" w:space="0" w:color="auto"/>
      </w:divBdr>
    </w:div>
    <w:div w:id="627784181">
      <w:bodyDiv w:val="1"/>
      <w:marLeft w:val="0"/>
      <w:marRight w:val="0"/>
      <w:marTop w:val="0"/>
      <w:marBottom w:val="0"/>
      <w:divBdr>
        <w:top w:val="none" w:sz="0" w:space="0" w:color="auto"/>
        <w:left w:val="none" w:sz="0" w:space="0" w:color="auto"/>
        <w:bottom w:val="none" w:sz="0" w:space="0" w:color="auto"/>
        <w:right w:val="none" w:sz="0" w:space="0" w:color="auto"/>
      </w:divBdr>
    </w:div>
    <w:div w:id="706637549">
      <w:bodyDiv w:val="1"/>
      <w:marLeft w:val="0"/>
      <w:marRight w:val="0"/>
      <w:marTop w:val="0"/>
      <w:marBottom w:val="0"/>
      <w:divBdr>
        <w:top w:val="none" w:sz="0" w:space="0" w:color="auto"/>
        <w:left w:val="none" w:sz="0" w:space="0" w:color="auto"/>
        <w:bottom w:val="none" w:sz="0" w:space="0" w:color="auto"/>
        <w:right w:val="none" w:sz="0" w:space="0" w:color="auto"/>
      </w:divBdr>
      <w:divsChild>
        <w:div w:id="1223708935">
          <w:marLeft w:val="0"/>
          <w:marRight w:val="0"/>
          <w:marTop w:val="0"/>
          <w:marBottom w:val="0"/>
          <w:divBdr>
            <w:top w:val="none" w:sz="0" w:space="0" w:color="auto"/>
            <w:left w:val="none" w:sz="0" w:space="0" w:color="auto"/>
            <w:bottom w:val="none" w:sz="0" w:space="0" w:color="auto"/>
            <w:right w:val="none" w:sz="0" w:space="0" w:color="auto"/>
          </w:divBdr>
        </w:div>
        <w:div w:id="804389313">
          <w:marLeft w:val="0"/>
          <w:marRight w:val="0"/>
          <w:marTop w:val="0"/>
          <w:marBottom w:val="0"/>
          <w:divBdr>
            <w:top w:val="none" w:sz="0" w:space="0" w:color="auto"/>
            <w:left w:val="none" w:sz="0" w:space="0" w:color="auto"/>
            <w:bottom w:val="none" w:sz="0" w:space="0" w:color="auto"/>
            <w:right w:val="none" w:sz="0" w:space="0" w:color="auto"/>
          </w:divBdr>
        </w:div>
        <w:div w:id="1371875619">
          <w:marLeft w:val="0"/>
          <w:marRight w:val="0"/>
          <w:marTop w:val="0"/>
          <w:marBottom w:val="0"/>
          <w:divBdr>
            <w:top w:val="none" w:sz="0" w:space="0" w:color="auto"/>
            <w:left w:val="none" w:sz="0" w:space="0" w:color="auto"/>
            <w:bottom w:val="none" w:sz="0" w:space="0" w:color="auto"/>
            <w:right w:val="none" w:sz="0" w:space="0" w:color="auto"/>
          </w:divBdr>
        </w:div>
      </w:divsChild>
    </w:div>
    <w:div w:id="744573253">
      <w:bodyDiv w:val="1"/>
      <w:marLeft w:val="0"/>
      <w:marRight w:val="0"/>
      <w:marTop w:val="0"/>
      <w:marBottom w:val="0"/>
      <w:divBdr>
        <w:top w:val="none" w:sz="0" w:space="0" w:color="auto"/>
        <w:left w:val="none" w:sz="0" w:space="0" w:color="auto"/>
        <w:bottom w:val="none" w:sz="0" w:space="0" w:color="auto"/>
        <w:right w:val="none" w:sz="0" w:space="0" w:color="auto"/>
      </w:divBdr>
      <w:divsChild>
        <w:div w:id="1996642412">
          <w:marLeft w:val="0"/>
          <w:marRight w:val="0"/>
          <w:marTop w:val="0"/>
          <w:marBottom w:val="0"/>
          <w:divBdr>
            <w:top w:val="none" w:sz="0" w:space="0" w:color="auto"/>
            <w:left w:val="none" w:sz="0" w:space="0" w:color="auto"/>
            <w:bottom w:val="none" w:sz="0" w:space="0" w:color="auto"/>
            <w:right w:val="none" w:sz="0" w:space="0" w:color="auto"/>
          </w:divBdr>
        </w:div>
        <w:div w:id="935747189">
          <w:marLeft w:val="0"/>
          <w:marRight w:val="0"/>
          <w:marTop w:val="0"/>
          <w:marBottom w:val="0"/>
          <w:divBdr>
            <w:top w:val="none" w:sz="0" w:space="0" w:color="auto"/>
            <w:left w:val="none" w:sz="0" w:space="0" w:color="auto"/>
            <w:bottom w:val="none" w:sz="0" w:space="0" w:color="auto"/>
            <w:right w:val="none" w:sz="0" w:space="0" w:color="auto"/>
          </w:divBdr>
        </w:div>
        <w:div w:id="1385258035">
          <w:marLeft w:val="0"/>
          <w:marRight w:val="0"/>
          <w:marTop w:val="0"/>
          <w:marBottom w:val="0"/>
          <w:divBdr>
            <w:top w:val="none" w:sz="0" w:space="0" w:color="auto"/>
            <w:left w:val="none" w:sz="0" w:space="0" w:color="auto"/>
            <w:bottom w:val="none" w:sz="0" w:space="0" w:color="auto"/>
            <w:right w:val="none" w:sz="0" w:space="0" w:color="auto"/>
          </w:divBdr>
        </w:div>
      </w:divsChild>
    </w:div>
    <w:div w:id="776951721">
      <w:bodyDiv w:val="1"/>
      <w:marLeft w:val="0"/>
      <w:marRight w:val="0"/>
      <w:marTop w:val="0"/>
      <w:marBottom w:val="0"/>
      <w:divBdr>
        <w:top w:val="none" w:sz="0" w:space="0" w:color="auto"/>
        <w:left w:val="none" w:sz="0" w:space="0" w:color="auto"/>
        <w:bottom w:val="none" w:sz="0" w:space="0" w:color="auto"/>
        <w:right w:val="none" w:sz="0" w:space="0" w:color="auto"/>
      </w:divBdr>
      <w:divsChild>
        <w:div w:id="840589207">
          <w:marLeft w:val="0"/>
          <w:marRight w:val="0"/>
          <w:marTop w:val="0"/>
          <w:marBottom w:val="0"/>
          <w:divBdr>
            <w:top w:val="none" w:sz="0" w:space="0" w:color="auto"/>
            <w:left w:val="none" w:sz="0" w:space="0" w:color="auto"/>
            <w:bottom w:val="none" w:sz="0" w:space="0" w:color="auto"/>
            <w:right w:val="none" w:sz="0" w:space="0" w:color="auto"/>
          </w:divBdr>
          <w:divsChild>
            <w:div w:id="290675910">
              <w:marLeft w:val="0"/>
              <w:marRight w:val="0"/>
              <w:marTop w:val="0"/>
              <w:marBottom w:val="0"/>
              <w:divBdr>
                <w:top w:val="none" w:sz="0" w:space="0" w:color="auto"/>
                <w:left w:val="none" w:sz="0" w:space="0" w:color="auto"/>
                <w:bottom w:val="none" w:sz="0" w:space="0" w:color="auto"/>
                <w:right w:val="none" w:sz="0" w:space="0" w:color="auto"/>
              </w:divBdr>
            </w:div>
          </w:divsChild>
        </w:div>
        <w:div w:id="557211486">
          <w:marLeft w:val="0"/>
          <w:marRight w:val="0"/>
          <w:marTop w:val="0"/>
          <w:marBottom w:val="0"/>
          <w:divBdr>
            <w:top w:val="none" w:sz="0" w:space="0" w:color="auto"/>
            <w:left w:val="none" w:sz="0" w:space="0" w:color="auto"/>
            <w:bottom w:val="none" w:sz="0" w:space="0" w:color="auto"/>
            <w:right w:val="none" w:sz="0" w:space="0" w:color="auto"/>
          </w:divBdr>
          <w:divsChild>
            <w:div w:id="1177840262">
              <w:marLeft w:val="0"/>
              <w:marRight w:val="0"/>
              <w:marTop w:val="0"/>
              <w:marBottom w:val="0"/>
              <w:divBdr>
                <w:top w:val="none" w:sz="0" w:space="0" w:color="auto"/>
                <w:left w:val="none" w:sz="0" w:space="0" w:color="auto"/>
                <w:bottom w:val="none" w:sz="0" w:space="0" w:color="auto"/>
                <w:right w:val="none" w:sz="0" w:space="0" w:color="auto"/>
              </w:divBdr>
            </w:div>
            <w:div w:id="1333140343">
              <w:marLeft w:val="0"/>
              <w:marRight w:val="0"/>
              <w:marTop w:val="0"/>
              <w:marBottom w:val="0"/>
              <w:divBdr>
                <w:top w:val="none" w:sz="0" w:space="0" w:color="auto"/>
                <w:left w:val="none" w:sz="0" w:space="0" w:color="auto"/>
                <w:bottom w:val="none" w:sz="0" w:space="0" w:color="auto"/>
                <w:right w:val="none" w:sz="0" w:space="0" w:color="auto"/>
              </w:divBdr>
            </w:div>
            <w:div w:id="9414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80441">
      <w:bodyDiv w:val="1"/>
      <w:marLeft w:val="0"/>
      <w:marRight w:val="0"/>
      <w:marTop w:val="0"/>
      <w:marBottom w:val="0"/>
      <w:divBdr>
        <w:top w:val="none" w:sz="0" w:space="0" w:color="auto"/>
        <w:left w:val="none" w:sz="0" w:space="0" w:color="auto"/>
        <w:bottom w:val="none" w:sz="0" w:space="0" w:color="auto"/>
        <w:right w:val="none" w:sz="0" w:space="0" w:color="auto"/>
      </w:divBdr>
      <w:divsChild>
        <w:div w:id="1063874192">
          <w:marLeft w:val="0"/>
          <w:marRight w:val="0"/>
          <w:marTop w:val="0"/>
          <w:marBottom w:val="0"/>
          <w:divBdr>
            <w:top w:val="none" w:sz="0" w:space="0" w:color="auto"/>
            <w:left w:val="none" w:sz="0" w:space="0" w:color="auto"/>
            <w:bottom w:val="none" w:sz="0" w:space="0" w:color="auto"/>
            <w:right w:val="none" w:sz="0" w:space="0" w:color="auto"/>
          </w:divBdr>
          <w:divsChild>
            <w:div w:id="1201432328">
              <w:marLeft w:val="0"/>
              <w:marRight w:val="0"/>
              <w:marTop w:val="0"/>
              <w:marBottom w:val="0"/>
              <w:divBdr>
                <w:top w:val="none" w:sz="0" w:space="0" w:color="auto"/>
                <w:left w:val="none" w:sz="0" w:space="0" w:color="auto"/>
                <w:bottom w:val="none" w:sz="0" w:space="0" w:color="auto"/>
                <w:right w:val="none" w:sz="0" w:space="0" w:color="auto"/>
              </w:divBdr>
            </w:div>
          </w:divsChild>
        </w:div>
        <w:div w:id="811870926">
          <w:marLeft w:val="0"/>
          <w:marRight w:val="0"/>
          <w:marTop w:val="0"/>
          <w:marBottom w:val="0"/>
          <w:divBdr>
            <w:top w:val="none" w:sz="0" w:space="0" w:color="auto"/>
            <w:left w:val="none" w:sz="0" w:space="0" w:color="auto"/>
            <w:bottom w:val="none" w:sz="0" w:space="0" w:color="auto"/>
            <w:right w:val="none" w:sz="0" w:space="0" w:color="auto"/>
          </w:divBdr>
        </w:div>
      </w:divsChild>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897590672">
      <w:bodyDiv w:val="1"/>
      <w:marLeft w:val="0"/>
      <w:marRight w:val="0"/>
      <w:marTop w:val="0"/>
      <w:marBottom w:val="0"/>
      <w:divBdr>
        <w:top w:val="none" w:sz="0" w:space="0" w:color="auto"/>
        <w:left w:val="none" w:sz="0" w:space="0" w:color="auto"/>
        <w:bottom w:val="none" w:sz="0" w:space="0" w:color="auto"/>
        <w:right w:val="none" w:sz="0" w:space="0" w:color="auto"/>
      </w:divBdr>
    </w:div>
    <w:div w:id="943269571">
      <w:bodyDiv w:val="1"/>
      <w:marLeft w:val="0"/>
      <w:marRight w:val="0"/>
      <w:marTop w:val="0"/>
      <w:marBottom w:val="0"/>
      <w:divBdr>
        <w:top w:val="none" w:sz="0" w:space="0" w:color="auto"/>
        <w:left w:val="none" w:sz="0" w:space="0" w:color="auto"/>
        <w:bottom w:val="none" w:sz="0" w:space="0" w:color="auto"/>
        <w:right w:val="none" w:sz="0" w:space="0" w:color="auto"/>
      </w:divBdr>
    </w:div>
    <w:div w:id="1095370356">
      <w:bodyDiv w:val="1"/>
      <w:marLeft w:val="0"/>
      <w:marRight w:val="0"/>
      <w:marTop w:val="0"/>
      <w:marBottom w:val="0"/>
      <w:divBdr>
        <w:top w:val="none" w:sz="0" w:space="0" w:color="auto"/>
        <w:left w:val="none" w:sz="0" w:space="0" w:color="auto"/>
        <w:bottom w:val="none" w:sz="0" w:space="0" w:color="auto"/>
        <w:right w:val="none" w:sz="0" w:space="0" w:color="auto"/>
      </w:divBdr>
      <w:divsChild>
        <w:div w:id="1603874590">
          <w:marLeft w:val="0"/>
          <w:marRight w:val="0"/>
          <w:marTop w:val="0"/>
          <w:marBottom w:val="0"/>
          <w:divBdr>
            <w:top w:val="none" w:sz="0" w:space="0" w:color="auto"/>
            <w:left w:val="none" w:sz="0" w:space="0" w:color="auto"/>
            <w:bottom w:val="none" w:sz="0" w:space="0" w:color="auto"/>
            <w:right w:val="none" w:sz="0" w:space="0" w:color="auto"/>
          </w:divBdr>
        </w:div>
        <w:div w:id="563837669">
          <w:marLeft w:val="0"/>
          <w:marRight w:val="0"/>
          <w:marTop w:val="0"/>
          <w:marBottom w:val="0"/>
          <w:divBdr>
            <w:top w:val="none" w:sz="0" w:space="0" w:color="auto"/>
            <w:left w:val="none" w:sz="0" w:space="0" w:color="auto"/>
            <w:bottom w:val="none" w:sz="0" w:space="0" w:color="auto"/>
            <w:right w:val="none" w:sz="0" w:space="0" w:color="auto"/>
          </w:divBdr>
        </w:div>
      </w:divsChild>
    </w:div>
    <w:div w:id="1168404616">
      <w:bodyDiv w:val="1"/>
      <w:marLeft w:val="0"/>
      <w:marRight w:val="0"/>
      <w:marTop w:val="0"/>
      <w:marBottom w:val="0"/>
      <w:divBdr>
        <w:top w:val="none" w:sz="0" w:space="0" w:color="auto"/>
        <w:left w:val="none" w:sz="0" w:space="0" w:color="auto"/>
        <w:bottom w:val="none" w:sz="0" w:space="0" w:color="auto"/>
        <w:right w:val="none" w:sz="0" w:space="0" w:color="auto"/>
      </w:divBdr>
      <w:divsChild>
        <w:div w:id="1528979550">
          <w:marLeft w:val="0"/>
          <w:marRight w:val="0"/>
          <w:marTop w:val="0"/>
          <w:marBottom w:val="0"/>
          <w:divBdr>
            <w:top w:val="none" w:sz="0" w:space="0" w:color="auto"/>
            <w:left w:val="none" w:sz="0" w:space="0" w:color="auto"/>
            <w:bottom w:val="none" w:sz="0" w:space="0" w:color="auto"/>
            <w:right w:val="none" w:sz="0" w:space="0" w:color="auto"/>
          </w:divBdr>
        </w:div>
        <w:div w:id="499007762">
          <w:marLeft w:val="0"/>
          <w:marRight w:val="0"/>
          <w:marTop w:val="0"/>
          <w:marBottom w:val="0"/>
          <w:divBdr>
            <w:top w:val="none" w:sz="0" w:space="0" w:color="auto"/>
            <w:left w:val="none" w:sz="0" w:space="0" w:color="auto"/>
            <w:bottom w:val="none" w:sz="0" w:space="0" w:color="auto"/>
            <w:right w:val="none" w:sz="0" w:space="0" w:color="auto"/>
          </w:divBdr>
        </w:div>
        <w:div w:id="2076124331">
          <w:marLeft w:val="0"/>
          <w:marRight w:val="0"/>
          <w:marTop w:val="0"/>
          <w:marBottom w:val="0"/>
          <w:divBdr>
            <w:top w:val="none" w:sz="0" w:space="0" w:color="auto"/>
            <w:left w:val="none" w:sz="0" w:space="0" w:color="auto"/>
            <w:bottom w:val="none" w:sz="0" w:space="0" w:color="auto"/>
            <w:right w:val="none" w:sz="0" w:space="0" w:color="auto"/>
          </w:divBdr>
        </w:div>
      </w:divsChild>
    </w:div>
    <w:div w:id="1170099135">
      <w:bodyDiv w:val="1"/>
      <w:marLeft w:val="0"/>
      <w:marRight w:val="0"/>
      <w:marTop w:val="0"/>
      <w:marBottom w:val="0"/>
      <w:divBdr>
        <w:top w:val="none" w:sz="0" w:space="0" w:color="auto"/>
        <w:left w:val="none" w:sz="0" w:space="0" w:color="auto"/>
        <w:bottom w:val="none" w:sz="0" w:space="0" w:color="auto"/>
        <w:right w:val="none" w:sz="0" w:space="0" w:color="auto"/>
      </w:divBdr>
      <w:divsChild>
        <w:div w:id="1049960523">
          <w:marLeft w:val="0"/>
          <w:marRight w:val="0"/>
          <w:marTop w:val="0"/>
          <w:marBottom w:val="0"/>
          <w:divBdr>
            <w:top w:val="none" w:sz="0" w:space="0" w:color="auto"/>
            <w:left w:val="none" w:sz="0" w:space="0" w:color="auto"/>
            <w:bottom w:val="none" w:sz="0" w:space="0" w:color="auto"/>
            <w:right w:val="none" w:sz="0" w:space="0" w:color="auto"/>
          </w:divBdr>
          <w:divsChild>
            <w:div w:id="1620450927">
              <w:marLeft w:val="0"/>
              <w:marRight w:val="0"/>
              <w:marTop w:val="0"/>
              <w:marBottom w:val="0"/>
              <w:divBdr>
                <w:top w:val="none" w:sz="0" w:space="0" w:color="auto"/>
                <w:left w:val="none" w:sz="0" w:space="0" w:color="auto"/>
                <w:bottom w:val="none" w:sz="0" w:space="0" w:color="auto"/>
                <w:right w:val="none" w:sz="0" w:space="0" w:color="auto"/>
              </w:divBdr>
            </w:div>
            <w:div w:id="249000077">
              <w:marLeft w:val="0"/>
              <w:marRight w:val="0"/>
              <w:marTop w:val="0"/>
              <w:marBottom w:val="0"/>
              <w:divBdr>
                <w:top w:val="none" w:sz="0" w:space="0" w:color="auto"/>
                <w:left w:val="none" w:sz="0" w:space="0" w:color="auto"/>
                <w:bottom w:val="none" w:sz="0" w:space="0" w:color="auto"/>
                <w:right w:val="none" w:sz="0" w:space="0" w:color="auto"/>
              </w:divBdr>
            </w:div>
            <w:div w:id="520779422">
              <w:marLeft w:val="0"/>
              <w:marRight w:val="0"/>
              <w:marTop w:val="0"/>
              <w:marBottom w:val="0"/>
              <w:divBdr>
                <w:top w:val="none" w:sz="0" w:space="0" w:color="auto"/>
                <w:left w:val="none" w:sz="0" w:space="0" w:color="auto"/>
                <w:bottom w:val="none" w:sz="0" w:space="0" w:color="auto"/>
                <w:right w:val="none" w:sz="0" w:space="0" w:color="auto"/>
              </w:divBdr>
            </w:div>
          </w:divsChild>
        </w:div>
        <w:div w:id="15159934">
          <w:marLeft w:val="0"/>
          <w:marRight w:val="0"/>
          <w:marTop w:val="0"/>
          <w:marBottom w:val="0"/>
          <w:divBdr>
            <w:top w:val="none" w:sz="0" w:space="0" w:color="auto"/>
            <w:left w:val="none" w:sz="0" w:space="0" w:color="auto"/>
            <w:bottom w:val="none" w:sz="0" w:space="0" w:color="auto"/>
            <w:right w:val="none" w:sz="0" w:space="0" w:color="auto"/>
          </w:divBdr>
        </w:div>
      </w:divsChild>
    </w:div>
    <w:div w:id="1248730819">
      <w:bodyDiv w:val="1"/>
      <w:marLeft w:val="0"/>
      <w:marRight w:val="0"/>
      <w:marTop w:val="0"/>
      <w:marBottom w:val="0"/>
      <w:divBdr>
        <w:top w:val="none" w:sz="0" w:space="0" w:color="auto"/>
        <w:left w:val="none" w:sz="0" w:space="0" w:color="auto"/>
        <w:bottom w:val="none" w:sz="0" w:space="0" w:color="auto"/>
        <w:right w:val="none" w:sz="0" w:space="0" w:color="auto"/>
      </w:divBdr>
      <w:divsChild>
        <w:div w:id="123890002">
          <w:marLeft w:val="0"/>
          <w:marRight w:val="0"/>
          <w:marTop w:val="0"/>
          <w:marBottom w:val="0"/>
          <w:divBdr>
            <w:top w:val="none" w:sz="0" w:space="0" w:color="auto"/>
            <w:left w:val="none" w:sz="0" w:space="0" w:color="auto"/>
            <w:bottom w:val="none" w:sz="0" w:space="0" w:color="auto"/>
            <w:right w:val="none" w:sz="0" w:space="0" w:color="auto"/>
          </w:divBdr>
        </w:div>
        <w:div w:id="200284954">
          <w:marLeft w:val="0"/>
          <w:marRight w:val="0"/>
          <w:marTop w:val="0"/>
          <w:marBottom w:val="0"/>
          <w:divBdr>
            <w:top w:val="none" w:sz="0" w:space="0" w:color="auto"/>
            <w:left w:val="none" w:sz="0" w:space="0" w:color="auto"/>
            <w:bottom w:val="none" w:sz="0" w:space="0" w:color="auto"/>
            <w:right w:val="none" w:sz="0" w:space="0" w:color="auto"/>
          </w:divBdr>
        </w:div>
        <w:div w:id="1050304400">
          <w:marLeft w:val="0"/>
          <w:marRight w:val="0"/>
          <w:marTop w:val="0"/>
          <w:marBottom w:val="0"/>
          <w:divBdr>
            <w:top w:val="none" w:sz="0" w:space="0" w:color="auto"/>
            <w:left w:val="none" w:sz="0" w:space="0" w:color="auto"/>
            <w:bottom w:val="none" w:sz="0" w:space="0" w:color="auto"/>
            <w:right w:val="none" w:sz="0" w:space="0" w:color="auto"/>
          </w:divBdr>
        </w:div>
      </w:divsChild>
    </w:div>
    <w:div w:id="1286735184">
      <w:bodyDiv w:val="1"/>
      <w:marLeft w:val="0"/>
      <w:marRight w:val="0"/>
      <w:marTop w:val="0"/>
      <w:marBottom w:val="0"/>
      <w:divBdr>
        <w:top w:val="none" w:sz="0" w:space="0" w:color="auto"/>
        <w:left w:val="none" w:sz="0" w:space="0" w:color="auto"/>
        <w:bottom w:val="none" w:sz="0" w:space="0" w:color="auto"/>
        <w:right w:val="none" w:sz="0" w:space="0" w:color="auto"/>
      </w:divBdr>
    </w:div>
    <w:div w:id="1392734214">
      <w:bodyDiv w:val="1"/>
      <w:marLeft w:val="0"/>
      <w:marRight w:val="0"/>
      <w:marTop w:val="0"/>
      <w:marBottom w:val="0"/>
      <w:divBdr>
        <w:top w:val="none" w:sz="0" w:space="0" w:color="auto"/>
        <w:left w:val="none" w:sz="0" w:space="0" w:color="auto"/>
        <w:bottom w:val="none" w:sz="0" w:space="0" w:color="auto"/>
        <w:right w:val="none" w:sz="0" w:space="0" w:color="auto"/>
      </w:divBdr>
      <w:divsChild>
        <w:div w:id="216548944">
          <w:marLeft w:val="0"/>
          <w:marRight w:val="0"/>
          <w:marTop w:val="0"/>
          <w:marBottom w:val="0"/>
          <w:divBdr>
            <w:top w:val="none" w:sz="0" w:space="0" w:color="auto"/>
            <w:left w:val="none" w:sz="0" w:space="0" w:color="auto"/>
            <w:bottom w:val="none" w:sz="0" w:space="0" w:color="auto"/>
            <w:right w:val="none" w:sz="0" w:space="0" w:color="auto"/>
          </w:divBdr>
        </w:div>
        <w:div w:id="406612421">
          <w:marLeft w:val="0"/>
          <w:marRight w:val="0"/>
          <w:marTop w:val="0"/>
          <w:marBottom w:val="0"/>
          <w:divBdr>
            <w:top w:val="none" w:sz="0" w:space="0" w:color="auto"/>
            <w:left w:val="none" w:sz="0" w:space="0" w:color="auto"/>
            <w:bottom w:val="none" w:sz="0" w:space="0" w:color="auto"/>
            <w:right w:val="none" w:sz="0" w:space="0" w:color="auto"/>
          </w:divBdr>
        </w:div>
      </w:divsChild>
    </w:div>
    <w:div w:id="1489177502">
      <w:bodyDiv w:val="1"/>
      <w:marLeft w:val="0"/>
      <w:marRight w:val="0"/>
      <w:marTop w:val="0"/>
      <w:marBottom w:val="0"/>
      <w:divBdr>
        <w:top w:val="none" w:sz="0" w:space="0" w:color="auto"/>
        <w:left w:val="none" w:sz="0" w:space="0" w:color="auto"/>
        <w:bottom w:val="none" w:sz="0" w:space="0" w:color="auto"/>
        <w:right w:val="none" w:sz="0" w:space="0" w:color="auto"/>
      </w:divBdr>
    </w:div>
    <w:div w:id="1526168113">
      <w:bodyDiv w:val="1"/>
      <w:marLeft w:val="0"/>
      <w:marRight w:val="0"/>
      <w:marTop w:val="0"/>
      <w:marBottom w:val="0"/>
      <w:divBdr>
        <w:top w:val="none" w:sz="0" w:space="0" w:color="auto"/>
        <w:left w:val="none" w:sz="0" w:space="0" w:color="auto"/>
        <w:bottom w:val="none" w:sz="0" w:space="0" w:color="auto"/>
        <w:right w:val="none" w:sz="0" w:space="0" w:color="auto"/>
      </w:divBdr>
    </w:div>
    <w:div w:id="1559632907">
      <w:bodyDiv w:val="1"/>
      <w:marLeft w:val="0"/>
      <w:marRight w:val="0"/>
      <w:marTop w:val="0"/>
      <w:marBottom w:val="0"/>
      <w:divBdr>
        <w:top w:val="none" w:sz="0" w:space="0" w:color="auto"/>
        <w:left w:val="none" w:sz="0" w:space="0" w:color="auto"/>
        <w:bottom w:val="none" w:sz="0" w:space="0" w:color="auto"/>
        <w:right w:val="none" w:sz="0" w:space="0" w:color="auto"/>
      </w:divBdr>
      <w:divsChild>
        <w:div w:id="364211504">
          <w:marLeft w:val="0"/>
          <w:marRight w:val="0"/>
          <w:marTop w:val="0"/>
          <w:marBottom w:val="0"/>
          <w:divBdr>
            <w:top w:val="none" w:sz="0" w:space="0" w:color="auto"/>
            <w:left w:val="none" w:sz="0" w:space="0" w:color="auto"/>
            <w:bottom w:val="none" w:sz="0" w:space="0" w:color="auto"/>
            <w:right w:val="none" w:sz="0" w:space="0" w:color="auto"/>
          </w:divBdr>
        </w:div>
        <w:div w:id="1990669788">
          <w:marLeft w:val="0"/>
          <w:marRight w:val="0"/>
          <w:marTop w:val="0"/>
          <w:marBottom w:val="0"/>
          <w:divBdr>
            <w:top w:val="none" w:sz="0" w:space="0" w:color="auto"/>
            <w:left w:val="none" w:sz="0" w:space="0" w:color="auto"/>
            <w:bottom w:val="none" w:sz="0" w:space="0" w:color="auto"/>
            <w:right w:val="none" w:sz="0" w:space="0" w:color="auto"/>
          </w:divBdr>
        </w:div>
        <w:div w:id="1427192038">
          <w:marLeft w:val="0"/>
          <w:marRight w:val="0"/>
          <w:marTop w:val="0"/>
          <w:marBottom w:val="0"/>
          <w:divBdr>
            <w:top w:val="none" w:sz="0" w:space="0" w:color="auto"/>
            <w:left w:val="none" w:sz="0" w:space="0" w:color="auto"/>
            <w:bottom w:val="none" w:sz="0" w:space="0" w:color="auto"/>
            <w:right w:val="none" w:sz="0" w:space="0" w:color="auto"/>
          </w:divBdr>
        </w:div>
      </w:divsChild>
    </w:div>
    <w:div w:id="1615359917">
      <w:bodyDiv w:val="1"/>
      <w:marLeft w:val="0"/>
      <w:marRight w:val="0"/>
      <w:marTop w:val="0"/>
      <w:marBottom w:val="0"/>
      <w:divBdr>
        <w:top w:val="none" w:sz="0" w:space="0" w:color="auto"/>
        <w:left w:val="none" w:sz="0" w:space="0" w:color="auto"/>
        <w:bottom w:val="none" w:sz="0" w:space="0" w:color="auto"/>
        <w:right w:val="none" w:sz="0" w:space="0" w:color="auto"/>
      </w:divBdr>
      <w:divsChild>
        <w:div w:id="1251042219">
          <w:marLeft w:val="0"/>
          <w:marRight w:val="0"/>
          <w:marTop w:val="0"/>
          <w:marBottom w:val="0"/>
          <w:divBdr>
            <w:top w:val="none" w:sz="0" w:space="0" w:color="auto"/>
            <w:left w:val="none" w:sz="0" w:space="0" w:color="auto"/>
            <w:bottom w:val="none" w:sz="0" w:space="0" w:color="auto"/>
            <w:right w:val="none" w:sz="0" w:space="0" w:color="auto"/>
          </w:divBdr>
        </w:div>
        <w:div w:id="1085692473">
          <w:marLeft w:val="0"/>
          <w:marRight w:val="0"/>
          <w:marTop w:val="0"/>
          <w:marBottom w:val="0"/>
          <w:divBdr>
            <w:top w:val="none" w:sz="0" w:space="0" w:color="auto"/>
            <w:left w:val="none" w:sz="0" w:space="0" w:color="auto"/>
            <w:bottom w:val="none" w:sz="0" w:space="0" w:color="auto"/>
            <w:right w:val="none" w:sz="0" w:space="0" w:color="auto"/>
          </w:divBdr>
        </w:div>
        <w:div w:id="1321928727">
          <w:marLeft w:val="0"/>
          <w:marRight w:val="0"/>
          <w:marTop w:val="0"/>
          <w:marBottom w:val="0"/>
          <w:divBdr>
            <w:top w:val="none" w:sz="0" w:space="0" w:color="auto"/>
            <w:left w:val="none" w:sz="0" w:space="0" w:color="auto"/>
            <w:bottom w:val="none" w:sz="0" w:space="0" w:color="auto"/>
            <w:right w:val="none" w:sz="0" w:space="0" w:color="auto"/>
          </w:divBdr>
        </w:div>
      </w:divsChild>
    </w:div>
    <w:div w:id="1767143697">
      <w:bodyDiv w:val="1"/>
      <w:marLeft w:val="0"/>
      <w:marRight w:val="0"/>
      <w:marTop w:val="0"/>
      <w:marBottom w:val="0"/>
      <w:divBdr>
        <w:top w:val="none" w:sz="0" w:space="0" w:color="auto"/>
        <w:left w:val="none" w:sz="0" w:space="0" w:color="auto"/>
        <w:bottom w:val="none" w:sz="0" w:space="0" w:color="auto"/>
        <w:right w:val="none" w:sz="0" w:space="0" w:color="auto"/>
      </w:divBdr>
      <w:divsChild>
        <w:div w:id="1304500270">
          <w:marLeft w:val="0"/>
          <w:marRight w:val="0"/>
          <w:marTop w:val="0"/>
          <w:marBottom w:val="0"/>
          <w:divBdr>
            <w:top w:val="none" w:sz="0" w:space="0" w:color="auto"/>
            <w:left w:val="none" w:sz="0" w:space="0" w:color="auto"/>
            <w:bottom w:val="none" w:sz="0" w:space="0" w:color="auto"/>
            <w:right w:val="none" w:sz="0" w:space="0" w:color="auto"/>
          </w:divBdr>
        </w:div>
        <w:div w:id="1006858805">
          <w:marLeft w:val="0"/>
          <w:marRight w:val="0"/>
          <w:marTop w:val="0"/>
          <w:marBottom w:val="0"/>
          <w:divBdr>
            <w:top w:val="none" w:sz="0" w:space="0" w:color="auto"/>
            <w:left w:val="none" w:sz="0" w:space="0" w:color="auto"/>
            <w:bottom w:val="none" w:sz="0" w:space="0" w:color="auto"/>
            <w:right w:val="none" w:sz="0" w:space="0" w:color="auto"/>
          </w:divBdr>
        </w:div>
        <w:div w:id="92941124">
          <w:marLeft w:val="0"/>
          <w:marRight w:val="0"/>
          <w:marTop w:val="0"/>
          <w:marBottom w:val="0"/>
          <w:divBdr>
            <w:top w:val="none" w:sz="0" w:space="0" w:color="auto"/>
            <w:left w:val="none" w:sz="0" w:space="0" w:color="auto"/>
            <w:bottom w:val="none" w:sz="0" w:space="0" w:color="auto"/>
            <w:right w:val="none" w:sz="0" w:space="0" w:color="auto"/>
          </w:divBdr>
        </w:div>
      </w:divsChild>
    </w:div>
    <w:div w:id="1882741999">
      <w:bodyDiv w:val="1"/>
      <w:marLeft w:val="0"/>
      <w:marRight w:val="0"/>
      <w:marTop w:val="0"/>
      <w:marBottom w:val="0"/>
      <w:divBdr>
        <w:top w:val="none" w:sz="0" w:space="0" w:color="auto"/>
        <w:left w:val="none" w:sz="0" w:space="0" w:color="auto"/>
        <w:bottom w:val="none" w:sz="0" w:space="0" w:color="auto"/>
        <w:right w:val="none" w:sz="0" w:space="0" w:color="auto"/>
      </w:divBdr>
      <w:divsChild>
        <w:div w:id="1780100754">
          <w:marLeft w:val="0"/>
          <w:marRight w:val="0"/>
          <w:marTop w:val="0"/>
          <w:marBottom w:val="0"/>
          <w:divBdr>
            <w:top w:val="none" w:sz="0" w:space="0" w:color="auto"/>
            <w:left w:val="none" w:sz="0" w:space="0" w:color="auto"/>
            <w:bottom w:val="none" w:sz="0" w:space="0" w:color="auto"/>
            <w:right w:val="none" w:sz="0" w:space="0" w:color="auto"/>
          </w:divBdr>
          <w:divsChild>
            <w:div w:id="1714229015">
              <w:marLeft w:val="0"/>
              <w:marRight w:val="0"/>
              <w:marTop w:val="0"/>
              <w:marBottom w:val="0"/>
              <w:divBdr>
                <w:top w:val="none" w:sz="0" w:space="0" w:color="auto"/>
                <w:left w:val="none" w:sz="0" w:space="0" w:color="auto"/>
                <w:bottom w:val="none" w:sz="0" w:space="0" w:color="auto"/>
                <w:right w:val="none" w:sz="0" w:space="0" w:color="auto"/>
              </w:divBdr>
            </w:div>
            <w:div w:id="1749881541">
              <w:marLeft w:val="0"/>
              <w:marRight w:val="0"/>
              <w:marTop w:val="0"/>
              <w:marBottom w:val="0"/>
              <w:divBdr>
                <w:top w:val="none" w:sz="0" w:space="0" w:color="auto"/>
                <w:left w:val="none" w:sz="0" w:space="0" w:color="auto"/>
                <w:bottom w:val="none" w:sz="0" w:space="0" w:color="auto"/>
                <w:right w:val="none" w:sz="0" w:space="0" w:color="auto"/>
              </w:divBdr>
            </w:div>
            <w:div w:id="966277924">
              <w:marLeft w:val="0"/>
              <w:marRight w:val="0"/>
              <w:marTop w:val="0"/>
              <w:marBottom w:val="0"/>
              <w:divBdr>
                <w:top w:val="none" w:sz="0" w:space="0" w:color="auto"/>
                <w:left w:val="none" w:sz="0" w:space="0" w:color="auto"/>
                <w:bottom w:val="none" w:sz="0" w:space="0" w:color="auto"/>
                <w:right w:val="none" w:sz="0" w:space="0" w:color="auto"/>
              </w:divBdr>
            </w:div>
          </w:divsChild>
        </w:div>
        <w:div w:id="992174767">
          <w:marLeft w:val="0"/>
          <w:marRight w:val="0"/>
          <w:marTop w:val="0"/>
          <w:marBottom w:val="0"/>
          <w:divBdr>
            <w:top w:val="none" w:sz="0" w:space="0" w:color="auto"/>
            <w:left w:val="none" w:sz="0" w:space="0" w:color="auto"/>
            <w:bottom w:val="none" w:sz="0" w:space="0" w:color="auto"/>
            <w:right w:val="none" w:sz="0" w:space="0" w:color="auto"/>
          </w:divBdr>
        </w:div>
      </w:divsChild>
    </w:div>
    <w:div w:id="1898468541">
      <w:bodyDiv w:val="1"/>
      <w:marLeft w:val="0"/>
      <w:marRight w:val="0"/>
      <w:marTop w:val="0"/>
      <w:marBottom w:val="0"/>
      <w:divBdr>
        <w:top w:val="none" w:sz="0" w:space="0" w:color="auto"/>
        <w:left w:val="none" w:sz="0" w:space="0" w:color="auto"/>
        <w:bottom w:val="none" w:sz="0" w:space="0" w:color="auto"/>
        <w:right w:val="none" w:sz="0" w:space="0" w:color="auto"/>
      </w:divBdr>
      <w:divsChild>
        <w:div w:id="1319263467">
          <w:marLeft w:val="0"/>
          <w:marRight w:val="0"/>
          <w:marTop w:val="0"/>
          <w:marBottom w:val="0"/>
          <w:divBdr>
            <w:top w:val="none" w:sz="0" w:space="0" w:color="auto"/>
            <w:left w:val="none" w:sz="0" w:space="0" w:color="auto"/>
            <w:bottom w:val="none" w:sz="0" w:space="0" w:color="auto"/>
            <w:right w:val="none" w:sz="0" w:space="0" w:color="auto"/>
          </w:divBdr>
        </w:div>
        <w:div w:id="1431660037">
          <w:marLeft w:val="0"/>
          <w:marRight w:val="0"/>
          <w:marTop w:val="0"/>
          <w:marBottom w:val="0"/>
          <w:divBdr>
            <w:top w:val="none" w:sz="0" w:space="0" w:color="auto"/>
            <w:left w:val="none" w:sz="0" w:space="0" w:color="auto"/>
            <w:bottom w:val="none" w:sz="0" w:space="0" w:color="auto"/>
            <w:right w:val="none" w:sz="0" w:space="0" w:color="auto"/>
          </w:divBdr>
        </w:div>
        <w:div w:id="1676765922">
          <w:marLeft w:val="0"/>
          <w:marRight w:val="0"/>
          <w:marTop w:val="0"/>
          <w:marBottom w:val="0"/>
          <w:divBdr>
            <w:top w:val="none" w:sz="0" w:space="0" w:color="auto"/>
            <w:left w:val="none" w:sz="0" w:space="0" w:color="auto"/>
            <w:bottom w:val="none" w:sz="0" w:space="0" w:color="auto"/>
            <w:right w:val="none" w:sz="0" w:space="0" w:color="auto"/>
          </w:divBdr>
        </w:div>
        <w:div w:id="192695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Language xmlns="2ec5a94f-c774-4576-a412-f8cd395c1f45">
      <Value>English</Value>
    </Language>
    <Content_x0020_type xmlns="2ec5a94f-c774-4576-a412-f8cd395c1f45">Conexpo 2023</Content_x0020_type>
    <Category xmlns="2ec5a94f-c774-4576-a412-f8cd395c1f45">
      <Value>other</Value>
    </Category>
    <_dlc_DocId xmlns="348e6f92-6501-4969-bca7-fd6eb1d3d774">ECBM-1599961781-36</_dlc_DocId>
    <_dlc_DocIdUrl xmlns="348e6f92-6501-4969-bca7-fd6eb1d3d774">
      <Url>https://sp.liebherr.com/team/corp-comm/corp-pr-publ/_layouts/15/DocIdRedir.aspx?ID=ECBM-1599961781-36</Url>
      <Description>ECBM-1599961781-36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2F794BC763E93C49B1FFB0E8730CD2D7" ma:contentTypeVersion="9" ma:contentTypeDescription="Create a new document." ma:contentTypeScope="" ma:versionID="e1ab7a642f6cd8c78c9d432fd9b5e841">
  <xsd:schema xmlns:xsd="http://www.w3.org/2001/XMLSchema" xmlns:xs="http://www.w3.org/2001/XMLSchema" xmlns:p="http://schemas.microsoft.com/office/2006/metadata/properties" xmlns:ns2="2ec5a94f-c774-4576-a412-f8cd395c1f45" xmlns:ns3="348e6f92-6501-4969-bca7-fd6eb1d3d774" targetNamespace="http://schemas.microsoft.com/office/2006/metadata/properties" ma:root="true" ma:fieldsID="9a266adf0b224c947655d59c57190228" ns2:_="" ns3:_="">
    <xsd:import namespace="2ec5a94f-c774-4576-a412-f8cd395c1f45"/>
    <xsd:import namespace="348e6f92-6501-4969-bca7-fd6eb1d3d774"/>
    <xsd:element name="properties">
      <xsd:complexType>
        <xsd:sequence>
          <xsd:element name="documentManagement">
            <xsd:complexType>
              <xsd:all>
                <xsd:element ref="ns2:Category" minOccurs="0"/>
                <xsd:element ref="ns2:Language" minOccurs="0"/>
                <xsd:element ref="ns2:Content_x0020_type"/>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5a94f-c774-4576-a412-f8cd395c1f45" elementFormDefault="qualified">
    <xsd:import namespace="http://schemas.microsoft.com/office/2006/documentManagement/types"/>
    <xsd:import namespace="http://schemas.microsoft.com/office/infopath/2007/PartnerControls"/>
    <xsd:element name="Category" ma:index="1" nillable="true" ma:displayName="Category" ma:default="politics / economy" ma:internalName="Category" ma:requiredMultiChoice="true">
      <xsd:complexType>
        <xsd:complexContent>
          <xsd:extension base="dms:MultiChoice">
            <xsd:sequence>
              <xsd:element name="Value" maxOccurs="unbounded" minOccurs="0" nillable="true">
                <xsd:simpleType>
                  <xsd:restriction base="dms:Choice">
                    <xsd:enumeration value="politics / economy"/>
                    <xsd:enumeration value="accident / law / crime"/>
                    <xsd:enumeration value="CR / environment / society"/>
                    <xsd:enumeration value="personnel / employees"/>
                    <xsd:enumeration value="customers / partners"/>
                    <xsd:enumeration value="other"/>
                  </xsd:restriction>
                </xsd:simpleType>
              </xsd:element>
            </xsd:sequence>
          </xsd:extension>
        </xsd:complexContent>
      </xsd:complexType>
    </xsd:element>
    <xsd:element name="Language" ma:index="2" nillable="true" ma:displayName="Language" ma:default="English" ma:internalName="Language" ma:requiredMultiChoice="true">
      <xsd:complexType>
        <xsd:complexContent>
          <xsd:extension base="dms:MultiChoice">
            <xsd:sequence>
              <xsd:element name="Value" maxOccurs="unbounded" minOccurs="0" nillable="true">
                <xsd:simpleType>
                  <xsd:restriction base="dms:Choice">
                    <xsd:enumeration value="English"/>
                    <xsd:enumeration value="German"/>
                    <xsd:enumeration value="French"/>
                  </xsd:restriction>
                </xsd:simpleType>
              </xsd:element>
            </xsd:sequence>
          </xsd:extension>
        </xsd:complexContent>
      </xsd:complexType>
    </xsd:element>
    <xsd:element name="Content_x0020_type" ma:index="4" ma:displayName="Content type" ma:default="Q&amp;A" ma:format="Dropdown" ma:internalName="Content_x0020_type">
      <xsd:simpleType>
        <xsd:restriction base="dms:Choice">
          <xsd:enumeration value="Statement"/>
          <xsd:enumeration value="Crisis Statement"/>
          <xsd:enumeration value="Q&amp;A"/>
          <xsd:enumeration value="Messaging"/>
          <xsd:enumeration value="Bauma 2022"/>
          <xsd:enumeration value="Conexpo 2023"/>
        </xsd:restriction>
      </xsd:simpleType>
    </xsd:element>
  </xsd:schema>
  <xsd:schema xmlns:xsd="http://www.w3.org/2001/XMLSchema" xmlns:xs="http://www.w3.org/2001/XMLSchema" xmlns:dms="http://schemas.microsoft.com/office/2006/documentManagement/types" xmlns:pc="http://schemas.microsoft.com/office/infopath/2007/PartnerControls" targetNamespace="348e6f92-6501-4969-bca7-fd6eb1d3d774"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54D52C-F5FE-47F3-B6D7-D05B4D582521}">
  <ds:schemaRefs>
    <ds:schemaRef ds:uri="http://schemas.openxmlformats.org/officeDocument/2006/bibliography"/>
    <ds:schemaRef ds:uri="http://www.star-group.net/schemas/transit/filters/textdata"/>
  </ds:schemaRefs>
</ds:datastoreItem>
</file>

<file path=customXml/itemProps2.xml><?xml version="1.0" encoding="utf-8"?>
<ds:datastoreItem xmlns:ds="http://schemas.openxmlformats.org/officeDocument/2006/customXml" ds:itemID="{DB2BF402-7D29-4E90-AA54-033AE8087596}">
  <ds:schemaRefs>
    <ds:schemaRef ds:uri="http://schemas.openxmlformats.org/package/2006/metadata/core-properties"/>
    <ds:schemaRef ds:uri="http://schemas.microsoft.com/office/2006/documentManagement/types"/>
    <ds:schemaRef ds:uri="http://purl.org/dc/elements/1.1/"/>
    <ds:schemaRef ds:uri="http://purl.org/dc/dcmitype/"/>
    <ds:schemaRef ds:uri="http://purl.org/dc/terms/"/>
    <ds:schemaRef ds:uri="348e6f92-6501-4969-bca7-fd6eb1d3d774"/>
    <ds:schemaRef ds:uri="http://www.w3.org/XML/1998/namespace"/>
    <ds:schemaRef ds:uri="http://schemas.microsoft.com/office/infopath/2007/PartnerControls"/>
    <ds:schemaRef ds:uri="2ec5a94f-c774-4576-a412-f8cd395c1f45"/>
    <ds:schemaRef ds:uri="http://schemas.microsoft.com/office/2006/metadata/properties"/>
    <ds:schemaRef ds:uri="http://www.star-group.net/schemas/transit/filters/textdata"/>
  </ds:schemaRefs>
</ds:datastoreItem>
</file>

<file path=customXml/itemProps3.xml><?xml version="1.0" encoding="utf-8"?>
<ds:datastoreItem xmlns:ds="http://schemas.openxmlformats.org/officeDocument/2006/customXml" ds:itemID="{EE0D084C-5962-4709-A1EC-A802DF447C4A}">
  <ds:schemaRefs>
    <ds:schemaRef ds:uri="http://schemas.microsoft.com/sharepoint/v3/contenttype/forms"/>
  </ds:schemaRefs>
</ds:datastoreItem>
</file>

<file path=customXml/itemProps4.xml><?xml version="1.0" encoding="utf-8"?>
<ds:datastoreItem xmlns:ds="http://schemas.openxmlformats.org/officeDocument/2006/customXml" ds:itemID="{EF86A632-BF12-43C5-AE3C-D9ABB8A21329}">
  <ds:schemaRefs>
    <ds:schemaRef ds:uri="http://schemas.microsoft.com/sharepoint/events"/>
  </ds:schemaRefs>
</ds:datastoreItem>
</file>

<file path=customXml/itemProps5.xml><?xml version="1.0" encoding="utf-8"?>
<ds:datastoreItem xmlns:ds="http://schemas.openxmlformats.org/officeDocument/2006/customXml" ds:itemID="{E26034C2-1ADF-41BA-A229-A87055194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5a94f-c774-4576-a412-f8cd395c1f45"/>
    <ds:schemaRef ds:uri="348e6f92-6501-4969-bca7-fd6eb1d3d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1968</Words>
  <Characters>12405</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Preview Press Release Conexpo 2023</vt:lpstr>
    </vt:vector>
  </TitlesOfParts>
  <Company>Liebherr</Company>
  <LinksUpToDate>false</LinksUpToDate>
  <CharactersWithSpaces>14345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Preview Press Release Conexpo 2023</dc:title>
  <dc:subject/>
  <dc:creator>Goetz Manuel (LHO)</dc:creator>
  <cp:keywords/>
  <dc:description/>
  <cp:lastModifiedBy>Kuzia Astrid (LHO)</cp:lastModifiedBy>
  <cp:revision>36</cp:revision>
  <cp:lastPrinted>2023-02-09T08:49:00Z</cp:lastPrinted>
  <dcterms:created xsi:type="dcterms:W3CDTF">2023-02-07T15:36:00Z</dcterms:created>
  <dcterms:modified xsi:type="dcterms:W3CDTF">2023-02-17T12:45:00Z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0x0101002F794BC763E93C49B1FFB0E8730CD2D7</vt:lpwstr>
  </property>
  <property fmtid="{D5CDD505-2E9C-101B-9397-08002B2CF9AE}" pid="3" name="_dlc_DocIdItemGuid">
    <vt:lpwstr>37ef52ca-3f9a-4970-8159-696e603730fa</vt:lpwstr>
  </property>
</Properties>
</file>