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EF6DF" w14:textId="0E377023" w:rsidR="003D54CC" w:rsidRPr="00953E29" w:rsidRDefault="00470293" w:rsidP="005C2F56">
      <w:pPr>
        <w:pStyle w:val="Topline16Pt"/>
        <w:rPr>
          <w:lang w:val="es-ES"/>
        </w:rPr>
      </w:pPr>
      <w:bookmarkStart w:id="0" w:name="_Hlk95121597"/>
      <w:r w:rsidRPr="00953E29">
        <w:rPr>
          <w:lang w:val="es-ES"/>
        </w:rPr>
        <w:t>Nota de prensa</w:t>
      </w:r>
    </w:p>
    <w:p w14:paraId="5CB1A027" w14:textId="15523E15" w:rsidR="00E847CC" w:rsidRPr="00953E29" w:rsidRDefault="00470293" w:rsidP="005C2F56">
      <w:pPr>
        <w:pStyle w:val="HeadlineH233Pt"/>
        <w:spacing w:line="240" w:lineRule="auto"/>
        <w:rPr>
          <w:rFonts w:cs="Arial"/>
          <w:lang w:val="es-ES"/>
        </w:rPr>
      </w:pPr>
      <w:r w:rsidRPr="00953E29">
        <w:rPr>
          <w:rFonts w:cs="Arial"/>
          <w:lang w:val="es-ES"/>
        </w:rPr>
        <w:t xml:space="preserve">Primera </w:t>
      </w:r>
      <w:r w:rsidR="00811F2B" w:rsidRPr="00953E29">
        <w:rPr>
          <w:rFonts w:cs="Arial"/>
          <w:lang w:val="es-ES"/>
        </w:rPr>
        <w:t>Liebherr</w:t>
      </w:r>
      <w:r w:rsidR="00FA4FAF" w:rsidRPr="00953E29">
        <w:rPr>
          <w:rFonts w:cs="Arial"/>
          <w:lang w:val="es-ES"/>
        </w:rPr>
        <w:t>-</w:t>
      </w:r>
      <w:r w:rsidR="00811F2B" w:rsidRPr="00953E29">
        <w:rPr>
          <w:rFonts w:cs="Arial"/>
          <w:lang w:val="es-ES"/>
        </w:rPr>
        <w:t>LTM 1150-5.3</w:t>
      </w:r>
      <w:r w:rsidR="00EF574C" w:rsidRPr="00953E29">
        <w:rPr>
          <w:rFonts w:cs="Arial"/>
          <w:lang w:val="es-ES"/>
        </w:rPr>
        <w:t xml:space="preserve"> </w:t>
      </w:r>
      <w:r w:rsidRPr="00953E29">
        <w:rPr>
          <w:rFonts w:cs="Arial"/>
          <w:lang w:val="es-ES"/>
        </w:rPr>
        <w:t xml:space="preserve">en </w:t>
      </w:r>
      <w:bookmarkStart w:id="1" w:name="_GoBack"/>
      <w:bookmarkEnd w:id="1"/>
      <w:r w:rsidR="00EF574C" w:rsidRPr="00953E29">
        <w:rPr>
          <w:rFonts w:cs="Arial"/>
          <w:lang w:val="es-ES"/>
        </w:rPr>
        <w:t>Chile</w:t>
      </w:r>
      <w:r w:rsidR="00B646F2" w:rsidRPr="00953E29">
        <w:rPr>
          <w:rFonts w:cs="Arial"/>
          <w:lang w:val="es-ES"/>
        </w:rPr>
        <w:t xml:space="preserve"> </w:t>
      </w:r>
    </w:p>
    <w:p w14:paraId="2559DB86" w14:textId="77777777" w:rsidR="00827B5A" w:rsidRPr="00953E29" w:rsidRDefault="00B81ED6" w:rsidP="005C2F56">
      <w:pPr>
        <w:pStyle w:val="HeadlineH233Pt"/>
        <w:spacing w:before="240" w:after="240" w:line="140" w:lineRule="exact"/>
        <w:rPr>
          <w:rFonts w:ascii="Tahoma" w:hAnsi="Tahoma" w:cs="Tahoma"/>
          <w:lang w:val="es-ES"/>
        </w:rPr>
      </w:pPr>
      <w:r w:rsidRPr="00953E29">
        <w:rPr>
          <w:rFonts w:ascii="Tahoma" w:hAnsi="Tahoma" w:cs="Tahoma"/>
          <w:lang w:val="es-ES"/>
        </w:rPr>
        <w:t>⸺</w:t>
      </w:r>
    </w:p>
    <w:p w14:paraId="034777FA" w14:textId="1B25F371" w:rsidR="0084358F" w:rsidRPr="00953E29" w:rsidRDefault="00470293" w:rsidP="005C2F56">
      <w:pPr>
        <w:pStyle w:val="Bulletpoints11Pt"/>
        <w:rPr>
          <w:lang w:val="es-ES"/>
        </w:rPr>
      </w:pPr>
      <w:r w:rsidRPr="00953E29">
        <w:rPr>
          <w:lang w:val="es-ES"/>
        </w:rPr>
        <w:t>Grupo Vivargo recibe la primera</w:t>
      </w:r>
      <w:r w:rsidR="00173684" w:rsidRPr="00953E29">
        <w:rPr>
          <w:lang w:val="es-ES"/>
        </w:rPr>
        <w:t xml:space="preserve"> </w:t>
      </w:r>
      <w:r w:rsidR="001B6F59" w:rsidRPr="00953E29">
        <w:rPr>
          <w:lang w:val="es-ES"/>
        </w:rPr>
        <w:t>LTM 1150-5.3</w:t>
      </w:r>
      <w:r w:rsidR="0084358F" w:rsidRPr="00953E29">
        <w:rPr>
          <w:lang w:val="es-ES"/>
        </w:rPr>
        <w:t xml:space="preserve"> </w:t>
      </w:r>
      <w:r w:rsidRPr="00953E29">
        <w:rPr>
          <w:lang w:val="es-ES"/>
        </w:rPr>
        <w:t>en</w:t>
      </w:r>
      <w:r w:rsidR="00173684" w:rsidRPr="00953E29">
        <w:rPr>
          <w:lang w:val="es-ES"/>
        </w:rPr>
        <w:t xml:space="preserve"> Chile</w:t>
      </w:r>
    </w:p>
    <w:p w14:paraId="67D2728E" w14:textId="4732E0C7" w:rsidR="001B6F59" w:rsidRPr="00953E29" w:rsidRDefault="001B6F59" w:rsidP="005C2F56">
      <w:pPr>
        <w:pStyle w:val="Bulletpoints11Pt"/>
        <w:rPr>
          <w:lang w:val="es-ES"/>
        </w:rPr>
      </w:pPr>
      <w:r w:rsidRPr="00953E29">
        <w:rPr>
          <w:lang w:val="es-ES"/>
        </w:rPr>
        <w:t xml:space="preserve">LTM 1150-5.3: </w:t>
      </w:r>
      <w:r w:rsidR="00754296" w:rsidRPr="00953E29">
        <w:rPr>
          <w:lang w:val="es-ES"/>
        </w:rPr>
        <w:t xml:space="preserve">versátil, </w:t>
      </w:r>
      <w:r w:rsidR="00C209D9" w:rsidRPr="00953E29">
        <w:rPr>
          <w:lang w:val="es-ES"/>
        </w:rPr>
        <w:t xml:space="preserve">grúa de rápido despliegue </w:t>
      </w:r>
      <w:r w:rsidR="002D5392" w:rsidRPr="00953E29">
        <w:rPr>
          <w:lang w:val="es-ES"/>
        </w:rPr>
        <w:t>con una pluma telescópica larga y potente</w:t>
      </w:r>
    </w:p>
    <w:p w14:paraId="0F81AF65" w14:textId="21A7AD40" w:rsidR="00CE7757" w:rsidRPr="00953E29" w:rsidRDefault="00C209D9" w:rsidP="005C2F56">
      <w:pPr>
        <w:pStyle w:val="Bulletpoints11Pt"/>
        <w:rPr>
          <w:lang w:val="es-ES"/>
        </w:rPr>
      </w:pPr>
      <w:r w:rsidRPr="00953E29">
        <w:rPr>
          <w:lang w:val="es-ES"/>
        </w:rPr>
        <w:t>El servicio y la asistencia de Liebherr son importantes para el Grupo Vivargo</w:t>
      </w:r>
    </w:p>
    <w:p w14:paraId="7D327F31" w14:textId="77777777" w:rsidR="007055E6" w:rsidRPr="00953E29" w:rsidRDefault="007055E6" w:rsidP="005C2F56">
      <w:pPr>
        <w:pStyle w:val="Bulletpoints11Pt"/>
        <w:numPr>
          <w:ilvl w:val="0"/>
          <w:numId w:val="0"/>
        </w:numPr>
        <w:rPr>
          <w:lang w:val="es-ES"/>
        </w:rPr>
      </w:pPr>
    </w:p>
    <w:p w14:paraId="15468246" w14:textId="2EC2FF65" w:rsidR="005428DA" w:rsidRPr="00643C5F" w:rsidRDefault="00754296" w:rsidP="005C2F56">
      <w:pPr>
        <w:pStyle w:val="Copytext11Pt"/>
        <w:rPr>
          <w:b/>
          <w:bCs/>
          <w:lang w:val="es-ES"/>
        </w:rPr>
      </w:pPr>
      <w:r w:rsidRPr="00643C5F">
        <w:rPr>
          <w:b/>
          <w:bCs/>
          <w:lang w:val="es-ES"/>
        </w:rPr>
        <w:t xml:space="preserve">La primera LTM 1150-5.3 en Chile </w:t>
      </w:r>
      <w:r w:rsidR="00953E29" w:rsidRPr="00643C5F">
        <w:rPr>
          <w:b/>
          <w:bCs/>
          <w:lang w:val="es-ES"/>
        </w:rPr>
        <w:t>fue adquirida por</w:t>
      </w:r>
      <w:r w:rsidRPr="00643C5F">
        <w:rPr>
          <w:b/>
          <w:bCs/>
          <w:lang w:val="es-ES"/>
        </w:rPr>
        <w:t xml:space="preserve"> el Grupo Vivargo. Las características y la tecnología de la grúa móvil Liebherr con su pluma telescópica</w:t>
      </w:r>
      <w:r w:rsidR="00EB5924" w:rsidRPr="00643C5F">
        <w:rPr>
          <w:b/>
          <w:bCs/>
          <w:lang w:val="es-ES"/>
        </w:rPr>
        <w:t xml:space="preserve"> larga</w:t>
      </w:r>
      <w:r w:rsidRPr="00643C5F">
        <w:rPr>
          <w:b/>
          <w:bCs/>
          <w:lang w:val="es-ES"/>
        </w:rPr>
        <w:t xml:space="preserve">, alta capacidad de elevación y </w:t>
      </w:r>
      <w:r w:rsidR="00EB5924" w:rsidRPr="00643C5F">
        <w:rPr>
          <w:b/>
          <w:bCs/>
          <w:lang w:val="es-ES"/>
        </w:rPr>
        <w:t>VarioBase</w:t>
      </w:r>
      <w:r w:rsidR="00EB5924" w:rsidRPr="00643C5F">
        <w:rPr>
          <w:b/>
          <w:bCs/>
          <w:vertAlign w:val="superscript"/>
          <w:lang w:val="es-ES"/>
        </w:rPr>
        <w:t>®</w:t>
      </w:r>
      <w:r w:rsidR="00EB5924" w:rsidRPr="00643C5F">
        <w:rPr>
          <w:b/>
          <w:bCs/>
          <w:lang w:val="es-ES"/>
        </w:rPr>
        <w:t xml:space="preserve"> </w:t>
      </w:r>
      <w:r w:rsidR="00B261D4" w:rsidRPr="00643C5F">
        <w:rPr>
          <w:b/>
          <w:bCs/>
          <w:lang w:val="es-ES"/>
        </w:rPr>
        <w:t>hacen</w:t>
      </w:r>
      <w:r w:rsidRPr="00643C5F">
        <w:rPr>
          <w:b/>
          <w:bCs/>
          <w:lang w:val="es-ES"/>
        </w:rPr>
        <w:t xml:space="preserve"> que la grúa de 5 ejes versátil y económic</w:t>
      </w:r>
      <w:r w:rsidR="00EB5924" w:rsidRPr="00643C5F">
        <w:rPr>
          <w:b/>
          <w:bCs/>
          <w:lang w:val="es-ES"/>
        </w:rPr>
        <w:t>a sea una elección convincente. V</w:t>
      </w:r>
      <w:r w:rsidRPr="00643C5F">
        <w:rPr>
          <w:b/>
          <w:bCs/>
          <w:lang w:val="es-ES"/>
        </w:rPr>
        <w:t xml:space="preserve">ivargo considera a Liebherr </w:t>
      </w:r>
      <w:r w:rsidR="00EB5924" w:rsidRPr="00643C5F">
        <w:rPr>
          <w:b/>
          <w:bCs/>
          <w:lang w:val="es-ES"/>
        </w:rPr>
        <w:t xml:space="preserve">también </w:t>
      </w:r>
      <w:r w:rsidRPr="00643C5F">
        <w:rPr>
          <w:b/>
          <w:bCs/>
          <w:lang w:val="es-ES"/>
        </w:rPr>
        <w:t xml:space="preserve">como un socio fiable en las áreas de asistencia y servicio. Tras la exposición </w:t>
      </w:r>
      <w:r w:rsidR="00EB5924" w:rsidRPr="00643C5F">
        <w:rPr>
          <w:b/>
          <w:bCs/>
          <w:lang w:val="es-ES"/>
        </w:rPr>
        <w:t xml:space="preserve">de la grúa </w:t>
      </w:r>
      <w:r w:rsidRPr="00643C5F">
        <w:rPr>
          <w:b/>
          <w:bCs/>
          <w:lang w:val="es-ES"/>
        </w:rPr>
        <w:t>en la feria chilena Expomin, los principales ámbitos de aplicación de la nueva LTM 1150-5.3 en Vivargo serán los sectores de la minería y la energía.</w:t>
      </w:r>
    </w:p>
    <w:p w14:paraId="1C9643DA" w14:textId="48B8B6D5" w:rsidR="00FE7F48" w:rsidRPr="00643C5F" w:rsidRDefault="00FE7F48" w:rsidP="005C2F56">
      <w:pPr>
        <w:pStyle w:val="Copytext11Pt"/>
        <w:rPr>
          <w:lang w:val="es-ES"/>
        </w:rPr>
      </w:pPr>
      <w:r w:rsidRPr="00643C5F">
        <w:rPr>
          <w:lang w:val="es-ES"/>
        </w:rPr>
        <w:t xml:space="preserve">Ehingen (Danubio) (Alemania), </w:t>
      </w:r>
      <w:r w:rsidR="00E04DC1" w:rsidRPr="00E04DC1">
        <w:rPr>
          <w:lang w:val="es-ES"/>
        </w:rPr>
        <w:t>16 de junio</w:t>
      </w:r>
      <w:r w:rsidR="00E04DC1">
        <w:rPr>
          <w:lang w:val="es-ES"/>
        </w:rPr>
        <w:t xml:space="preserve"> de </w:t>
      </w:r>
      <w:r w:rsidRPr="00643C5F">
        <w:rPr>
          <w:lang w:val="es-ES"/>
        </w:rPr>
        <w:t xml:space="preserve">2023 - Después de un viaje </w:t>
      </w:r>
      <w:r w:rsidR="00B261D4" w:rsidRPr="00643C5F">
        <w:rPr>
          <w:lang w:val="es-ES"/>
        </w:rPr>
        <w:t>en ba</w:t>
      </w:r>
      <w:r w:rsidR="00B203D7" w:rsidRPr="00643C5F">
        <w:rPr>
          <w:lang w:val="es-ES"/>
        </w:rPr>
        <w:t>r</w:t>
      </w:r>
      <w:r w:rsidR="00B261D4" w:rsidRPr="00643C5F">
        <w:rPr>
          <w:lang w:val="es-ES"/>
        </w:rPr>
        <w:t>co</w:t>
      </w:r>
      <w:r w:rsidRPr="00643C5F">
        <w:rPr>
          <w:lang w:val="es-ES"/>
        </w:rPr>
        <w:t xml:space="preserve"> de un mes, la grúa móvil Liebherr LTM 1150-5.3 llegó en abril a su nuevo propietario</w:t>
      </w:r>
      <w:r w:rsidR="00B261D4" w:rsidRPr="00643C5F">
        <w:rPr>
          <w:lang w:val="es-ES"/>
        </w:rPr>
        <w:t>,</w:t>
      </w:r>
      <w:r w:rsidRPr="00643C5F">
        <w:rPr>
          <w:lang w:val="es-ES"/>
        </w:rPr>
        <w:t xml:space="preserve"> Grupo Vivargo </w:t>
      </w:r>
      <w:r w:rsidR="004727DC" w:rsidRPr="00643C5F">
        <w:rPr>
          <w:lang w:val="es-ES"/>
        </w:rPr>
        <w:t>Chile SpA</w:t>
      </w:r>
      <w:r w:rsidRPr="00643C5F">
        <w:rPr>
          <w:lang w:val="es-ES"/>
        </w:rPr>
        <w:t xml:space="preserve">. La grúa de 5 ejes es la primera de este tipo en Chile. Sus principales áreas de aplicación en Vivargo serán los sectores de la minería y la energía. "Según nuestro análisis de mercado, la LTM 1150-5.3 es exactamente el tipo de grúa que nuestra flota necesita por sus características y tecnología. La longitud de la pluma, </w:t>
      </w:r>
      <w:r w:rsidR="004727DC" w:rsidRPr="00643C5F">
        <w:rPr>
          <w:lang w:val="es-ES"/>
        </w:rPr>
        <w:t>su</w:t>
      </w:r>
      <w:r w:rsidRPr="00643C5F">
        <w:rPr>
          <w:lang w:val="es-ES"/>
        </w:rPr>
        <w:t xml:space="preserve"> capacidad de carga</w:t>
      </w:r>
      <w:r w:rsidR="001C756B" w:rsidRPr="00643C5F">
        <w:rPr>
          <w:lang w:val="es-ES"/>
        </w:rPr>
        <w:t xml:space="preserve"> y</w:t>
      </w:r>
      <w:r w:rsidRPr="00643C5F">
        <w:rPr>
          <w:lang w:val="es-ES"/>
        </w:rPr>
        <w:t xml:space="preserve"> el </w:t>
      </w:r>
      <w:r w:rsidR="004727DC" w:rsidRPr="00643C5F">
        <w:rPr>
          <w:lang w:val="es-ES"/>
        </w:rPr>
        <w:t>VarioBase</w:t>
      </w:r>
      <w:r w:rsidR="004727DC" w:rsidRPr="00643C5F">
        <w:rPr>
          <w:vertAlign w:val="superscript"/>
          <w:lang w:val="es-ES"/>
        </w:rPr>
        <w:t>®</w:t>
      </w:r>
      <w:r w:rsidRPr="00643C5F">
        <w:rPr>
          <w:lang w:val="es-ES"/>
        </w:rPr>
        <w:t xml:space="preserve"> fueron decisivos para la decisión de compra", explica Andrés Varas, Gerente General de Vivargo Chile.</w:t>
      </w:r>
    </w:p>
    <w:p w14:paraId="2667FD0E" w14:textId="09BA5DBA" w:rsidR="00A84A3F" w:rsidRPr="005C2F56" w:rsidRDefault="00754296" w:rsidP="005C2F56">
      <w:pPr>
        <w:rPr>
          <w:rFonts w:ascii="Arial" w:eastAsia="Times New Roman" w:hAnsi="Arial" w:cs="Times New Roman"/>
          <w:b/>
          <w:bCs/>
          <w:szCs w:val="18"/>
          <w:lang w:val="es-ES" w:eastAsia="de-DE"/>
        </w:rPr>
      </w:pPr>
      <w:r w:rsidRPr="005C2F56">
        <w:rPr>
          <w:rFonts w:ascii="Arial" w:eastAsia="Times New Roman" w:hAnsi="Arial" w:cs="Times New Roman"/>
          <w:b/>
          <w:bCs/>
          <w:szCs w:val="18"/>
          <w:lang w:val="es-ES" w:eastAsia="de-DE"/>
        </w:rPr>
        <w:t xml:space="preserve">Grúa todo terreno </w:t>
      </w:r>
      <w:r w:rsidR="00C209D9" w:rsidRPr="005C2F56">
        <w:rPr>
          <w:rFonts w:ascii="Arial" w:eastAsia="Times New Roman" w:hAnsi="Arial" w:cs="Times New Roman"/>
          <w:b/>
          <w:bCs/>
          <w:szCs w:val="18"/>
          <w:lang w:val="es-ES" w:eastAsia="de-DE"/>
        </w:rPr>
        <w:t xml:space="preserve">rentable </w:t>
      </w:r>
      <w:r w:rsidRPr="005C2F56">
        <w:rPr>
          <w:rFonts w:ascii="Arial" w:eastAsia="Times New Roman" w:hAnsi="Arial" w:cs="Times New Roman"/>
          <w:b/>
          <w:bCs/>
          <w:szCs w:val="18"/>
          <w:lang w:val="es-ES" w:eastAsia="de-DE"/>
        </w:rPr>
        <w:t>con pluma telescópica larga</w:t>
      </w:r>
      <w:r w:rsidR="00C209D9" w:rsidRPr="005C2F56">
        <w:rPr>
          <w:rFonts w:ascii="Arial" w:eastAsia="Times New Roman" w:hAnsi="Arial" w:cs="Times New Roman"/>
          <w:b/>
          <w:bCs/>
          <w:szCs w:val="18"/>
          <w:lang w:val="es-ES" w:eastAsia="de-DE"/>
        </w:rPr>
        <w:t xml:space="preserve"> </w:t>
      </w:r>
    </w:p>
    <w:p w14:paraId="664EF53A" w14:textId="5D6F2398" w:rsidR="00B26D6C" w:rsidRPr="00643C5F" w:rsidRDefault="00B203D7" w:rsidP="00E019BA">
      <w:pPr>
        <w:pStyle w:val="Copytext11Pt"/>
        <w:rPr>
          <w:lang w:val="es-ES"/>
        </w:rPr>
      </w:pPr>
      <w:r w:rsidRPr="00643C5F">
        <w:rPr>
          <w:lang w:val="es-ES"/>
        </w:rPr>
        <w:t>¨</w:t>
      </w:r>
      <w:bookmarkStart w:id="2" w:name="_Hlk135886830"/>
      <w:r w:rsidR="00494CAB" w:rsidRPr="00643C5F">
        <w:rPr>
          <w:lang w:val="es-ES"/>
        </w:rPr>
        <w:t>La</w:t>
      </w:r>
      <w:r w:rsidR="00B30440" w:rsidRPr="00643C5F">
        <w:rPr>
          <w:lang w:val="es-ES"/>
        </w:rPr>
        <w:t xml:space="preserve"> </w:t>
      </w:r>
      <w:r w:rsidR="00811F2B" w:rsidRPr="00643C5F">
        <w:rPr>
          <w:lang w:val="es-ES"/>
        </w:rPr>
        <w:t>LTM 1150-5.3</w:t>
      </w:r>
      <w:r w:rsidR="00B30440" w:rsidRPr="00643C5F">
        <w:rPr>
          <w:lang w:val="es-ES"/>
        </w:rPr>
        <w:t xml:space="preserve"> </w:t>
      </w:r>
      <w:bookmarkEnd w:id="2"/>
      <w:r w:rsidR="004379B2" w:rsidRPr="00643C5F">
        <w:rPr>
          <w:lang w:val="es-ES"/>
        </w:rPr>
        <w:t xml:space="preserve">complementa perfectamente </w:t>
      </w:r>
      <w:r w:rsidR="00494CAB" w:rsidRPr="00643C5F">
        <w:rPr>
          <w:lang w:val="es-ES"/>
        </w:rPr>
        <w:t>nuestra flota</w:t>
      </w:r>
      <w:r w:rsidR="00B30440" w:rsidRPr="00643C5F">
        <w:rPr>
          <w:lang w:val="es-ES"/>
        </w:rPr>
        <w:t xml:space="preserve">. </w:t>
      </w:r>
      <w:r w:rsidR="00494CAB" w:rsidRPr="00643C5F">
        <w:rPr>
          <w:lang w:val="es-ES"/>
        </w:rPr>
        <w:t xml:space="preserve">Habíamos contemplado la compra de una grúa de mayor capacidad, pero está grúa es versátil y muy </w:t>
      </w:r>
      <w:r w:rsidR="00953E29" w:rsidRPr="00643C5F">
        <w:rPr>
          <w:lang w:val="es-ES"/>
        </w:rPr>
        <w:t>económica</w:t>
      </w:r>
      <w:r w:rsidR="00494CAB" w:rsidRPr="00643C5F">
        <w:rPr>
          <w:lang w:val="es-ES"/>
        </w:rPr>
        <w:t xml:space="preserve"> de </w:t>
      </w:r>
      <w:r w:rsidR="00B261D4" w:rsidRPr="00643C5F">
        <w:rPr>
          <w:lang w:val="es-ES"/>
        </w:rPr>
        <w:t>emplear</w:t>
      </w:r>
      <w:r w:rsidRPr="00643C5F">
        <w:rPr>
          <w:lang w:val="es-ES"/>
        </w:rPr>
        <w:t xml:space="preserve"> cubriendo las necesidad y expectativas que estábamos buscando</w:t>
      </w:r>
      <w:r w:rsidR="00B261D4" w:rsidRPr="00643C5F">
        <w:rPr>
          <w:lang w:val="es-ES"/>
        </w:rPr>
        <w:t>“</w:t>
      </w:r>
      <w:r w:rsidR="004B2A46" w:rsidRPr="00643C5F">
        <w:rPr>
          <w:lang w:val="es-ES"/>
        </w:rPr>
        <w:t xml:space="preserve">, </w:t>
      </w:r>
      <w:r w:rsidRPr="00643C5F">
        <w:rPr>
          <w:lang w:val="es-ES"/>
        </w:rPr>
        <w:t xml:space="preserve">comenta </w:t>
      </w:r>
      <w:r w:rsidR="006911DB" w:rsidRPr="00643C5F">
        <w:rPr>
          <w:lang w:val="es-ES"/>
        </w:rPr>
        <w:t>Cristopher Varas</w:t>
      </w:r>
      <w:r w:rsidR="00EB50E6" w:rsidRPr="00643C5F">
        <w:rPr>
          <w:lang w:val="es-ES"/>
        </w:rPr>
        <w:t>,</w:t>
      </w:r>
      <w:r w:rsidR="00EE6B82" w:rsidRPr="00E019BA">
        <w:rPr>
          <w:lang w:val="es-ES"/>
        </w:rPr>
        <w:t xml:space="preserve"> </w:t>
      </w:r>
      <w:r w:rsidR="00B26D6C" w:rsidRPr="00643C5F">
        <w:rPr>
          <w:lang w:val="es-ES"/>
        </w:rPr>
        <w:t xml:space="preserve">Gerente General </w:t>
      </w:r>
      <w:r w:rsidR="00B261D4" w:rsidRPr="00643C5F">
        <w:rPr>
          <w:lang w:val="es-ES"/>
        </w:rPr>
        <w:t xml:space="preserve">Corporativo de </w:t>
      </w:r>
      <w:r w:rsidR="00B26D6C" w:rsidRPr="00643C5F">
        <w:rPr>
          <w:lang w:val="es-ES"/>
        </w:rPr>
        <w:t>Grupo Vivargo S.A.C</w:t>
      </w:r>
      <w:r w:rsidR="004B2A46" w:rsidRPr="00643C5F">
        <w:rPr>
          <w:lang w:val="es-ES"/>
        </w:rPr>
        <w:t>.</w:t>
      </w:r>
      <w:r w:rsidR="005564BE" w:rsidRPr="00643C5F">
        <w:rPr>
          <w:lang w:val="es-ES"/>
        </w:rPr>
        <w:t xml:space="preserve"> </w:t>
      </w:r>
      <w:r w:rsidR="00EB50E6" w:rsidRPr="00643C5F">
        <w:rPr>
          <w:lang w:val="es-ES"/>
        </w:rPr>
        <w:t xml:space="preserve">La clave de esas propiedades </w:t>
      </w:r>
      <w:r w:rsidR="00953E29" w:rsidRPr="00643C5F">
        <w:rPr>
          <w:lang w:val="es-ES"/>
        </w:rPr>
        <w:t>está</w:t>
      </w:r>
      <w:r w:rsidR="00EB50E6" w:rsidRPr="00643C5F">
        <w:rPr>
          <w:lang w:val="es-ES"/>
        </w:rPr>
        <w:t xml:space="preserve"> en la estrategia de un solo motor con accionamiento mecánico de la superestructura. El peso que se ahorra al no contar con un motor en la superestructura se utiliza para conseguir una pluma más larga y más capacidad de carga. Gracias a su pluma telescópica de 66 metros, no suele ser necesario ningún equipamiento adicional para los trabajos de la grúa. </w:t>
      </w:r>
      <w:r w:rsidR="00EC5FD1" w:rsidRPr="00643C5F">
        <w:rPr>
          <w:lang w:val="es-ES"/>
        </w:rPr>
        <w:t xml:space="preserve">En caso de requerir aumentar su capacidad de </w:t>
      </w:r>
      <w:r w:rsidR="00EB5924" w:rsidRPr="00643C5F">
        <w:rPr>
          <w:lang w:val="es-ES"/>
        </w:rPr>
        <w:t>alcance</w:t>
      </w:r>
      <w:r w:rsidR="00EC5FD1" w:rsidRPr="00643C5F">
        <w:rPr>
          <w:lang w:val="es-ES"/>
        </w:rPr>
        <w:t xml:space="preserve">, </w:t>
      </w:r>
      <w:r w:rsidR="00EB50E6" w:rsidRPr="00643C5F">
        <w:rPr>
          <w:lang w:val="es-ES"/>
        </w:rPr>
        <w:t xml:space="preserve">Vivargo compró adicionalmente el plumín lateral doble. Éste es compatible con otras grúas Liebherr de </w:t>
      </w:r>
      <w:r w:rsidR="00953E29" w:rsidRPr="00643C5F">
        <w:rPr>
          <w:lang w:val="es-ES"/>
        </w:rPr>
        <w:t>las categorías de</w:t>
      </w:r>
      <w:r w:rsidR="00EB50E6" w:rsidRPr="00643C5F">
        <w:rPr>
          <w:lang w:val="es-ES"/>
        </w:rPr>
        <w:t xml:space="preserve"> 100 </w:t>
      </w:r>
      <w:r w:rsidR="00EC5FD1" w:rsidRPr="00643C5F">
        <w:rPr>
          <w:lang w:val="es-ES"/>
        </w:rPr>
        <w:t>a</w:t>
      </w:r>
      <w:r w:rsidR="00EB50E6" w:rsidRPr="00643C5F">
        <w:rPr>
          <w:lang w:val="es-ES"/>
        </w:rPr>
        <w:t xml:space="preserve"> 180 toneladas, al igual que </w:t>
      </w:r>
      <w:r w:rsidR="00EC5FD1" w:rsidRPr="00643C5F">
        <w:rPr>
          <w:lang w:val="es-ES"/>
        </w:rPr>
        <w:t xml:space="preserve">los </w:t>
      </w:r>
      <w:r w:rsidR="00EB50E6" w:rsidRPr="00643C5F">
        <w:rPr>
          <w:lang w:val="es-ES"/>
        </w:rPr>
        <w:t>otros plumines de la grúa de 150 toneladas</w:t>
      </w:r>
      <w:r w:rsidR="00EC5FD1" w:rsidRPr="00643C5F">
        <w:rPr>
          <w:lang w:val="es-ES"/>
        </w:rPr>
        <w:t xml:space="preserve">. </w:t>
      </w:r>
      <w:r w:rsidR="0028579A" w:rsidRPr="00643C5F">
        <w:rPr>
          <w:lang w:val="es-ES"/>
        </w:rPr>
        <w:t xml:space="preserve">Otro punto a favor de la eficiencia económica de la LTM 1150-5.3 </w:t>
      </w:r>
      <w:r w:rsidR="0028579A" w:rsidRPr="00643C5F">
        <w:rPr>
          <w:lang w:val="es-ES"/>
        </w:rPr>
        <w:lastRenderedPageBreak/>
        <w:t>es el tra</w:t>
      </w:r>
      <w:r w:rsidR="0094607F" w:rsidRPr="00643C5F">
        <w:rPr>
          <w:lang w:val="es-ES"/>
        </w:rPr>
        <w:t>n</w:t>
      </w:r>
      <w:r w:rsidR="0028579A" w:rsidRPr="00643C5F">
        <w:rPr>
          <w:lang w:val="es-ES"/>
        </w:rPr>
        <w:t xml:space="preserve">sporte de nueve toneladas de contrapeso en vías públicas con una carga </w:t>
      </w:r>
      <w:r w:rsidR="00B26D6C" w:rsidRPr="00643C5F">
        <w:rPr>
          <w:lang w:val="es-ES"/>
        </w:rPr>
        <w:t xml:space="preserve">de doce toneladas </w:t>
      </w:r>
      <w:r w:rsidR="0028579A" w:rsidRPr="00643C5F">
        <w:rPr>
          <w:lang w:val="es-ES"/>
        </w:rPr>
        <w:t>por eje.</w:t>
      </w:r>
      <w:r w:rsidR="00B26D6C" w:rsidRPr="00643C5F">
        <w:rPr>
          <w:lang w:val="es-ES"/>
        </w:rPr>
        <w:t xml:space="preserve"> De esta forma la grúa de 5 ejes puede realizar gran multitud de trabajos sin necesidad de disponer de un vehículo adicional para transportar los contrapesos</w:t>
      </w:r>
      <w:r w:rsidR="00494CAB" w:rsidRPr="00643C5F">
        <w:rPr>
          <w:lang w:val="es-ES"/>
        </w:rPr>
        <w:t xml:space="preserve">, </w:t>
      </w:r>
      <w:r w:rsidR="00953E29" w:rsidRPr="00643C5F">
        <w:rPr>
          <w:lang w:val="es-ES"/>
        </w:rPr>
        <w:t>pudiéndose</w:t>
      </w:r>
      <w:r w:rsidR="00494CAB" w:rsidRPr="00643C5F">
        <w:rPr>
          <w:lang w:val="es-ES"/>
        </w:rPr>
        <w:t xml:space="preserve"> emplear </w:t>
      </w:r>
      <w:r w:rsidR="004379B2" w:rsidRPr="00643C5F">
        <w:rPr>
          <w:lang w:val="es-ES"/>
        </w:rPr>
        <w:t xml:space="preserve">de forma inmediata </w:t>
      </w:r>
      <w:r w:rsidR="00494CAB" w:rsidRPr="00643C5F">
        <w:rPr>
          <w:lang w:val="es-ES"/>
        </w:rPr>
        <w:t>en cuanto llega a la obra</w:t>
      </w:r>
      <w:r w:rsidR="00B26D6C" w:rsidRPr="00643C5F">
        <w:rPr>
          <w:lang w:val="es-ES"/>
        </w:rPr>
        <w:t>. Todo esto aho</w:t>
      </w:r>
      <w:r w:rsidR="0094607F" w:rsidRPr="00643C5F">
        <w:rPr>
          <w:lang w:val="es-ES"/>
        </w:rPr>
        <w:t xml:space="preserve">rra tiempo y costos, </w:t>
      </w:r>
      <w:r w:rsidR="00B26D6C" w:rsidRPr="00643C5F">
        <w:rPr>
          <w:lang w:val="es-ES"/>
        </w:rPr>
        <w:t xml:space="preserve">además </w:t>
      </w:r>
      <w:r w:rsidR="0094607F" w:rsidRPr="00643C5F">
        <w:rPr>
          <w:lang w:val="es-ES"/>
        </w:rPr>
        <w:t>de proteger</w:t>
      </w:r>
      <w:r w:rsidR="00B26D6C" w:rsidRPr="00643C5F">
        <w:rPr>
          <w:lang w:val="es-ES"/>
        </w:rPr>
        <w:t xml:space="preserve"> el medio ambiente.</w:t>
      </w:r>
    </w:p>
    <w:p w14:paraId="52AB3F23" w14:textId="75B609BF" w:rsidR="004379B2" w:rsidRPr="00643C5F" w:rsidRDefault="004379B2" w:rsidP="00E019BA">
      <w:pPr>
        <w:pStyle w:val="Copytext11Pt"/>
        <w:rPr>
          <w:lang w:val="es-ES"/>
        </w:rPr>
      </w:pPr>
    </w:p>
    <w:p w14:paraId="5479509C" w14:textId="1A07897B" w:rsidR="004379B2" w:rsidRPr="00643C5F" w:rsidRDefault="004379B2" w:rsidP="005C2F56">
      <w:pPr>
        <w:rPr>
          <w:rFonts w:ascii="Arial" w:eastAsia="Times New Roman" w:hAnsi="Arial" w:cs="Times New Roman"/>
          <w:szCs w:val="18"/>
          <w:lang w:val="es-ES" w:eastAsia="de-DE"/>
        </w:rPr>
      </w:pPr>
    </w:p>
    <w:p w14:paraId="1C5DEADC" w14:textId="532EA8C8" w:rsidR="00A84A3F" w:rsidRPr="00643C5F" w:rsidRDefault="006944C3" w:rsidP="005C2F56">
      <w:pPr>
        <w:rPr>
          <w:rFonts w:ascii="Arial" w:eastAsia="Times New Roman" w:hAnsi="Arial" w:cs="Times New Roman"/>
          <w:b/>
          <w:bCs/>
          <w:szCs w:val="18"/>
          <w:lang w:val="es-ES" w:eastAsia="de-DE"/>
        </w:rPr>
      </w:pPr>
      <w:r w:rsidRPr="00643C5F">
        <w:rPr>
          <w:rFonts w:ascii="Arial" w:eastAsia="Times New Roman" w:hAnsi="Arial" w:cs="Times New Roman"/>
          <w:b/>
          <w:bCs/>
          <w:szCs w:val="18"/>
          <w:lang w:val="es-ES" w:eastAsia="de-DE"/>
        </w:rPr>
        <w:t>La importancia del Servicio de Liebherr</w:t>
      </w:r>
    </w:p>
    <w:p w14:paraId="7B9F3321" w14:textId="3F9BFFF8" w:rsidR="00C216B7" w:rsidRPr="00643C5F" w:rsidRDefault="00C216B7" w:rsidP="00E019BA">
      <w:pPr>
        <w:pStyle w:val="Copytext11Pt"/>
        <w:rPr>
          <w:lang w:val="es-ES"/>
        </w:rPr>
      </w:pPr>
      <w:r w:rsidRPr="00643C5F">
        <w:rPr>
          <w:lang w:val="es-ES"/>
        </w:rPr>
        <w:t>"El servicio y la asistencia son importantes para nosotros. Necesitamos sentir que tenemos un socio</w:t>
      </w:r>
      <w:r w:rsidR="00FD5D00" w:rsidRPr="00643C5F">
        <w:rPr>
          <w:lang w:val="es-ES"/>
        </w:rPr>
        <w:t xml:space="preserve"> estratégico </w:t>
      </w:r>
      <w:r w:rsidRPr="00643C5F">
        <w:rPr>
          <w:lang w:val="es-ES"/>
        </w:rPr>
        <w:t xml:space="preserve">de grúas fiable para nuestra empresa", dice </w:t>
      </w:r>
      <w:r w:rsidR="00FD5D00" w:rsidRPr="00643C5F">
        <w:rPr>
          <w:lang w:val="es-ES"/>
        </w:rPr>
        <w:t>Cristopher</w:t>
      </w:r>
      <w:r w:rsidRPr="00643C5F">
        <w:rPr>
          <w:lang w:val="es-ES"/>
        </w:rPr>
        <w:t xml:space="preserve"> Varas, explicando la decisión a favor de Liebherr.</w:t>
      </w:r>
    </w:p>
    <w:p w14:paraId="059A2E57" w14:textId="0BAF8C32" w:rsidR="00BB48DA" w:rsidRPr="00643C5F" w:rsidRDefault="00BB48DA" w:rsidP="00E019BA">
      <w:pPr>
        <w:pStyle w:val="Copytext11Pt"/>
        <w:rPr>
          <w:lang w:val="es-ES"/>
        </w:rPr>
      </w:pPr>
      <w:r w:rsidRPr="00643C5F">
        <w:rPr>
          <w:lang w:val="es-ES"/>
        </w:rPr>
        <w:t>La empresa familiar Grupo Vivargo S.A.C., con más de 74 años en el mercado</w:t>
      </w:r>
      <w:r w:rsidR="00643C5F" w:rsidRPr="00643C5F">
        <w:rPr>
          <w:lang w:val="es-ES"/>
        </w:rPr>
        <w:t xml:space="preserve"> brindado un servicio integral y cumpliendo los estándares de seguridad</w:t>
      </w:r>
      <w:r w:rsidR="00643C5F">
        <w:rPr>
          <w:lang w:val="es-ES"/>
        </w:rPr>
        <w:t xml:space="preserve"> y calidad</w:t>
      </w:r>
      <w:r w:rsidR="00643C5F" w:rsidRPr="00643C5F">
        <w:rPr>
          <w:lang w:val="es-ES"/>
        </w:rPr>
        <w:t xml:space="preserve"> en los diferentes proyectos, </w:t>
      </w:r>
      <w:r w:rsidRPr="00643C5F">
        <w:rPr>
          <w:lang w:val="es-ES"/>
        </w:rPr>
        <w:t>se ha ganado la reputación de ser una empresa</w:t>
      </w:r>
      <w:r w:rsidR="00643C5F" w:rsidRPr="00643C5F">
        <w:rPr>
          <w:lang w:val="es-ES"/>
        </w:rPr>
        <w:t xml:space="preserve"> líder, </w:t>
      </w:r>
      <w:r w:rsidRPr="00643C5F">
        <w:rPr>
          <w:lang w:val="es-ES"/>
        </w:rPr>
        <w:t xml:space="preserve">profesional en el alquiler de grúas. Para Vivargo </w:t>
      </w:r>
      <w:r w:rsidR="00643C5F" w:rsidRPr="00643C5F">
        <w:rPr>
          <w:lang w:val="es-ES"/>
        </w:rPr>
        <w:t>lo más importante es la</w:t>
      </w:r>
      <w:r w:rsidRPr="00643C5F">
        <w:rPr>
          <w:lang w:val="es-ES"/>
        </w:rPr>
        <w:t xml:space="preserve"> relaci</w:t>
      </w:r>
      <w:r w:rsidR="00643C5F" w:rsidRPr="00643C5F">
        <w:rPr>
          <w:lang w:val="es-ES"/>
        </w:rPr>
        <w:t>ón</w:t>
      </w:r>
      <w:r w:rsidRPr="00643C5F">
        <w:rPr>
          <w:lang w:val="es-ES"/>
        </w:rPr>
        <w:t xml:space="preserve"> a largo </w:t>
      </w:r>
      <w:r w:rsidR="00643C5F" w:rsidRPr="00643C5F">
        <w:rPr>
          <w:lang w:val="es-ES"/>
        </w:rPr>
        <w:t>plazo tanto</w:t>
      </w:r>
      <w:r w:rsidRPr="00643C5F">
        <w:rPr>
          <w:lang w:val="es-ES"/>
        </w:rPr>
        <w:t xml:space="preserve"> con sus clientes, como con sus proveedore</w:t>
      </w:r>
      <w:r w:rsidR="00643C5F" w:rsidRPr="00643C5F">
        <w:rPr>
          <w:lang w:val="es-ES"/>
        </w:rPr>
        <w:t xml:space="preserve">s. </w:t>
      </w:r>
      <w:r w:rsidRPr="00643C5F">
        <w:rPr>
          <w:lang w:val="es-ES"/>
        </w:rPr>
        <w:t>La flota está formada por grúas de celosía, grúas telescópicas, plataformas de trabajo aéreas y cargadoras telescópicas, entre otras. A</w:t>
      </w:r>
      <w:r w:rsidR="00643C5F" w:rsidRPr="00643C5F">
        <w:rPr>
          <w:lang w:val="es-ES"/>
        </w:rPr>
        <w:t>ctualmente cuenta con 400</w:t>
      </w:r>
      <w:r w:rsidRPr="00643C5F">
        <w:rPr>
          <w:lang w:val="es-ES"/>
        </w:rPr>
        <w:t xml:space="preserve"> empleados</w:t>
      </w:r>
      <w:r w:rsidR="00643C5F" w:rsidRPr="00643C5F">
        <w:rPr>
          <w:lang w:val="es-ES"/>
        </w:rPr>
        <w:t xml:space="preserve"> que </w:t>
      </w:r>
      <w:r w:rsidRPr="00643C5F">
        <w:rPr>
          <w:lang w:val="es-ES"/>
        </w:rPr>
        <w:t xml:space="preserve"> trabajan en las tres ubicaciones de Sudamérica, en Perú, Ecuador y Chile. Los proyectos de la filial chilena se centran en la minería, la energía y las infraestructuras. </w:t>
      </w:r>
    </w:p>
    <w:p w14:paraId="746015BB" w14:textId="3D7A20FC" w:rsidR="00B97AD9" w:rsidRPr="00E019BA" w:rsidRDefault="009C3ADD" w:rsidP="00E019BA">
      <w:pPr>
        <w:pStyle w:val="Copytext11Pt"/>
        <w:rPr>
          <w:lang w:val="es-ES"/>
        </w:rPr>
      </w:pPr>
      <w:r w:rsidRPr="00643C5F">
        <w:rPr>
          <w:lang w:val="es-ES"/>
        </w:rPr>
        <w:t>“</w:t>
      </w:r>
      <w:r w:rsidR="00B97AD9" w:rsidRPr="00643C5F">
        <w:rPr>
          <w:lang w:val="es-ES"/>
        </w:rPr>
        <w:t>La</w:t>
      </w:r>
      <w:r w:rsidRPr="00643C5F">
        <w:rPr>
          <w:lang w:val="es-ES"/>
        </w:rPr>
        <w:t xml:space="preserve"> decisión de compra de la </w:t>
      </w:r>
      <w:r w:rsidR="00B97AD9" w:rsidRPr="00643C5F">
        <w:rPr>
          <w:lang w:val="es-ES"/>
        </w:rPr>
        <w:t xml:space="preserve"> grúa  LTM 1150-5.3 </w:t>
      </w:r>
      <w:r w:rsidRPr="00643C5F">
        <w:rPr>
          <w:lang w:val="es-ES"/>
        </w:rPr>
        <w:t xml:space="preserve">ha sido la </w:t>
      </w:r>
      <w:r w:rsidR="00BB48DA" w:rsidRPr="00643C5F">
        <w:rPr>
          <w:lang w:val="es-ES"/>
        </w:rPr>
        <w:t>más</w:t>
      </w:r>
      <w:r w:rsidRPr="00643C5F">
        <w:rPr>
          <w:lang w:val="es-ES"/>
        </w:rPr>
        <w:t xml:space="preserve"> acertada </w:t>
      </w:r>
      <w:r w:rsidR="00BB48DA" w:rsidRPr="00643C5F">
        <w:rPr>
          <w:lang w:val="es-ES"/>
        </w:rPr>
        <w:t>porque</w:t>
      </w:r>
      <w:r w:rsidR="00643C5F" w:rsidRPr="00643C5F">
        <w:rPr>
          <w:lang w:val="es-ES"/>
        </w:rPr>
        <w:t xml:space="preserve"> el</w:t>
      </w:r>
      <w:r w:rsidR="00BB48DA" w:rsidRPr="00643C5F">
        <w:rPr>
          <w:lang w:val="es-ES"/>
        </w:rPr>
        <w:t xml:space="preserve">  equipo cubre las expectativas de calidad,</w:t>
      </w:r>
      <w:r w:rsidR="00643C5F" w:rsidRPr="00643C5F">
        <w:rPr>
          <w:lang w:val="es-ES"/>
        </w:rPr>
        <w:t xml:space="preserve"> seguridad, </w:t>
      </w:r>
      <w:r w:rsidR="00BB48DA" w:rsidRPr="00643C5F">
        <w:rPr>
          <w:lang w:val="es-ES"/>
        </w:rPr>
        <w:t xml:space="preserve">tecnología y servicio. </w:t>
      </w:r>
      <w:r w:rsidRPr="00643C5F">
        <w:rPr>
          <w:lang w:val="es-ES"/>
        </w:rPr>
        <w:t>comenta Victor Varas, Presidente del</w:t>
      </w:r>
      <w:r>
        <w:rPr>
          <w:lang w:val="es-ES"/>
        </w:rPr>
        <w:t xml:space="preserve"> Directorio</w:t>
      </w:r>
      <w:r w:rsidR="00BB48DA">
        <w:rPr>
          <w:lang w:val="es-ES"/>
        </w:rPr>
        <w:t xml:space="preserve"> de Grupo Vivargo.</w:t>
      </w:r>
    </w:p>
    <w:p w14:paraId="3FB8BB1F" w14:textId="17BE2362" w:rsidR="002969BE" w:rsidRPr="001C756B" w:rsidRDefault="002969BE" w:rsidP="005C2F56">
      <w:pPr>
        <w:pStyle w:val="BoilerplateCopyhead9Pt"/>
        <w:rPr>
          <w:lang w:val="de-DE"/>
        </w:rPr>
      </w:pPr>
      <w:r w:rsidRPr="001C756B">
        <w:rPr>
          <w:lang w:val="de-DE"/>
        </w:rPr>
        <w:t>Acerca de Liebherr-Werk Ehingen GmbH</w:t>
      </w:r>
    </w:p>
    <w:p w14:paraId="2CEF7538" w14:textId="7D92C1BE" w:rsidR="002969BE" w:rsidRPr="00953E29" w:rsidRDefault="002969BE" w:rsidP="005C2F56">
      <w:pPr>
        <w:autoSpaceDE w:val="0"/>
        <w:autoSpaceDN w:val="0"/>
        <w:adjustRightInd w:val="0"/>
        <w:spacing w:after="0" w:line="240" w:lineRule="auto"/>
        <w:rPr>
          <w:rFonts w:ascii="Arial" w:eastAsia="Times New Roman" w:hAnsi="Arial" w:cs="Times New Roman"/>
          <w:sz w:val="18"/>
          <w:szCs w:val="18"/>
          <w:lang w:val="es-ES" w:eastAsia="de-DE"/>
        </w:rPr>
      </w:pPr>
      <w:r w:rsidRPr="00953E29">
        <w:rPr>
          <w:rFonts w:ascii="Arial" w:eastAsia="Times New Roman" w:hAnsi="Arial" w:cs="Times New Roman"/>
          <w:sz w:val="18"/>
          <w:szCs w:val="18"/>
          <w:lang w:val="es-ES" w:eastAsia="de-DE"/>
        </w:rPr>
        <w:t xml:space="preserve">Liebherr-Werk Ehingen GmbH es uno de los fabricantes líder de grúas móviles y </w:t>
      </w:r>
      <w:r w:rsidR="00FE7F48" w:rsidRPr="00953E29">
        <w:rPr>
          <w:rFonts w:ascii="Arial" w:eastAsia="Times New Roman" w:hAnsi="Arial" w:cs="Times New Roman"/>
          <w:sz w:val="18"/>
          <w:szCs w:val="18"/>
          <w:lang w:val="es-ES" w:eastAsia="de-DE"/>
        </w:rPr>
        <w:t xml:space="preserve">grúas </w:t>
      </w:r>
      <w:r w:rsidRPr="00953E29">
        <w:rPr>
          <w:rFonts w:ascii="Arial" w:eastAsia="Times New Roman" w:hAnsi="Arial" w:cs="Times New Roman"/>
          <w:sz w:val="18"/>
          <w:szCs w:val="18"/>
          <w:lang w:val="es-ES" w:eastAsia="de-DE"/>
        </w:rPr>
        <w:t xml:space="preserve">sobre orugas. </w:t>
      </w:r>
      <w:r w:rsidR="00FE7F48" w:rsidRPr="00953E29">
        <w:rPr>
          <w:rFonts w:ascii="Arial" w:eastAsia="Times New Roman" w:hAnsi="Arial" w:cs="Times New Roman"/>
          <w:sz w:val="18"/>
          <w:szCs w:val="18"/>
          <w:lang w:val="es-ES" w:eastAsia="de-DE"/>
        </w:rPr>
        <w:t>Su gama</w:t>
      </w:r>
      <w:r w:rsidRPr="00953E29">
        <w:rPr>
          <w:rFonts w:ascii="Arial" w:eastAsia="Times New Roman" w:hAnsi="Arial" w:cs="Times New Roman"/>
          <w:sz w:val="18"/>
          <w:szCs w:val="18"/>
          <w:lang w:val="es-ES" w:eastAsia="de-DE"/>
        </w:rPr>
        <w:t xml:space="preserve"> de grúas móviles abarca desde grúas de 2 ejes de 35 toneladas hasta grúas para cargas pesadas con una capacidad de elevación de 1200 toneladas y un chasis de 9 ejes. Las grúas con plumas de celosía sobre chasis de grúa móvil o sobre orugas ofrecen capacidades de elevación de hasta 3.000 toneladas. Con sistemas de pluma universales y un amplio equipamiento adicional, operan en obras alrededor de todo el mundo. La planta de Ehingen cuenta con 4.300 trabajadores. Un servicio postventa amplio a nivel mundial garantiza la alta disponibilidad de las grúas móviles y sobre orugas de Liebherr. En 202</w:t>
      </w:r>
      <w:r w:rsidR="004D16AA" w:rsidRPr="00953E29">
        <w:rPr>
          <w:rFonts w:ascii="Arial" w:eastAsia="Times New Roman" w:hAnsi="Arial" w:cs="Times New Roman"/>
          <w:sz w:val="18"/>
          <w:szCs w:val="18"/>
          <w:lang w:val="es-ES" w:eastAsia="de-DE"/>
        </w:rPr>
        <w:t>2</w:t>
      </w:r>
      <w:r w:rsidRPr="00953E29">
        <w:rPr>
          <w:rFonts w:ascii="Arial" w:eastAsia="Times New Roman" w:hAnsi="Arial" w:cs="Times New Roman"/>
          <w:sz w:val="18"/>
          <w:szCs w:val="18"/>
          <w:lang w:val="es-ES" w:eastAsia="de-DE"/>
        </w:rPr>
        <w:t>, la planta de Liebherr en Ehingen registró un volumen de negocio de 2.</w:t>
      </w:r>
      <w:r w:rsidR="004D16AA" w:rsidRPr="00953E29">
        <w:rPr>
          <w:rFonts w:ascii="Arial" w:eastAsia="Times New Roman" w:hAnsi="Arial" w:cs="Times New Roman"/>
          <w:sz w:val="18"/>
          <w:szCs w:val="18"/>
          <w:lang w:val="es-ES" w:eastAsia="de-DE"/>
        </w:rPr>
        <w:t>37</w:t>
      </w:r>
      <w:r w:rsidRPr="00953E29">
        <w:rPr>
          <w:rFonts w:ascii="Arial" w:eastAsia="Times New Roman" w:hAnsi="Arial" w:cs="Times New Roman"/>
          <w:sz w:val="18"/>
          <w:szCs w:val="18"/>
          <w:lang w:val="es-ES" w:eastAsia="de-DE"/>
        </w:rPr>
        <w:t>0 millones de euros.</w:t>
      </w:r>
    </w:p>
    <w:p w14:paraId="03AF74FF" w14:textId="790763A9" w:rsidR="00FE7F48" w:rsidRPr="00953E29" w:rsidRDefault="00FE7F48" w:rsidP="005C2F56">
      <w:pPr>
        <w:autoSpaceDE w:val="0"/>
        <w:autoSpaceDN w:val="0"/>
        <w:adjustRightInd w:val="0"/>
        <w:spacing w:after="0" w:line="240" w:lineRule="auto"/>
        <w:rPr>
          <w:rFonts w:ascii="Arial" w:eastAsia="Times New Roman" w:hAnsi="Arial" w:cs="Times New Roman"/>
          <w:sz w:val="18"/>
          <w:szCs w:val="18"/>
          <w:lang w:val="es-ES" w:eastAsia="de-DE"/>
        </w:rPr>
      </w:pPr>
    </w:p>
    <w:p w14:paraId="7970C0D4" w14:textId="77777777" w:rsidR="002969BE" w:rsidRPr="00953E29" w:rsidRDefault="002969BE" w:rsidP="005C2F56">
      <w:pPr>
        <w:autoSpaceDE w:val="0"/>
        <w:autoSpaceDN w:val="0"/>
        <w:adjustRightInd w:val="0"/>
        <w:spacing w:after="0" w:line="240" w:lineRule="auto"/>
        <w:rPr>
          <w:rFonts w:ascii="Arial" w:hAnsi="Arial" w:cs="Arial"/>
          <w:sz w:val="18"/>
          <w:szCs w:val="18"/>
          <w:lang w:val="es-ES"/>
        </w:rPr>
      </w:pPr>
    </w:p>
    <w:p w14:paraId="3A78E179" w14:textId="77777777" w:rsidR="004D16AA" w:rsidRPr="00953E29" w:rsidRDefault="004D16AA" w:rsidP="005C2F56">
      <w:pPr>
        <w:pStyle w:val="BoilerplateCopyhead9Pt"/>
        <w:rPr>
          <w:lang w:val="es-ES"/>
        </w:rPr>
      </w:pPr>
      <w:r w:rsidRPr="00953E29">
        <w:rPr>
          <w:lang w:val="es-ES"/>
        </w:rPr>
        <w:t>Acerca del grupo de empresas Liebherr</w:t>
      </w:r>
    </w:p>
    <w:p w14:paraId="4A6EA41E" w14:textId="5A2E51D8" w:rsidR="004D16AA" w:rsidRPr="00E04DC1" w:rsidRDefault="004D16AA" w:rsidP="00E04DC1">
      <w:pPr>
        <w:autoSpaceDE w:val="0"/>
        <w:autoSpaceDN w:val="0"/>
        <w:adjustRightInd w:val="0"/>
        <w:spacing w:after="0" w:line="240" w:lineRule="auto"/>
        <w:rPr>
          <w:rFonts w:ascii="Arial" w:eastAsia="Times New Roman" w:hAnsi="Arial" w:cs="Times New Roman"/>
          <w:sz w:val="18"/>
          <w:szCs w:val="18"/>
          <w:lang w:val="es-ES" w:eastAsia="de-DE"/>
        </w:rPr>
      </w:pPr>
      <w:r w:rsidRPr="00E04DC1">
        <w:rPr>
          <w:rFonts w:ascii="Arial" w:eastAsia="Times New Roman" w:hAnsi="Arial" w:cs="Times New Roman"/>
          <w:sz w:val="18"/>
          <w:szCs w:val="18"/>
          <w:lang w:val="es-ES" w:eastAsia="de-DE"/>
        </w:rPr>
        <w:t>El grupo Liebherr es una empresa tecnológica familiar con una gama de productos muy diversificada. La empresa es uno de los mayores fabricantes de máquinas de construcción del mundo, pero también suministra productos y servicios técnicamente avanzados y orientados a los usuarios en muchos otros sectores. En la actualidad, el grupo está formado por más de 140 empresas con sedes en todos los continentes, cuenta en total con 50.000 trabajadores y una facturación total consolidada de más de 12.500 millones de euros en 2022. Desde su fundación en 1949 en Kirchdorf an der Iller, en el sur de Alemania, el objetivo de Liebherr ha sido proveer a sus clientes soluciones de alta calidad y contribuir al progreso tecnológico.</w:t>
      </w:r>
    </w:p>
    <w:p w14:paraId="4AC490E3" w14:textId="77777777" w:rsidR="00E04DC1" w:rsidRDefault="00E04DC1" w:rsidP="005C2F56">
      <w:pPr>
        <w:spacing w:after="300" w:line="300" w:lineRule="exact"/>
        <w:rPr>
          <w:rFonts w:ascii="Arial" w:eastAsia="Times New Roman" w:hAnsi="Arial" w:cs="Times New Roman"/>
          <w:b/>
          <w:szCs w:val="18"/>
          <w:lang w:val="es-ES" w:eastAsia="de-DE"/>
        </w:rPr>
      </w:pPr>
    </w:p>
    <w:p w14:paraId="475B2C8D" w14:textId="77777777" w:rsidR="00E019BA" w:rsidRDefault="00E019BA" w:rsidP="005C2F56">
      <w:pPr>
        <w:spacing w:after="300" w:line="300" w:lineRule="exact"/>
        <w:rPr>
          <w:rFonts w:ascii="Arial" w:eastAsia="Times New Roman" w:hAnsi="Arial" w:cs="Times New Roman"/>
          <w:b/>
          <w:szCs w:val="18"/>
          <w:lang w:val="es-ES" w:eastAsia="de-DE"/>
        </w:rPr>
      </w:pPr>
    </w:p>
    <w:p w14:paraId="0A1F6968" w14:textId="77777777" w:rsidR="00E019BA" w:rsidRDefault="00E019BA" w:rsidP="005C2F56">
      <w:pPr>
        <w:spacing w:after="300" w:line="300" w:lineRule="exact"/>
        <w:rPr>
          <w:rFonts w:ascii="Arial" w:eastAsia="Times New Roman" w:hAnsi="Arial" w:cs="Times New Roman"/>
          <w:b/>
          <w:szCs w:val="18"/>
          <w:lang w:val="es-ES" w:eastAsia="de-DE"/>
        </w:rPr>
      </w:pPr>
    </w:p>
    <w:p w14:paraId="26BE1582" w14:textId="77777777" w:rsidR="00E019BA" w:rsidRDefault="00E019BA" w:rsidP="005C2F56">
      <w:pPr>
        <w:spacing w:after="300" w:line="300" w:lineRule="exact"/>
        <w:rPr>
          <w:rFonts w:ascii="Arial" w:eastAsia="Times New Roman" w:hAnsi="Arial" w:cs="Times New Roman"/>
          <w:b/>
          <w:szCs w:val="18"/>
          <w:lang w:val="es-ES" w:eastAsia="de-DE"/>
        </w:rPr>
      </w:pPr>
    </w:p>
    <w:p w14:paraId="6FB45620" w14:textId="77777777" w:rsidR="00E019BA" w:rsidRDefault="00E019BA" w:rsidP="005C2F56">
      <w:pPr>
        <w:spacing w:after="300" w:line="300" w:lineRule="exact"/>
        <w:rPr>
          <w:rFonts w:ascii="Arial" w:eastAsia="Times New Roman" w:hAnsi="Arial" w:cs="Times New Roman"/>
          <w:b/>
          <w:szCs w:val="18"/>
          <w:lang w:val="es-ES" w:eastAsia="de-DE"/>
        </w:rPr>
      </w:pPr>
    </w:p>
    <w:p w14:paraId="42C22ADD" w14:textId="1FC2B931" w:rsidR="00F7143A" w:rsidRPr="00953E29" w:rsidRDefault="00470293" w:rsidP="005C2F56">
      <w:pPr>
        <w:spacing w:after="300" w:line="300" w:lineRule="exact"/>
        <w:rPr>
          <w:rFonts w:ascii="Arial" w:eastAsia="Times New Roman" w:hAnsi="Arial" w:cs="Times New Roman"/>
          <w:b/>
          <w:szCs w:val="18"/>
          <w:lang w:val="es-ES" w:eastAsia="de-DE"/>
        </w:rPr>
      </w:pPr>
      <w:r w:rsidRPr="00953E29">
        <w:rPr>
          <w:rFonts w:ascii="Arial" w:eastAsia="Times New Roman" w:hAnsi="Arial" w:cs="Times New Roman"/>
          <w:b/>
          <w:szCs w:val="18"/>
          <w:lang w:val="es-ES" w:eastAsia="de-DE"/>
        </w:rPr>
        <w:t>Foto</w:t>
      </w:r>
    </w:p>
    <w:p w14:paraId="2DF34849" w14:textId="4167FAEE" w:rsidR="00802113" w:rsidRPr="00953E29" w:rsidRDefault="005D7837" w:rsidP="005C2F56">
      <w:pPr>
        <w:pStyle w:val="Caption9Pt"/>
        <w:rPr>
          <w:lang w:val="es-ES"/>
        </w:rPr>
      </w:pPr>
      <w:r w:rsidRPr="00953E29">
        <w:rPr>
          <w:noProof/>
          <w:lang w:eastAsia="zh-CN"/>
        </w:rPr>
        <w:drawing>
          <wp:inline distT="0" distB="0" distL="0" distR="0" wp14:anchorId="1A42834B" wp14:editId="422FA24B">
            <wp:extent cx="2837793" cy="1890128"/>
            <wp:effectExtent l="0" t="0" r="1270" b="0"/>
            <wp:docPr id="1" name="Grafik 1" descr="Y:\Presse\Kranübergaben\Vivargo\liebherr-ltm1150-5-3-vivargo-handover-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esse\Kranübergaben\Vivargo\liebherr-ltm1150-5-3-vivargo-handover-96dp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9726" cy="1911397"/>
                    </a:xfrm>
                    <a:prstGeom prst="rect">
                      <a:avLst/>
                    </a:prstGeom>
                    <a:noFill/>
                    <a:ln>
                      <a:noFill/>
                    </a:ln>
                  </pic:spPr>
                </pic:pic>
              </a:graphicData>
            </a:graphic>
          </wp:inline>
        </w:drawing>
      </w:r>
    </w:p>
    <w:p w14:paraId="6928F6DA" w14:textId="05D752EA" w:rsidR="00802113" w:rsidRPr="00953E29" w:rsidRDefault="00802113" w:rsidP="005C2F56">
      <w:pPr>
        <w:pStyle w:val="Listenabsatz"/>
        <w:spacing w:after="300"/>
        <w:ind w:left="0"/>
        <w:rPr>
          <w:rFonts w:ascii="Arial" w:hAnsi="Arial" w:cs="Arial"/>
          <w:sz w:val="18"/>
          <w:szCs w:val="18"/>
          <w:lang w:val="es-ES"/>
        </w:rPr>
      </w:pPr>
      <w:r w:rsidRPr="00953E29">
        <w:rPr>
          <w:rFonts w:ascii="Arial" w:hAnsi="Arial" w:cs="Arial"/>
          <w:sz w:val="18"/>
          <w:szCs w:val="18"/>
          <w:lang w:val="es-ES"/>
        </w:rPr>
        <w:t>lwe-ltm-1</w:t>
      </w:r>
      <w:r w:rsidR="00EF574C" w:rsidRPr="00953E29">
        <w:rPr>
          <w:rFonts w:ascii="Arial" w:hAnsi="Arial" w:cs="Arial"/>
          <w:sz w:val="18"/>
          <w:szCs w:val="18"/>
          <w:lang w:val="es-ES"/>
        </w:rPr>
        <w:t>150</w:t>
      </w:r>
      <w:r w:rsidRPr="00953E29">
        <w:rPr>
          <w:rFonts w:ascii="Arial" w:hAnsi="Arial" w:cs="Arial"/>
          <w:sz w:val="18"/>
          <w:szCs w:val="18"/>
          <w:lang w:val="es-ES"/>
        </w:rPr>
        <w:t>-</w:t>
      </w:r>
      <w:r w:rsidR="00EF574C" w:rsidRPr="00953E29">
        <w:rPr>
          <w:rFonts w:ascii="Arial" w:hAnsi="Arial" w:cs="Arial"/>
          <w:sz w:val="18"/>
          <w:szCs w:val="18"/>
          <w:lang w:val="es-ES"/>
        </w:rPr>
        <w:t>5-3</w:t>
      </w:r>
      <w:r w:rsidRPr="00953E29">
        <w:rPr>
          <w:rFonts w:ascii="Arial" w:hAnsi="Arial" w:cs="Arial"/>
          <w:sz w:val="18"/>
          <w:szCs w:val="18"/>
          <w:lang w:val="es-ES"/>
        </w:rPr>
        <w:t>-</w:t>
      </w:r>
      <w:r w:rsidR="00EF574C" w:rsidRPr="00953E29">
        <w:rPr>
          <w:rFonts w:ascii="Arial" w:hAnsi="Arial" w:cs="Arial"/>
          <w:sz w:val="18"/>
          <w:szCs w:val="18"/>
          <w:lang w:val="es-ES"/>
        </w:rPr>
        <w:t>handover-vivargo</w:t>
      </w:r>
      <w:r w:rsidRPr="00953E29">
        <w:rPr>
          <w:rFonts w:ascii="Arial" w:hAnsi="Arial" w:cs="Arial"/>
          <w:sz w:val="18"/>
          <w:szCs w:val="18"/>
          <w:lang w:val="es-ES"/>
        </w:rPr>
        <w:t>.jpg</w:t>
      </w:r>
      <w:r w:rsidR="007055E6" w:rsidRPr="00953E29">
        <w:rPr>
          <w:rFonts w:ascii="Arial" w:hAnsi="Arial" w:cs="Arial"/>
          <w:sz w:val="18"/>
          <w:szCs w:val="18"/>
          <w:lang w:val="es-ES"/>
        </w:rPr>
        <w:br/>
      </w:r>
      <w:r w:rsidR="00C209D9" w:rsidRPr="00953E29">
        <w:rPr>
          <w:rFonts w:ascii="Arial" w:hAnsi="Arial" w:cs="Arial"/>
          <w:sz w:val="18"/>
          <w:szCs w:val="18"/>
          <w:lang w:val="es-ES"/>
        </w:rPr>
        <w:t xml:space="preserve">Recién llegada y directamente a la feria Expomin: la primera </w:t>
      </w:r>
      <w:r w:rsidR="00811F2B" w:rsidRPr="00953E29">
        <w:rPr>
          <w:rFonts w:ascii="Arial" w:hAnsi="Arial" w:cs="Arial"/>
          <w:sz w:val="18"/>
          <w:szCs w:val="18"/>
          <w:lang w:val="es-ES"/>
        </w:rPr>
        <w:t>LTM 1150-5.3</w:t>
      </w:r>
      <w:r w:rsidR="001369B9" w:rsidRPr="00953E29">
        <w:rPr>
          <w:rFonts w:ascii="Arial" w:hAnsi="Arial" w:cs="Arial"/>
          <w:sz w:val="18"/>
          <w:szCs w:val="18"/>
          <w:lang w:val="es-ES"/>
        </w:rPr>
        <w:t xml:space="preserve"> </w:t>
      </w:r>
      <w:r w:rsidR="00C209D9" w:rsidRPr="00953E29">
        <w:rPr>
          <w:rFonts w:ascii="Arial" w:hAnsi="Arial" w:cs="Arial"/>
          <w:sz w:val="18"/>
          <w:szCs w:val="18"/>
          <w:lang w:val="es-ES"/>
        </w:rPr>
        <w:t>e</w:t>
      </w:r>
      <w:r w:rsidR="00866D7D" w:rsidRPr="00953E29">
        <w:rPr>
          <w:rFonts w:ascii="Arial" w:hAnsi="Arial" w:cs="Arial"/>
          <w:sz w:val="18"/>
          <w:szCs w:val="18"/>
          <w:lang w:val="es-ES"/>
        </w:rPr>
        <w:t>n Chile</w:t>
      </w:r>
      <w:r w:rsidR="001369B9" w:rsidRPr="00953E29">
        <w:rPr>
          <w:rFonts w:ascii="Arial" w:hAnsi="Arial" w:cs="Arial"/>
          <w:sz w:val="18"/>
          <w:szCs w:val="18"/>
          <w:lang w:val="es-ES"/>
        </w:rPr>
        <w:t>.</w:t>
      </w:r>
      <w:r w:rsidRPr="00953E29">
        <w:rPr>
          <w:rFonts w:ascii="Arial" w:hAnsi="Arial" w:cs="Arial"/>
          <w:sz w:val="18"/>
          <w:szCs w:val="18"/>
          <w:lang w:val="es-ES"/>
        </w:rPr>
        <w:br/>
      </w:r>
    </w:p>
    <w:p w14:paraId="1B77A9F3" w14:textId="2AE63E50" w:rsidR="006228BF" w:rsidRPr="00953E29" w:rsidRDefault="004D16AA" w:rsidP="005C2F56">
      <w:pPr>
        <w:spacing w:after="300" w:line="300" w:lineRule="exact"/>
        <w:rPr>
          <w:rFonts w:ascii="Arial" w:eastAsia="Times New Roman" w:hAnsi="Arial" w:cs="Times New Roman"/>
          <w:b/>
          <w:szCs w:val="18"/>
          <w:lang w:val="es-ES" w:eastAsia="de-DE"/>
        </w:rPr>
      </w:pPr>
      <w:r w:rsidRPr="00953E29">
        <w:rPr>
          <w:rFonts w:ascii="Arial" w:eastAsia="Times New Roman" w:hAnsi="Arial" w:cs="Times New Roman"/>
          <w:b/>
          <w:szCs w:val="18"/>
          <w:lang w:val="es-ES" w:eastAsia="de-DE"/>
        </w:rPr>
        <w:t>Contacto</w:t>
      </w:r>
    </w:p>
    <w:p w14:paraId="58BF9290" w14:textId="22B91B7C" w:rsidR="006228BF" w:rsidRPr="00953E29" w:rsidRDefault="006228BF" w:rsidP="005C2F56">
      <w:pPr>
        <w:spacing w:after="300" w:line="300" w:lineRule="exact"/>
        <w:rPr>
          <w:rFonts w:ascii="Arial" w:eastAsia="Times New Roman" w:hAnsi="Arial" w:cs="Times New Roman"/>
          <w:szCs w:val="18"/>
          <w:lang w:val="es-ES" w:eastAsia="de-DE"/>
        </w:rPr>
      </w:pPr>
      <w:r w:rsidRPr="00953E29">
        <w:rPr>
          <w:rFonts w:ascii="Arial" w:eastAsia="Times New Roman" w:hAnsi="Arial" w:cs="Times New Roman"/>
          <w:szCs w:val="18"/>
          <w:lang w:val="es-ES" w:eastAsia="de-DE"/>
        </w:rPr>
        <w:t>Wolfgang Beringer</w:t>
      </w:r>
      <w:r w:rsidRPr="00953E29">
        <w:rPr>
          <w:rFonts w:ascii="Arial" w:eastAsia="Times New Roman" w:hAnsi="Arial" w:cs="Times New Roman"/>
          <w:szCs w:val="18"/>
          <w:lang w:val="es-ES" w:eastAsia="de-DE"/>
        </w:rPr>
        <w:br/>
        <w:t xml:space="preserve">Marketing </w:t>
      </w:r>
      <w:r w:rsidR="004D16AA" w:rsidRPr="00953E29">
        <w:rPr>
          <w:rFonts w:ascii="Arial" w:eastAsia="Times New Roman" w:hAnsi="Arial" w:cs="Times New Roman"/>
          <w:szCs w:val="18"/>
          <w:lang w:val="es-ES" w:eastAsia="de-DE"/>
        </w:rPr>
        <w:t>y</w:t>
      </w:r>
      <w:r w:rsidRPr="00953E29">
        <w:rPr>
          <w:rFonts w:ascii="Arial" w:eastAsia="Times New Roman" w:hAnsi="Arial" w:cs="Times New Roman"/>
          <w:szCs w:val="18"/>
          <w:lang w:val="es-ES" w:eastAsia="de-DE"/>
        </w:rPr>
        <w:t xml:space="preserve"> Com</w:t>
      </w:r>
      <w:r w:rsidR="004D16AA" w:rsidRPr="00953E29">
        <w:rPr>
          <w:rFonts w:ascii="Arial" w:eastAsia="Times New Roman" w:hAnsi="Arial" w:cs="Times New Roman"/>
          <w:szCs w:val="18"/>
          <w:lang w:val="es-ES" w:eastAsia="de-DE"/>
        </w:rPr>
        <w:t>unicación</w:t>
      </w:r>
      <w:r w:rsidRPr="00953E29">
        <w:rPr>
          <w:rFonts w:ascii="Arial" w:eastAsia="Times New Roman" w:hAnsi="Arial" w:cs="Times New Roman"/>
          <w:szCs w:val="18"/>
          <w:lang w:val="es-ES" w:eastAsia="de-DE"/>
        </w:rPr>
        <w:br/>
        <w:t>Tel</w:t>
      </w:r>
      <w:r w:rsidR="004D16AA" w:rsidRPr="00953E29">
        <w:rPr>
          <w:rFonts w:ascii="Arial" w:eastAsia="Times New Roman" w:hAnsi="Arial" w:cs="Times New Roman"/>
          <w:szCs w:val="18"/>
          <w:lang w:val="es-ES" w:eastAsia="de-DE"/>
        </w:rPr>
        <w:t>é</w:t>
      </w:r>
      <w:r w:rsidRPr="00953E29">
        <w:rPr>
          <w:rFonts w:ascii="Arial" w:eastAsia="Times New Roman" w:hAnsi="Arial" w:cs="Times New Roman"/>
          <w:szCs w:val="18"/>
          <w:lang w:val="es-ES" w:eastAsia="de-DE"/>
        </w:rPr>
        <w:t>fon</w:t>
      </w:r>
      <w:r w:rsidR="004D16AA" w:rsidRPr="00953E29">
        <w:rPr>
          <w:rFonts w:ascii="Arial" w:eastAsia="Times New Roman" w:hAnsi="Arial" w:cs="Times New Roman"/>
          <w:szCs w:val="18"/>
          <w:lang w:val="es-ES" w:eastAsia="de-DE"/>
        </w:rPr>
        <w:t>o</w:t>
      </w:r>
      <w:r w:rsidRPr="00953E29">
        <w:rPr>
          <w:rFonts w:ascii="Arial" w:eastAsia="Times New Roman" w:hAnsi="Arial" w:cs="Times New Roman"/>
          <w:szCs w:val="18"/>
          <w:lang w:val="es-ES" w:eastAsia="de-DE"/>
        </w:rPr>
        <w:t>: +49 7391/502 - 3663</w:t>
      </w:r>
      <w:r w:rsidRPr="00953E29">
        <w:rPr>
          <w:rFonts w:ascii="Arial" w:eastAsia="Times New Roman" w:hAnsi="Arial" w:cs="Times New Roman"/>
          <w:szCs w:val="18"/>
          <w:lang w:val="es-ES" w:eastAsia="de-DE"/>
        </w:rPr>
        <w:br/>
        <w:t>E-Mail: wolfgang.beringer@liebherr.com</w:t>
      </w:r>
    </w:p>
    <w:p w14:paraId="59E9FCF5" w14:textId="77777777" w:rsidR="004D16AA" w:rsidRPr="005E3E36" w:rsidRDefault="004D16AA" w:rsidP="005C2F56">
      <w:pPr>
        <w:spacing w:after="300" w:line="300" w:lineRule="exact"/>
        <w:rPr>
          <w:rFonts w:ascii="Arial" w:eastAsia="Times New Roman" w:hAnsi="Arial" w:cs="Times New Roman"/>
          <w:b/>
          <w:szCs w:val="18"/>
          <w:lang w:val="es-ES" w:eastAsia="de-DE"/>
        </w:rPr>
      </w:pPr>
      <w:r w:rsidRPr="005E3E36">
        <w:rPr>
          <w:rFonts w:ascii="Arial" w:eastAsia="Times New Roman" w:hAnsi="Arial" w:cs="Times New Roman"/>
          <w:b/>
          <w:szCs w:val="18"/>
          <w:lang w:val="es-ES" w:eastAsia="de-DE"/>
        </w:rPr>
        <w:t>Publicado por</w:t>
      </w:r>
    </w:p>
    <w:p w14:paraId="1EC2FA57" w14:textId="71214FA0" w:rsidR="006228BF" w:rsidRPr="005E3E36" w:rsidRDefault="006228BF" w:rsidP="005C2F56">
      <w:pPr>
        <w:spacing w:after="300" w:line="300" w:lineRule="exact"/>
        <w:rPr>
          <w:rFonts w:ascii="Arial" w:eastAsia="Times New Roman" w:hAnsi="Arial" w:cs="Times New Roman"/>
          <w:szCs w:val="18"/>
          <w:lang w:val="es-ES" w:eastAsia="de-DE"/>
        </w:rPr>
      </w:pPr>
      <w:r w:rsidRPr="005E3E36">
        <w:rPr>
          <w:rFonts w:ascii="Arial" w:eastAsia="Times New Roman" w:hAnsi="Arial" w:cs="Times New Roman"/>
          <w:szCs w:val="18"/>
          <w:lang w:val="es-ES" w:eastAsia="de-DE"/>
        </w:rPr>
        <w:t xml:space="preserve">Liebherr-Werk Ehingen GmbH </w:t>
      </w:r>
      <w:r w:rsidRPr="005E3E36">
        <w:rPr>
          <w:rFonts w:ascii="Arial" w:eastAsia="Times New Roman" w:hAnsi="Arial" w:cs="Times New Roman"/>
          <w:szCs w:val="18"/>
          <w:lang w:val="es-ES" w:eastAsia="de-DE"/>
        </w:rPr>
        <w:br/>
        <w:t>Ehingen (Donau) / </w:t>
      </w:r>
      <w:r w:rsidR="00323589" w:rsidRPr="005E3E36">
        <w:rPr>
          <w:rFonts w:ascii="Arial" w:eastAsia="Times New Roman" w:hAnsi="Arial" w:cs="Times New Roman"/>
          <w:szCs w:val="18"/>
          <w:lang w:val="es-ES" w:eastAsia="de-DE"/>
        </w:rPr>
        <w:t>Alemania</w:t>
      </w:r>
      <w:r w:rsidRPr="005E3E36">
        <w:rPr>
          <w:rFonts w:ascii="Arial" w:eastAsia="Times New Roman" w:hAnsi="Arial" w:cs="Times New Roman"/>
          <w:szCs w:val="18"/>
          <w:lang w:val="es-ES" w:eastAsia="de-DE"/>
        </w:rPr>
        <w:br/>
        <w:t>www.liebherr.com</w:t>
      </w:r>
      <w:bookmarkEnd w:id="0"/>
    </w:p>
    <w:sectPr w:rsidR="006228BF" w:rsidRPr="005E3E36"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77F6F" w14:textId="77777777" w:rsidR="00311B58" w:rsidRDefault="00311B58" w:rsidP="00B81ED6">
      <w:pPr>
        <w:spacing w:after="0" w:line="240" w:lineRule="auto"/>
      </w:pPr>
      <w:r>
        <w:separator/>
      </w:r>
    </w:p>
  </w:endnote>
  <w:endnote w:type="continuationSeparator" w:id="0">
    <w:p w14:paraId="0120F06E" w14:textId="77777777" w:rsidR="00311B58" w:rsidRDefault="00311B58"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FF049" w14:textId="5E6ED0A8"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472BC">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472BC">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472BC">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8472BC">
      <w:rPr>
        <w:rFonts w:ascii="Arial" w:hAnsi="Arial" w:cs="Arial"/>
      </w:rPr>
      <w:fldChar w:fldCharType="separate"/>
    </w:r>
    <w:r w:rsidR="008472BC">
      <w:rPr>
        <w:rFonts w:ascii="Arial" w:hAnsi="Arial" w:cs="Arial"/>
        <w:noProof/>
      </w:rPr>
      <w:t>1</w:t>
    </w:r>
    <w:r w:rsidR="008472BC" w:rsidRPr="0093605C">
      <w:rPr>
        <w:rFonts w:ascii="Arial" w:hAnsi="Arial" w:cs="Arial"/>
        <w:noProof/>
      </w:rPr>
      <w:t>/</w:t>
    </w:r>
    <w:r w:rsidR="008472BC">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B94DB" w14:textId="77777777" w:rsidR="00311B58" w:rsidRDefault="00311B58" w:rsidP="00B81ED6">
      <w:pPr>
        <w:spacing w:after="0" w:line="240" w:lineRule="auto"/>
      </w:pPr>
      <w:r>
        <w:separator/>
      </w:r>
    </w:p>
  </w:footnote>
  <w:footnote w:type="continuationSeparator" w:id="0">
    <w:p w14:paraId="3828E7FB" w14:textId="77777777" w:rsidR="00311B58" w:rsidRDefault="00311B58"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7B67" w14:textId="77777777" w:rsidR="002B54A5" w:rsidRDefault="002B54A5">
    <w:pPr>
      <w:pStyle w:val="Kopfzeile"/>
    </w:pPr>
    <w:r>
      <w:tab/>
    </w:r>
    <w:r>
      <w:tab/>
    </w:r>
    <w:r>
      <w:ptab w:relativeTo="margin" w:alignment="right" w:leader="none"/>
    </w:r>
    <w:r>
      <w:rPr>
        <w:noProof/>
      </w:rPr>
      <w:drawing>
        <wp:inline distT="0" distB="0" distL="0" distR="0" wp14:anchorId="5DC549F3" wp14:editId="74B2DA1F">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3A5B1135"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s-CL" w:vendorID="64" w:dllVersion="6" w:nlCheck="1" w:checkStyle="0"/>
  <w:activeWritingStyle w:appName="MSWord" w:lang="es-ES" w:vendorID="64" w:dllVersion="6" w:nlCheck="1" w:checkStyle="0"/>
  <w:activeWritingStyle w:appName="MSWord" w:lang="de-DE" w:vendorID="64" w:dllVersion="0" w:nlCheck="1" w:checkStyle="0"/>
  <w:activeWritingStyle w:appName="MSWord" w:lang="es-ES" w:vendorID="64" w:dllVersion="0" w:nlCheck="1" w:checkStyle="0"/>
  <w:activeWritingStyle w:appName="MSWord" w:lang="en-GB" w:vendorID="64" w:dllVersion="0" w:nlCheck="1" w:checkStyle="0"/>
  <w:activeWritingStyle w:appName="MSWord" w:lang="es-ES" w:vendorID="64" w:dllVersion="131078" w:nlCheck="1" w:checkStyle="0"/>
  <w:activeWritingStyle w:appName="MSWord" w:lang="de-DE" w:vendorID="64" w:dllVersion="131078" w:nlCheck="1" w:checkStyle="0"/>
  <w:activeWritingStyle w:appName="MSWord" w:lang="en-GB"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7A44"/>
    <w:rsid w:val="00007DE3"/>
    <w:rsid w:val="00031EA1"/>
    <w:rsid w:val="00033002"/>
    <w:rsid w:val="00034EED"/>
    <w:rsid w:val="00036A44"/>
    <w:rsid w:val="0004596E"/>
    <w:rsid w:val="00046897"/>
    <w:rsid w:val="00066E54"/>
    <w:rsid w:val="000744EF"/>
    <w:rsid w:val="000747BD"/>
    <w:rsid w:val="00075870"/>
    <w:rsid w:val="00080353"/>
    <w:rsid w:val="00091304"/>
    <w:rsid w:val="000925E9"/>
    <w:rsid w:val="000963FA"/>
    <w:rsid w:val="00097E93"/>
    <w:rsid w:val="000A04AE"/>
    <w:rsid w:val="000A109E"/>
    <w:rsid w:val="000A141A"/>
    <w:rsid w:val="000C0B26"/>
    <w:rsid w:val="000C1192"/>
    <w:rsid w:val="000C67EC"/>
    <w:rsid w:val="000D02E3"/>
    <w:rsid w:val="000D5117"/>
    <w:rsid w:val="000D6372"/>
    <w:rsid w:val="000E3C3F"/>
    <w:rsid w:val="001009C9"/>
    <w:rsid w:val="001107BD"/>
    <w:rsid w:val="0012274D"/>
    <w:rsid w:val="0012604D"/>
    <w:rsid w:val="001261A3"/>
    <w:rsid w:val="00130686"/>
    <w:rsid w:val="00130B98"/>
    <w:rsid w:val="001369B9"/>
    <w:rsid w:val="0013755A"/>
    <w:rsid w:val="0014019F"/>
    <w:rsid w:val="001419B4"/>
    <w:rsid w:val="00145DB7"/>
    <w:rsid w:val="001504E0"/>
    <w:rsid w:val="00155A55"/>
    <w:rsid w:val="001644ED"/>
    <w:rsid w:val="0016799F"/>
    <w:rsid w:val="00173684"/>
    <w:rsid w:val="00175B0E"/>
    <w:rsid w:val="0018187A"/>
    <w:rsid w:val="001853AD"/>
    <w:rsid w:val="0018608E"/>
    <w:rsid w:val="0018634A"/>
    <w:rsid w:val="00193F36"/>
    <w:rsid w:val="001A1AD7"/>
    <w:rsid w:val="001A5007"/>
    <w:rsid w:val="001B3F3F"/>
    <w:rsid w:val="001B6F59"/>
    <w:rsid w:val="001C1554"/>
    <w:rsid w:val="001C3EA6"/>
    <w:rsid w:val="001C756B"/>
    <w:rsid w:val="001D5C5D"/>
    <w:rsid w:val="001E1962"/>
    <w:rsid w:val="001E32E3"/>
    <w:rsid w:val="001E5F36"/>
    <w:rsid w:val="001F78DC"/>
    <w:rsid w:val="0020349D"/>
    <w:rsid w:val="00205627"/>
    <w:rsid w:val="002073EE"/>
    <w:rsid w:val="00213C85"/>
    <w:rsid w:val="00216BF5"/>
    <w:rsid w:val="00233CA7"/>
    <w:rsid w:val="00234851"/>
    <w:rsid w:val="00236D59"/>
    <w:rsid w:val="0024163B"/>
    <w:rsid w:val="002438ED"/>
    <w:rsid w:val="0024585A"/>
    <w:rsid w:val="00246D82"/>
    <w:rsid w:val="00246F8C"/>
    <w:rsid w:val="0024708A"/>
    <w:rsid w:val="00252431"/>
    <w:rsid w:val="002541B4"/>
    <w:rsid w:val="00265534"/>
    <w:rsid w:val="0028579A"/>
    <w:rsid w:val="00295A44"/>
    <w:rsid w:val="002969BE"/>
    <w:rsid w:val="002A299B"/>
    <w:rsid w:val="002A5020"/>
    <w:rsid w:val="002B54A5"/>
    <w:rsid w:val="002D5392"/>
    <w:rsid w:val="002D6AB5"/>
    <w:rsid w:val="002E7582"/>
    <w:rsid w:val="002F1757"/>
    <w:rsid w:val="00311B58"/>
    <w:rsid w:val="00317630"/>
    <w:rsid w:val="003218B7"/>
    <w:rsid w:val="00323589"/>
    <w:rsid w:val="00323EAB"/>
    <w:rsid w:val="0032490C"/>
    <w:rsid w:val="003271EF"/>
    <w:rsid w:val="00327301"/>
    <w:rsid w:val="00327624"/>
    <w:rsid w:val="003524D2"/>
    <w:rsid w:val="00362849"/>
    <w:rsid w:val="00362A9E"/>
    <w:rsid w:val="003631C6"/>
    <w:rsid w:val="00364319"/>
    <w:rsid w:val="00365B08"/>
    <w:rsid w:val="00381F13"/>
    <w:rsid w:val="00386097"/>
    <w:rsid w:val="00387405"/>
    <w:rsid w:val="003936A6"/>
    <w:rsid w:val="00393830"/>
    <w:rsid w:val="003938EF"/>
    <w:rsid w:val="00396FFA"/>
    <w:rsid w:val="003A03B0"/>
    <w:rsid w:val="003B6450"/>
    <w:rsid w:val="003C2160"/>
    <w:rsid w:val="003C47FD"/>
    <w:rsid w:val="003D54CC"/>
    <w:rsid w:val="003E7818"/>
    <w:rsid w:val="003F44D0"/>
    <w:rsid w:val="003F6706"/>
    <w:rsid w:val="004058E8"/>
    <w:rsid w:val="004148DB"/>
    <w:rsid w:val="004249E1"/>
    <w:rsid w:val="00424A81"/>
    <w:rsid w:val="00435D35"/>
    <w:rsid w:val="004379B2"/>
    <w:rsid w:val="00462341"/>
    <w:rsid w:val="00466A15"/>
    <w:rsid w:val="00470293"/>
    <w:rsid w:val="004727DC"/>
    <w:rsid w:val="00485C48"/>
    <w:rsid w:val="00492DBB"/>
    <w:rsid w:val="0049430A"/>
    <w:rsid w:val="00494CAB"/>
    <w:rsid w:val="004A1CB8"/>
    <w:rsid w:val="004A41BB"/>
    <w:rsid w:val="004B2A46"/>
    <w:rsid w:val="004C04E4"/>
    <w:rsid w:val="004C4B9A"/>
    <w:rsid w:val="004C557B"/>
    <w:rsid w:val="004D16AA"/>
    <w:rsid w:val="004E4365"/>
    <w:rsid w:val="004E5E69"/>
    <w:rsid w:val="004F482E"/>
    <w:rsid w:val="00504D85"/>
    <w:rsid w:val="00520C2C"/>
    <w:rsid w:val="00533F42"/>
    <w:rsid w:val="005357DA"/>
    <w:rsid w:val="005428DA"/>
    <w:rsid w:val="00544004"/>
    <w:rsid w:val="005548E0"/>
    <w:rsid w:val="005564BE"/>
    <w:rsid w:val="00556698"/>
    <w:rsid w:val="00562238"/>
    <w:rsid w:val="00566F04"/>
    <w:rsid w:val="00573547"/>
    <w:rsid w:val="00577041"/>
    <w:rsid w:val="005811D9"/>
    <w:rsid w:val="00584F54"/>
    <w:rsid w:val="005853EE"/>
    <w:rsid w:val="00585BA9"/>
    <w:rsid w:val="00594D22"/>
    <w:rsid w:val="00595E42"/>
    <w:rsid w:val="005C2F56"/>
    <w:rsid w:val="005C7F24"/>
    <w:rsid w:val="005D7837"/>
    <w:rsid w:val="005E304D"/>
    <w:rsid w:val="005E3773"/>
    <w:rsid w:val="005E3E36"/>
    <w:rsid w:val="005E79D3"/>
    <w:rsid w:val="005F1AC2"/>
    <w:rsid w:val="005F6F7B"/>
    <w:rsid w:val="005F7074"/>
    <w:rsid w:val="00602927"/>
    <w:rsid w:val="00611C5E"/>
    <w:rsid w:val="00614F0E"/>
    <w:rsid w:val="006164FD"/>
    <w:rsid w:val="006228BF"/>
    <w:rsid w:val="00631B86"/>
    <w:rsid w:val="006346B7"/>
    <w:rsid w:val="00643C5F"/>
    <w:rsid w:val="00652E53"/>
    <w:rsid w:val="0066132C"/>
    <w:rsid w:val="00664D6C"/>
    <w:rsid w:val="006665D4"/>
    <w:rsid w:val="006860BE"/>
    <w:rsid w:val="00687977"/>
    <w:rsid w:val="006911DB"/>
    <w:rsid w:val="00694395"/>
    <w:rsid w:val="006944C3"/>
    <w:rsid w:val="006949AD"/>
    <w:rsid w:val="006A0BA3"/>
    <w:rsid w:val="006B5C7C"/>
    <w:rsid w:val="006C5B24"/>
    <w:rsid w:val="006D4E80"/>
    <w:rsid w:val="006E25BD"/>
    <w:rsid w:val="006E37B4"/>
    <w:rsid w:val="006E4367"/>
    <w:rsid w:val="006F71BD"/>
    <w:rsid w:val="0070344C"/>
    <w:rsid w:val="007055E6"/>
    <w:rsid w:val="0070698F"/>
    <w:rsid w:val="00710B22"/>
    <w:rsid w:val="00710C71"/>
    <w:rsid w:val="007235BC"/>
    <w:rsid w:val="00730646"/>
    <w:rsid w:val="00730D75"/>
    <w:rsid w:val="0073218B"/>
    <w:rsid w:val="00733BD5"/>
    <w:rsid w:val="00735924"/>
    <w:rsid w:val="00744D71"/>
    <w:rsid w:val="007459FB"/>
    <w:rsid w:val="00747169"/>
    <w:rsid w:val="0074751F"/>
    <w:rsid w:val="00750C64"/>
    <w:rsid w:val="007536D8"/>
    <w:rsid w:val="00754296"/>
    <w:rsid w:val="00754CBD"/>
    <w:rsid w:val="0075627B"/>
    <w:rsid w:val="00756746"/>
    <w:rsid w:val="00757235"/>
    <w:rsid w:val="00761197"/>
    <w:rsid w:val="00763902"/>
    <w:rsid w:val="007734BE"/>
    <w:rsid w:val="007743F0"/>
    <w:rsid w:val="00775D00"/>
    <w:rsid w:val="00783244"/>
    <w:rsid w:val="007A3A3A"/>
    <w:rsid w:val="007A4872"/>
    <w:rsid w:val="007C2DD9"/>
    <w:rsid w:val="007C4218"/>
    <w:rsid w:val="007D3AF5"/>
    <w:rsid w:val="007E695F"/>
    <w:rsid w:val="007F2586"/>
    <w:rsid w:val="007F5768"/>
    <w:rsid w:val="00802113"/>
    <w:rsid w:val="00802F62"/>
    <w:rsid w:val="0080405C"/>
    <w:rsid w:val="008060C5"/>
    <w:rsid w:val="00811F2B"/>
    <w:rsid w:val="00812927"/>
    <w:rsid w:val="00823672"/>
    <w:rsid w:val="00824226"/>
    <w:rsid w:val="00827B5A"/>
    <w:rsid w:val="00830FD6"/>
    <w:rsid w:val="00831A4B"/>
    <w:rsid w:val="008372FE"/>
    <w:rsid w:val="0084358F"/>
    <w:rsid w:val="008472BC"/>
    <w:rsid w:val="00851117"/>
    <w:rsid w:val="00853962"/>
    <w:rsid w:val="0086217B"/>
    <w:rsid w:val="00866D7D"/>
    <w:rsid w:val="008732D6"/>
    <w:rsid w:val="00873712"/>
    <w:rsid w:val="008834E2"/>
    <w:rsid w:val="0088513F"/>
    <w:rsid w:val="00885628"/>
    <w:rsid w:val="00892EB8"/>
    <w:rsid w:val="00893F61"/>
    <w:rsid w:val="008B0B0D"/>
    <w:rsid w:val="008B2FA0"/>
    <w:rsid w:val="008C0D9C"/>
    <w:rsid w:val="008C1B17"/>
    <w:rsid w:val="008F586F"/>
    <w:rsid w:val="008F7489"/>
    <w:rsid w:val="00907C34"/>
    <w:rsid w:val="0091035D"/>
    <w:rsid w:val="00914BEC"/>
    <w:rsid w:val="009169F9"/>
    <w:rsid w:val="0091786C"/>
    <w:rsid w:val="009209EE"/>
    <w:rsid w:val="00925B42"/>
    <w:rsid w:val="00932178"/>
    <w:rsid w:val="009330B7"/>
    <w:rsid w:val="0093605C"/>
    <w:rsid w:val="00941910"/>
    <w:rsid w:val="00942E1B"/>
    <w:rsid w:val="00944E7E"/>
    <w:rsid w:val="0094607F"/>
    <w:rsid w:val="0095229E"/>
    <w:rsid w:val="00953E29"/>
    <w:rsid w:val="009546B3"/>
    <w:rsid w:val="00965077"/>
    <w:rsid w:val="00967FB1"/>
    <w:rsid w:val="009718F1"/>
    <w:rsid w:val="009723A2"/>
    <w:rsid w:val="0097521B"/>
    <w:rsid w:val="00976B80"/>
    <w:rsid w:val="00984516"/>
    <w:rsid w:val="0098466E"/>
    <w:rsid w:val="009A3D17"/>
    <w:rsid w:val="009B2417"/>
    <w:rsid w:val="009B5053"/>
    <w:rsid w:val="009C3ADD"/>
    <w:rsid w:val="009D4369"/>
    <w:rsid w:val="009D6154"/>
    <w:rsid w:val="009E1CC3"/>
    <w:rsid w:val="009E27D6"/>
    <w:rsid w:val="009E29F3"/>
    <w:rsid w:val="009F0240"/>
    <w:rsid w:val="009F5B06"/>
    <w:rsid w:val="009F5B6A"/>
    <w:rsid w:val="009F5D0A"/>
    <w:rsid w:val="009F606D"/>
    <w:rsid w:val="009F766C"/>
    <w:rsid w:val="00A065DF"/>
    <w:rsid w:val="00A11FE9"/>
    <w:rsid w:val="00A21FC6"/>
    <w:rsid w:val="00A323E7"/>
    <w:rsid w:val="00A411EA"/>
    <w:rsid w:val="00A432C0"/>
    <w:rsid w:val="00A467A3"/>
    <w:rsid w:val="00A579C0"/>
    <w:rsid w:val="00A60FDE"/>
    <w:rsid w:val="00A65EE2"/>
    <w:rsid w:val="00A72070"/>
    <w:rsid w:val="00A72477"/>
    <w:rsid w:val="00A72676"/>
    <w:rsid w:val="00A77449"/>
    <w:rsid w:val="00A805AD"/>
    <w:rsid w:val="00A84A3F"/>
    <w:rsid w:val="00A85747"/>
    <w:rsid w:val="00A87B82"/>
    <w:rsid w:val="00A92806"/>
    <w:rsid w:val="00AA0481"/>
    <w:rsid w:val="00AA11CE"/>
    <w:rsid w:val="00AA6A2B"/>
    <w:rsid w:val="00AA7402"/>
    <w:rsid w:val="00AB0B99"/>
    <w:rsid w:val="00AB6A50"/>
    <w:rsid w:val="00AB71F8"/>
    <w:rsid w:val="00AC10D4"/>
    <w:rsid w:val="00AC2129"/>
    <w:rsid w:val="00AC6B02"/>
    <w:rsid w:val="00AC7D0B"/>
    <w:rsid w:val="00AE1010"/>
    <w:rsid w:val="00AF1D04"/>
    <w:rsid w:val="00AF1EAD"/>
    <w:rsid w:val="00AF1F99"/>
    <w:rsid w:val="00B203D7"/>
    <w:rsid w:val="00B261D4"/>
    <w:rsid w:val="00B26D6C"/>
    <w:rsid w:val="00B30440"/>
    <w:rsid w:val="00B33FB3"/>
    <w:rsid w:val="00B41CF9"/>
    <w:rsid w:val="00B444AB"/>
    <w:rsid w:val="00B4489D"/>
    <w:rsid w:val="00B51BEA"/>
    <w:rsid w:val="00B528F2"/>
    <w:rsid w:val="00B63150"/>
    <w:rsid w:val="00B646F2"/>
    <w:rsid w:val="00B67C62"/>
    <w:rsid w:val="00B72B10"/>
    <w:rsid w:val="00B81ED6"/>
    <w:rsid w:val="00B82B13"/>
    <w:rsid w:val="00B831DB"/>
    <w:rsid w:val="00B86F61"/>
    <w:rsid w:val="00B9070F"/>
    <w:rsid w:val="00B97AD9"/>
    <w:rsid w:val="00B97D38"/>
    <w:rsid w:val="00BA25CA"/>
    <w:rsid w:val="00BA66A4"/>
    <w:rsid w:val="00BB065A"/>
    <w:rsid w:val="00BB0BFF"/>
    <w:rsid w:val="00BB25C9"/>
    <w:rsid w:val="00BB3EFD"/>
    <w:rsid w:val="00BB43F2"/>
    <w:rsid w:val="00BB48DA"/>
    <w:rsid w:val="00BC58DC"/>
    <w:rsid w:val="00BD16EC"/>
    <w:rsid w:val="00BD3A29"/>
    <w:rsid w:val="00BD6887"/>
    <w:rsid w:val="00BD7045"/>
    <w:rsid w:val="00BE22A3"/>
    <w:rsid w:val="00BE2EFB"/>
    <w:rsid w:val="00BE472D"/>
    <w:rsid w:val="00BE730A"/>
    <w:rsid w:val="00BF3F91"/>
    <w:rsid w:val="00BF791D"/>
    <w:rsid w:val="00C03F30"/>
    <w:rsid w:val="00C103C3"/>
    <w:rsid w:val="00C209D9"/>
    <w:rsid w:val="00C216B7"/>
    <w:rsid w:val="00C26C00"/>
    <w:rsid w:val="00C41EF6"/>
    <w:rsid w:val="00C44489"/>
    <w:rsid w:val="00C464EC"/>
    <w:rsid w:val="00C46906"/>
    <w:rsid w:val="00C628A0"/>
    <w:rsid w:val="00C665F8"/>
    <w:rsid w:val="00C77574"/>
    <w:rsid w:val="00C84A76"/>
    <w:rsid w:val="00C95A07"/>
    <w:rsid w:val="00C978A0"/>
    <w:rsid w:val="00CA4280"/>
    <w:rsid w:val="00CA4788"/>
    <w:rsid w:val="00CA75FB"/>
    <w:rsid w:val="00CB1025"/>
    <w:rsid w:val="00CB1E46"/>
    <w:rsid w:val="00CB359E"/>
    <w:rsid w:val="00CB3C86"/>
    <w:rsid w:val="00CB461E"/>
    <w:rsid w:val="00CC0BF7"/>
    <w:rsid w:val="00CC1A50"/>
    <w:rsid w:val="00CD1D59"/>
    <w:rsid w:val="00CD4C9F"/>
    <w:rsid w:val="00CD53A6"/>
    <w:rsid w:val="00CD6A37"/>
    <w:rsid w:val="00CE10E0"/>
    <w:rsid w:val="00CE1D11"/>
    <w:rsid w:val="00CE6CE0"/>
    <w:rsid w:val="00CE7757"/>
    <w:rsid w:val="00CF1520"/>
    <w:rsid w:val="00CF33D5"/>
    <w:rsid w:val="00CF6D36"/>
    <w:rsid w:val="00D02820"/>
    <w:rsid w:val="00D07004"/>
    <w:rsid w:val="00D1286A"/>
    <w:rsid w:val="00D21E22"/>
    <w:rsid w:val="00D25F2F"/>
    <w:rsid w:val="00D30DA6"/>
    <w:rsid w:val="00D34B59"/>
    <w:rsid w:val="00D35BFA"/>
    <w:rsid w:val="00D36FB1"/>
    <w:rsid w:val="00D462C1"/>
    <w:rsid w:val="00D53A2B"/>
    <w:rsid w:val="00D60401"/>
    <w:rsid w:val="00D63755"/>
    <w:rsid w:val="00D63B50"/>
    <w:rsid w:val="00D71411"/>
    <w:rsid w:val="00D728A6"/>
    <w:rsid w:val="00D76562"/>
    <w:rsid w:val="00D76BFC"/>
    <w:rsid w:val="00D77AA2"/>
    <w:rsid w:val="00D93257"/>
    <w:rsid w:val="00D96F4C"/>
    <w:rsid w:val="00DA19EB"/>
    <w:rsid w:val="00DA5DBE"/>
    <w:rsid w:val="00DB38BA"/>
    <w:rsid w:val="00DC2550"/>
    <w:rsid w:val="00DC3CCF"/>
    <w:rsid w:val="00DC7D6B"/>
    <w:rsid w:val="00DE3AEA"/>
    <w:rsid w:val="00DE4E92"/>
    <w:rsid w:val="00DE6B65"/>
    <w:rsid w:val="00DF3078"/>
    <w:rsid w:val="00DF40C0"/>
    <w:rsid w:val="00E019BA"/>
    <w:rsid w:val="00E04DC1"/>
    <w:rsid w:val="00E1260E"/>
    <w:rsid w:val="00E23EA4"/>
    <w:rsid w:val="00E260E6"/>
    <w:rsid w:val="00E32363"/>
    <w:rsid w:val="00E42BD3"/>
    <w:rsid w:val="00E4327C"/>
    <w:rsid w:val="00E450E3"/>
    <w:rsid w:val="00E479E6"/>
    <w:rsid w:val="00E500C6"/>
    <w:rsid w:val="00E516C8"/>
    <w:rsid w:val="00E52803"/>
    <w:rsid w:val="00E52C50"/>
    <w:rsid w:val="00E6156C"/>
    <w:rsid w:val="00E674F3"/>
    <w:rsid w:val="00E74E43"/>
    <w:rsid w:val="00E847CC"/>
    <w:rsid w:val="00E91C23"/>
    <w:rsid w:val="00E9294F"/>
    <w:rsid w:val="00EA09F3"/>
    <w:rsid w:val="00EA26F3"/>
    <w:rsid w:val="00EA6050"/>
    <w:rsid w:val="00EA6203"/>
    <w:rsid w:val="00EB50E6"/>
    <w:rsid w:val="00EB5924"/>
    <w:rsid w:val="00EB7457"/>
    <w:rsid w:val="00EC5FD1"/>
    <w:rsid w:val="00EE1B93"/>
    <w:rsid w:val="00EE6B82"/>
    <w:rsid w:val="00EF1532"/>
    <w:rsid w:val="00EF574C"/>
    <w:rsid w:val="00F07120"/>
    <w:rsid w:val="00F07301"/>
    <w:rsid w:val="00F14828"/>
    <w:rsid w:val="00F207C9"/>
    <w:rsid w:val="00F22D3B"/>
    <w:rsid w:val="00F40615"/>
    <w:rsid w:val="00F40E96"/>
    <w:rsid w:val="00F45E57"/>
    <w:rsid w:val="00F45FEE"/>
    <w:rsid w:val="00F47226"/>
    <w:rsid w:val="00F55930"/>
    <w:rsid w:val="00F667DE"/>
    <w:rsid w:val="00F66E4B"/>
    <w:rsid w:val="00F7143A"/>
    <w:rsid w:val="00F72FBB"/>
    <w:rsid w:val="00F737EA"/>
    <w:rsid w:val="00F81B6B"/>
    <w:rsid w:val="00F86814"/>
    <w:rsid w:val="00F93866"/>
    <w:rsid w:val="00F94F90"/>
    <w:rsid w:val="00F95D29"/>
    <w:rsid w:val="00F976BB"/>
    <w:rsid w:val="00FA1662"/>
    <w:rsid w:val="00FA4FAF"/>
    <w:rsid w:val="00FD1273"/>
    <w:rsid w:val="00FD5D00"/>
    <w:rsid w:val="00FE7045"/>
    <w:rsid w:val="00FE7F4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180AF"/>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66132C"/>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382420">
      <w:bodyDiv w:val="1"/>
      <w:marLeft w:val="0"/>
      <w:marRight w:val="0"/>
      <w:marTop w:val="0"/>
      <w:marBottom w:val="0"/>
      <w:divBdr>
        <w:top w:val="none" w:sz="0" w:space="0" w:color="auto"/>
        <w:left w:val="none" w:sz="0" w:space="0" w:color="auto"/>
        <w:bottom w:val="none" w:sz="0" w:space="0" w:color="auto"/>
        <w:right w:val="none" w:sz="0" w:space="0" w:color="auto"/>
      </w:divBdr>
    </w:div>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 w:id="1778519028">
      <w:bodyDiv w:val="1"/>
      <w:marLeft w:val="0"/>
      <w:marRight w:val="0"/>
      <w:marTop w:val="0"/>
      <w:marBottom w:val="0"/>
      <w:divBdr>
        <w:top w:val="none" w:sz="0" w:space="0" w:color="auto"/>
        <w:left w:val="none" w:sz="0" w:space="0" w:color="auto"/>
        <w:bottom w:val="none" w:sz="0" w:space="0" w:color="auto"/>
        <w:right w:val="none" w:sz="0" w:space="0" w:color="auto"/>
      </w:divBdr>
    </w:div>
    <w:div w:id="185442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4BDA2-D5B3-4F1F-BEED-EE077602F168}">
  <ds:schemaRefs>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3.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28EC9E-0767-42F4-B17E-09B02D979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5299</Characters>
  <Application>Microsoft Office Word</Application>
  <DocSecurity>0</DocSecurity>
  <Lines>44</Lines>
  <Paragraphs>12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Headlin</vt:lpstr>
      <vt:lpstr>Headlin</vt:lpstr>
    </vt:vector>
  </TitlesOfParts>
  <Company>Liebherr</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2</cp:revision>
  <cp:lastPrinted>2023-05-15T14:49:00Z</cp:lastPrinted>
  <dcterms:created xsi:type="dcterms:W3CDTF">2023-06-16T09:21:00Z</dcterms:created>
  <dcterms:modified xsi:type="dcterms:W3CDTF">2023-06-16T09:21:00Z</dcterms:modified>
  <cp:category>Presseinformation</cp:category>
</cp:coreProperties>
</file>