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89B2" w14:textId="13478067" w:rsidR="00F62892" w:rsidRPr="00E20CDC" w:rsidRDefault="008E2BB8" w:rsidP="00E847CC">
      <w:pPr>
        <w:pStyle w:val="Topline16Pt"/>
        <w:rPr>
          <w:lang w:val="de-DE"/>
        </w:rPr>
      </w:pPr>
      <w:r w:rsidRPr="00E20CDC">
        <w:rPr>
          <w:lang w:val="de-DE"/>
        </w:rPr>
        <w:t>Redeskript</w:t>
      </w:r>
    </w:p>
    <w:p w14:paraId="48851F50" w14:textId="17BFBDEA" w:rsidR="00364B67" w:rsidRPr="00E20CDC" w:rsidRDefault="008E2BB8" w:rsidP="009439B4">
      <w:pPr>
        <w:pStyle w:val="HeadlineH233Pt"/>
        <w:spacing w:line="25" w:lineRule="atLeast"/>
        <w:rPr>
          <w:rFonts w:cs="Arial"/>
          <w:sz w:val="56"/>
          <w:szCs w:val="56"/>
        </w:rPr>
      </w:pPr>
      <w:r w:rsidRPr="00E20CDC">
        <w:rPr>
          <w:sz w:val="56"/>
          <w:szCs w:val="56"/>
        </w:rPr>
        <w:t>IFA 2023: Liebherr Pressekonferenz</w:t>
      </w:r>
    </w:p>
    <w:p w14:paraId="065C5616" w14:textId="77777777" w:rsidR="00B81ED6" w:rsidRPr="00E20CDC" w:rsidRDefault="00B81ED6" w:rsidP="009439B4">
      <w:pPr>
        <w:pStyle w:val="HeadlineH233Pt"/>
        <w:spacing w:line="25" w:lineRule="atLeast"/>
        <w:rPr>
          <w:rFonts w:cs="Arial"/>
          <w:sz w:val="56"/>
          <w:szCs w:val="56"/>
        </w:rPr>
      </w:pPr>
      <w:r w:rsidRPr="00364B67">
        <w:rPr>
          <w:rFonts w:ascii="Tahoma" w:hAnsi="Tahoma" w:cs="Tahoma"/>
          <w:sz w:val="56"/>
          <w:szCs w:val="56"/>
        </w:rPr>
        <w:t>⸺</w:t>
      </w:r>
    </w:p>
    <w:p w14:paraId="4AC47226" w14:textId="77777777" w:rsidR="008E2BB8" w:rsidRDefault="008E2BB8" w:rsidP="009439B4">
      <w:pPr>
        <w:pStyle w:val="Teaser11Pt"/>
        <w:spacing w:before="0" w:after="0" w:line="300" w:lineRule="auto"/>
        <w:rPr>
          <w:rFonts w:cs="Arial"/>
          <w:noProof w:val="0"/>
          <w:lang w:val="de-DE"/>
        </w:rPr>
      </w:pPr>
    </w:p>
    <w:p w14:paraId="1F5F2C93" w14:textId="1F318B94" w:rsidR="009A3D17" w:rsidRPr="008E2BB8" w:rsidRDefault="008E2BB8" w:rsidP="009439B4">
      <w:pPr>
        <w:pStyle w:val="Teaser11Pt"/>
        <w:spacing w:before="0" w:after="0" w:line="300" w:lineRule="auto"/>
        <w:rPr>
          <w:rFonts w:ascii="Liebherr Text Office" w:hAnsi="Liebherr Text Office" w:cs="Arial"/>
          <w:noProof w:val="0"/>
          <w:sz w:val="24"/>
          <w:szCs w:val="24"/>
          <w:lang w:val="de-DE"/>
        </w:rPr>
      </w:pPr>
      <w:r w:rsidRPr="008E2BB8">
        <w:rPr>
          <w:rFonts w:ascii="Liebherr Text Office" w:hAnsi="Liebherr Text Office" w:cs="Arial"/>
          <w:noProof w:val="0"/>
          <w:sz w:val="24"/>
          <w:szCs w:val="24"/>
          <w:lang w:val="de-DE"/>
        </w:rPr>
        <w:t>Es gilt das gesprochene Wort</w:t>
      </w:r>
      <w:r w:rsidR="008A3F89" w:rsidRPr="008E2BB8">
        <w:rPr>
          <w:rFonts w:ascii="Liebherr Text Office" w:hAnsi="Liebherr Text Office" w:cs="Arial"/>
          <w:noProof w:val="0"/>
          <w:sz w:val="24"/>
          <w:szCs w:val="24"/>
          <w:lang w:val="de-DE"/>
        </w:rPr>
        <w:t>.</w:t>
      </w:r>
    </w:p>
    <w:p w14:paraId="2232C33F" w14:textId="77777777" w:rsidR="008E2BB8" w:rsidRPr="008E2BB8" w:rsidRDefault="008E2BB8" w:rsidP="009439B4">
      <w:pPr>
        <w:pStyle w:val="Teaser11Pt"/>
        <w:spacing w:before="0" w:after="0" w:line="300" w:lineRule="auto"/>
        <w:rPr>
          <w:rFonts w:ascii="Liebherr Text Office" w:hAnsi="Liebherr Text Office" w:cs="Arial"/>
          <w:noProof w:val="0"/>
          <w:sz w:val="24"/>
          <w:szCs w:val="24"/>
          <w:lang w:val="de-DE"/>
        </w:rPr>
      </w:pPr>
    </w:p>
    <w:p w14:paraId="55A6F509" w14:textId="57F94D1C" w:rsidR="008E2BB8" w:rsidRPr="008E2BB8" w:rsidRDefault="008E2BB8" w:rsidP="009439B4">
      <w:pPr>
        <w:pStyle w:val="Teaser11Pt"/>
        <w:spacing w:before="0" w:after="0" w:line="300" w:lineRule="auto"/>
        <w:rPr>
          <w:rFonts w:ascii="Liebherr Text Office" w:hAnsi="Liebherr Text Office" w:cs="Arial"/>
          <w:noProof w:val="0"/>
          <w:sz w:val="24"/>
          <w:szCs w:val="24"/>
          <w:lang w:val="de-DE"/>
        </w:rPr>
      </w:pPr>
      <w:r w:rsidRPr="008E2BB8">
        <w:rPr>
          <w:rFonts w:ascii="Liebherr Text Office" w:hAnsi="Liebherr Text Office" w:cs="Arial"/>
          <w:noProof w:val="0"/>
          <w:sz w:val="24"/>
          <w:szCs w:val="24"/>
          <w:lang w:val="de-DE"/>
        </w:rPr>
        <w:t>Redner:</w:t>
      </w:r>
    </w:p>
    <w:p w14:paraId="23573BE9" w14:textId="239AD8F0" w:rsidR="008E2BB8" w:rsidRPr="008E2BB8" w:rsidRDefault="008E2BB8" w:rsidP="00E20CDC">
      <w:pPr>
        <w:pStyle w:val="Teaser11Pt"/>
        <w:numPr>
          <w:ilvl w:val="0"/>
          <w:numId w:val="23"/>
        </w:numPr>
        <w:spacing w:before="0" w:after="0" w:line="300" w:lineRule="auto"/>
        <w:rPr>
          <w:rFonts w:ascii="Liebherr Text Office" w:hAnsi="Liebherr Text Office" w:cs="Arial"/>
          <w:b w:val="0"/>
          <w:bCs/>
          <w:noProof w:val="0"/>
          <w:sz w:val="24"/>
          <w:szCs w:val="24"/>
          <w:lang w:val="en-GB"/>
        </w:rPr>
      </w:pPr>
      <w:r w:rsidRPr="008E2BB8">
        <w:rPr>
          <w:rFonts w:ascii="Liebherr Text Office" w:hAnsi="Liebherr Text Office" w:cs="Arial"/>
          <w:b w:val="0"/>
          <w:bCs/>
          <w:noProof w:val="0"/>
          <w:sz w:val="24"/>
          <w:szCs w:val="24"/>
          <w:lang w:val="en-GB"/>
        </w:rPr>
        <w:t>Steffen Nagel, Managing Director Sales &amp; Marketing</w:t>
      </w:r>
    </w:p>
    <w:p w14:paraId="05503394" w14:textId="4D09C784" w:rsidR="008E2BB8" w:rsidRPr="008E2BB8" w:rsidRDefault="008E2BB8" w:rsidP="00E20CDC">
      <w:pPr>
        <w:pStyle w:val="Teaser11Pt"/>
        <w:numPr>
          <w:ilvl w:val="0"/>
          <w:numId w:val="23"/>
        </w:numPr>
        <w:spacing w:before="0" w:after="0" w:line="300" w:lineRule="auto"/>
        <w:rPr>
          <w:rFonts w:ascii="Liebherr Text Office" w:hAnsi="Liebherr Text Office" w:cs="Arial"/>
          <w:b w:val="0"/>
          <w:bCs/>
          <w:noProof w:val="0"/>
          <w:sz w:val="24"/>
          <w:szCs w:val="24"/>
          <w:lang w:val="en-GB"/>
        </w:rPr>
      </w:pPr>
      <w:r w:rsidRPr="008E2BB8">
        <w:rPr>
          <w:rFonts w:ascii="Liebherr Text Office" w:hAnsi="Liebherr Text Office" w:cs="Arial"/>
          <w:b w:val="0"/>
          <w:bCs/>
          <w:noProof w:val="0"/>
          <w:sz w:val="24"/>
          <w:szCs w:val="24"/>
          <w:lang w:val="en-GB"/>
        </w:rPr>
        <w:t>Viola Linke, Head of Global Communication &amp; Brand Management</w:t>
      </w:r>
    </w:p>
    <w:p w14:paraId="6237B6EE" w14:textId="21C70184" w:rsidR="008E2BB8" w:rsidRPr="008E2BB8" w:rsidRDefault="008E2BB8" w:rsidP="00E20CDC">
      <w:pPr>
        <w:pStyle w:val="Teaser11Pt"/>
        <w:numPr>
          <w:ilvl w:val="0"/>
          <w:numId w:val="23"/>
        </w:numPr>
        <w:spacing w:before="0" w:after="0" w:line="300" w:lineRule="auto"/>
        <w:rPr>
          <w:rFonts w:ascii="Liebherr Text Office" w:hAnsi="Liebherr Text Office" w:cs="Arial"/>
          <w:b w:val="0"/>
          <w:bCs/>
          <w:noProof w:val="0"/>
          <w:sz w:val="24"/>
          <w:szCs w:val="24"/>
          <w:lang w:val="en-GB"/>
        </w:rPr>
      </w:pPr>
      <w:r w:rsidRPr="008E2BB8">
        <w:rPr>
          <w:rFonts w:ascii="Liebherr Text Office" w:hAnsi="Liebherr Text Office" w:cs="Arial"/>
          <w:b w:val="0"/>
          <w:bCs/>
          <w:noProof w:val="0"/>
          <w:sz w:val="24"/>
          <w:szCs w:val="24"/>
          <w:lang w:val="en-GB"/>
        </w:rPr>
        <w:t>Johannes Ruf, Head of Global Product Management &amp; eBusiness</w:t>
      </w:r>
    </w:p>
    <w:p w14:paraId="1309BBEC" w14:textId="77777777" w:rsidR="009439B4" w:rsidRPr="008E2BB8" w:rsidRDefault="009439B4" w:rsidP="009439B4">
      <w:pPr>
        <w:pStyle w:val="Teaser11Pt"/>
        <w:spacing w:before="0" w:after="0" w:line="300" w:lineRule="auto"/>
        <w:rPr>
          <w:rFonts w:ascii="Liebherr Text Office" w:hAnsi="Liebherr Text Office" w:cs="Arial"/>
          <w:noProof w:val="0"/>
          <w:sz w:val="24"/>
          <w:szCs w:val="24"/>
          <w:lang w:val="en-GB"/>
        </w:rPr>
      </w:pPr>
    </w:p>
    <w:p w14:paraId="01070B1B" w14:textId="77777777" w:rsidR="008E2BB8" w:rsidRPr="008E2BB8" w:rsidRDefault="008E2BB8" w:rsidP="009439B4">
      <w:pPr>
        <w:pStyle w:val="Teaser11Pt"/>
        <w:spacing w:before="0" w:after="0" w:line="300" w:lineRule="auto"/>
        <w:rPr>
          <w:rFonts w:ascii="Liebherr Text Office" w:hAnsi="Liebherr Text Office" w:cs="Arial"/>
          <w:noProof w:val="0"/>
          <w:sz w:val="24"/>
          <w:szCs w:val="24"/>
          <w:lang w:val="en-GB"/>
        </w:rPr>
      </w:pPr>
    </w:p>
    <w:p w14:paraId="6A2002ED" w14:textId="77777777" w:rsidR="00DB5925" w:rsidRDefault="008E2BB8" w:rsidP="00DB5925">
      <w:pPr>
        <w:pStyle w:val="Teaser11Pt"/>
        <w:spacing w:before="0" w:after="0" w:line="300" w:lineRule="auto"/>
        <w:rPr>
          <w:rFonts w:ascii="Liebherr Text Office" w:hAnsi="Liebherr Text Office" w:cs="Arial"/>
          <w:noProof w:val="0"/>
          <w:sz w:val="24"/>
          <w:szCs w:val="24"/>
          <w:lang w:val="de-DE"/>
        </w:rPr>
      </w:pPr>
      <w:r w:rsidRPr="008E2BB8">
        <w:rPr>
          <w:rFonts w:ascii="Liebherr Text Office" w:hAnsi="Liebherr Text Office" w:cs="Arial"/>
          <w:noProof w:val="0"/>
          <w:sz w:val="24"/>
          <w:szCs w:val="24"/>
          <w:lang w:val="de-DE"/>
        </w:rPr>
        <w:t>Steffen Nagel: Einführung und aktuelle Geschäftssituation</w:t>
      </w:r>
    </w:p>
    <w:p w14:paraId="7C448182" w14:textId="77777777" w:rsidR="00DB5925" w:rsidRDefault="00DB5925" w:rsidP="00DB5925">
      <w:pPr>
        <w:pStyle w:val="Teaser11Pt"/>
        <w:spacing w:before="0" w:after="0" w:line="300" w:lineRule="auto"/>
        <w:rPr>
          <w:rFonts w:ascii="Liebherr Text Office" w:hAnsi="Liebherr Text Office" w:cs="Arial"/>
          <w:noProof w:val="0"/>
          <w:sz w:val="24"/>
          <w:szCs w:val="24"/>
          <w:lang w:val="de-DE"/>
        </w:rPr>
      </w:pPr>
    </w:p>
    <w:p w14:paraId="0AA5F362" w14:textId="77777777" w:rsidR="00DB5925" w:rsidRDefault="008E2BB8" w:rsidP="00DB5925">
      <w:pPr>
        <w:pStyle w:val="Teaser11Pt"/>
        <w:spacing w:before="0" w:after="0" w:line="300" w:lineRule="auto"/>
        <w:rPr>
          <w:rFonts w:ascii="Liebherr Text Office" w:hAnsi="Liebherr Text Office"/>
          <w:b w:val="0"/>
          <w:bCs/>
          <w:sz w:val="24"/>
          <w:szCs w:val="24"/>
          <w:lang w:val="de-DE"/>
        </w:rPr>
      </w:pPr>
      <w:r w:rsidRPr="00DB5925">
        <w:rPr>
          <w:rFonts w:ascii="Liebherr Text Office" w:hAnsi="Liebherr Text Office"/>
          <w:b w:val="0"/>
          <w:bCs/>
          <w:sz w:val="24"/>
          <w:szCs w:val="24"/>
          <w:lang w:val="de-DE"/>
        </w:rPr>
        <w:t>Guten Morgen, meine Damen und Herren</w:t>
      </w:r>
      <w:r w:rsidR="00DB5925">
        <w:rPr>
          <w:rFonts w:ascii="Liebherr Text Office" w:hAnsi="Liebherr Text Office"/>
          <w:b w:val="0"/>
          <w:bCs/>
          <w:sz w:val="24"/>
          <w:szCs w:val="24"/>
          <w:lang w:val="de-DE"/>
        </w:rPr>
        <w:t>,</w:t>
      </w:r>
    </w:p>
    <w:p w14:paraId="55CB9887" w14:textId="77777777" w:rsidR="00DB5925" w:rsidRDefault="00DB5925" w:rsidP="00DB5925">
      <w:pPr>
        <w:pStyle w:val="Teaser11Pt"/>
        <w:spacing w:before="0" w:after="0" w:line="300" w:lineRule="auto"/>
        <w:rPr>
          <w:rFonts w:ascii="Liebherr Text Office" w:hAnsi="Liebherr Text Office"/>
          <w:b w:val="0"/>
          <w:bCs/>
          <w:sz w:val="24"/>
          <w:szCs w:val="24"/>
          <w:lang w:val="de-DE"/>
        </w:rPr>
      </w:pPr>
    </w:p>
    <w:p w14:paraId="33B9A0A3" w14:textId="2CEC91E6" w:rsidR="00DB5925" w:rsidRPr="00E20CDC" w:rsidRDefault="004E5773" w:rsidP="00DB5925">
      <w:pPr>
        <w:pStyle w:val="Teaser11Pt"/>
        <w:spacing w:before="0" w:after="0" w:line="300" w:lineRule="auto"/>
        <w:rPr>
          <w:rFonts w:ascii="Liebherr Text Office" w:hAnsi="Liebherr Text Office"/>
          <w:b w:val="0"/>
          <w:bCs/>
          <w:sz w:val="24"/>
          <w:szCs w:val="24"/>
          <w:lang w:val="de-DE"/>
        </w:rPr>
      </w:pPr>
      <w:r w:rsidRPr="00DB5925">
        <w:rPr>
          <w:rFonts w:ascii="Liebherr Text Office" w:hAnsi="Liebherr Text Office"/>
          <w:b w:val="0"/>
          <w:bCs/>
          <w:sz w:val="24"/>
          <w:szCs w:val="24"/>
          <w:lang w:val="de-DE"/>
        </w:rPr>
        <w:t>w</w:t>
      </w:r>
      <w:r w:rsidR="008E2BB8" w:rsidRPr="00DB5925">
        <w:rPr>
          <w:rFonts w:ascii="Liebherr Text Office" w:hAnsi="Liebherr Text Office"/>
          <w:b w:val="0"/>
          <w:bCs/>
          <w:sz w:val="24"/>
          <w:szCs w:val="24"/>
          <w:lang w:val="de-DE"/>
        </w:rPr>
        <w:t xml:space="preserve">illkommen auf der IFA in Berlin. </w:t>
      </w:r>
      <w:r w:rsidR="008E2BB8" w:rsidRPr="00E20CDC">
        <w:rPr>
          <w:rFonts w:ascii="Liebherr Text Office" w:hAnsi="Liebherr Text Office"/>
          <w:b w:val="0"/>
          <w:bCs/>
          <w:sz w:val="24"/>
          <w:szCs w:val="24"/>
          <w:lang w:val="de-DE"/>
        </w:rPr>
        <w:t>Ich hoffe, Sie hatten eine gute Anreise, und wir freuen uns, dass Sie sich Zeit für uns nehmen</w:t>
      </w:r>
      <w:r w:rsidRPr="00E20CDC">
        <w:rPr>
          <w:rFonts w:ascii="Liebherr Text Office" w:hAnsi="Liebherr Text Office"/>
          <w:b w:val="0"/>
          <w:bCs/>
          <w:sz w:val="24"/>
          <w:szCs w:val="24"/>
          <w:lang w:val="de-DE"/>
        </w:rPr>
        <w:t xml:space="preserve">! </w:t>
      </w:r>
      <w:r w:rsidR="008E2BB8" w:rsidRPr="00E20CDC">
        <w:rPr>
          <w:rFonts w:ascii="Liebherr Text Office" w:hAnsi="Liebherr Text Office"/>
          <w:b w:val="0"/>
          <w:bCs/>
          <w:sz w:val="24"/>
          <w:szCs w:val="24"/>
          <w:lang w:val="de-DE"/>
        </w:rPr>
        <w:t>Ich darf Sie herzlich zur Pressekonferenz der Firma Liebherr begrüßen.</w:t>
      </w:r>
      <w:r w:rsidRPr="00E20CDC">
        <w:rPr>
          <w:rFonts w:ascii="Liebherr Text Office" w:hAnsi="Liebherr Text Office"/>
          <w:b w:val="0"/>
          <w:bCs/>
          <w:sz w:val="24"/>
          <w:szCs w:val="24"/>
          <w:lang w:val="de-DE"/>
        </w:rPr>
        <w:t xml:space="preserve"> </w:t>
      </w:r>
      <w:r w:rsidR="008E2BB8" w:rsidRPr="00E20CDC">
        <w:rPr>
          <w:rFonts w:ascii="Liebherr Text Office" w:hAnsi="Liebherr Text Office"/>
          <w:b w:val="0"/>
          <w:bCs/>
          <w:sz w:val="24"/>
          <w:szCs w:val="24"/>
          <w:lang w:val="de-DE"/>
        </w:rPr>
        <w:t xml:space="preserve">In den nächsten Minuten möchten </w:t>
      </w:r>
      <w:r w:rsidRPr="00E20CDC">
        <w:rPr>
          <w:rFonts w:ascii="Liebherr Text Office" w:hAnsi="Liebherr Text Office"/>
          <w:b w:val="0"/>
          <w:bCs/>
          <w:sz w:val="24"/>
          <w:szCs w:val="24"/>
          <w:lang w:val="de-DE"/>
        </w:rPr>
        <w:t xml:space="preserve">wir </w:t>
      </w:r>
      <w:r w:rsidR="008E2BB8" w:rsidRPr="00E20CDC">
        <w:rPr>
          <w:rFonts w:ascii="Liebherr Text Office" w:hAnsi="Liebherr Text Office"/>
          <w:b w:val="0"/>
          <w:bCs/>
          <w:sz w:val="24"/>
          <w:szCs w:val="24"/>
          <w:lang w:val="de-DE"/>
        </w:rPr>
        <w:t xml:space="preserve">Ihnen gerne unsere Neuheiten für das Jahr 2024 vorstellen und spannende Einblicke geben, was uns als Unternehmen aktuell beschäftigt. </w:t>
      </w:r>
    </w:p>
    <w:p w14:paraId="536E510D" w14:textId="77777777" w:rsidR="00DB5925" w:rsidRDefault="00DB5925" w:rsidP="00DB5925">
      <w:pPr>
        <w:spacing w:after="0" w:line="300" w:lineRule="auto"/>
        <w:rPr>
          <w:rFonts w:ascii="Liebherr Text Office" w:hAnsi="Liebherr Text Office"/>
          <w:sz w:val="24"/>
          <w:szCs w:val="24"/>
        </w:rPr>
      </w:pPr>
    </w:p>
    <w:p w14:paraId="6B2BA8A2" w14:textId="6588FD67" w:rsidR="00CC674B" w:rsidRDefault="008E2BB8" w:rsidP="00DB5925">
      <w:pPr>
        <w:spacing w:after="0" w:line="300" w:lineRule="auto"/>
        <w:rPr>
          <w:rFonts w:ascii="Liebherr Text Office" w:hAnsi="Liebherr Text Office"/>
          <w:sz w:val="24"/>
          <w:szCs w:val="24"/>
          <w:lang w:val="en-US"/>
        </w:rPr>
      </w:pPr>
      <w:r w:rsidRPr="004E5773">
        <w:rPr>
          <w:rFonts w:ascii="Liebherr Text Office" w:hAnsi="Liebherr Text Office"/>
          <w:sz w:val="24"/>
          <w:szCs w:val="24"/>
          <w:lang w:val="en-GB"/>
        </w:rPr>
        <w:t>“</w:t>
      </w:r>
      <w:proofErr w:type="spellStart"/>
      <w:proofErr w:type="gramStart"/>
      <w:r w:rsidRPr="004E5773">
        <w:rPr>
          <w:rFonts w:ascii="Liebherr Text Office" w:hAnsi="Liebherr Text Office"/>
          <w:sz w:val="24"/>
          <w:szCs w:val="24"/>
          <w:lang w:val="en-GB"/>
        </w:rPr>
        <w:t>Wir</w:t>
      </w:r>
      <w:proofErr w:type="spellEnd"/>
      <w:r w:rsidR="004E5773" w:rsidRPr="004E5773">
        <w:rPr>
          <w:rFonts w:ascii="Liebherr Text Office" w:hAnsi="Liebherr Text Office"/>
          <w:sz w:val="24"/>
          <w:szCs w:val="24"/>
          <w:lang w:val="en-GB"/>
        </w:rPr>
        <w:t>“</w:t>
      </w:r>
      <w:proofErr w:type="gramEnd"/>
      <w:r w:rsidR="004E5773" w:rsidRPr="004E5773">
        <w:rPr>
          <w:rFonts w:ascii="Liebherr Text Office" w:hAnsi="Liebherr Text Office"/>
          <w:sz w:val="24"/>
          <w:szCs w:val="24"/>
          <w:lang w:val="en-GB"/>
        </w:rPr>
        <w:t>,</w:t>
      </w:r>
      <w:r w:rsidRPr="004E5773">
        <w:rPr>
          <w:rFonts w:ascii="Liebherr Text Office" w:hAnsi="Liebherr Text Office"/>
          <w:sz w:val="24"/>
          <w:szCs w:val="24"/>
          <w:lang w:val="en-GB"/>
        </w:rPr>
        <w:t xml:space="preserve"> das </w:t>
      </w:r>
      <w:proofErr w:type="spellStart"/>
      <w:r w:rsidRPr="004E5773">
        <w:rPr>
          <w:rFonts w:ascii="Liebherr Text Office" w:hAnsi="Liebherr Text Office"/>
          <w:sz w:val="24"/>
          <w:szCs w:val="24"/>
          <w:lang w:val="en-GB"/>
        </w:rPr>
        <w:t>sind</w:t>
      </w:r>
      <w:proofErr w:type="spellEnd"/>
      <w:r w:rsidRPr="004E5773">
        <w:rPr>
          <w:rFonts w:ascii="Liebherr Text Office" w:hAnsi="Liebherr Text Office"/>
          <w:sz w:val="24"/>
          <w:szCs w:val="24"/>
          <w:lang w:val="en-GB"/>
        </w:rPr>
        <w:t xml:space="preserve"> </w:t>
      </w:r>
      <w:proofErr w:type="spellStart"/>
      <w:r w:rsidRPr="004E5773">
        <w:rPr>
          <w:rFonts w:ascii="Liebherr Text Office" w:hAnsi="Liebherr Text Office"/>
          <w:sz w:val="24"/>
          <w:szCs w:val="24"/>
          <w:lang w:val="en-GB"/>
        </w:rPr>
        <w:t>neben</w:t>
      </w:r>
      <w:proofErr w:type="spellEnd"/>
      <w:r w:rsidRPr="004E5773">
        <w:rPr>
          <w:rFonts w:ascii="Liebherr Text Office" w:hAnsi="Liebherr Text Office"/>
          <w:sz w:val="24"/>
          <w:szCs w:val="24"/>
          <w:lang w:val="en-GB"/>
        </w:rPr>
        <w:t xml:space="preserve"> </w:t>
      </w:r>
      <w:proofErr w:type="spellStart"/>
      <w:r w:rsidRPr="004E5773">
        <w:rPr>
          <w:rFonts w:ascii="Liebherr Text Office" w:hAnsi="Liebherr Text Office"/>
          <w:sz w:val="24"/>
          <w:szCs w:val="24"/>
          <w:lang w:val="en-GB"/>
        </w:rPr>
        <w:t>meiner</w:t>
      </w:r>
      <w:proofErr w:type="spellEnd"/>
      <w:r w:rsidRPr="004E5773">
        <w:rPr>
          <w:rFonts w:ascii="Liebherr Text Office" w:hAnsi="Liebherr Text Office"/>
          <w:sz w:val="24"/>
          <w:szCs w:val="24"/>
          <w:lang w:val="en-GB"/>
        </w:rPr>
        <w:t xml:space="preserve"> Person Viola Linke, Head of Global Communication &amp; Brand Management und </w:t>
      </w:r>
      <w:r w:rsidRPr="004E5773">
        <w:rPr>
          <w:rFonts w:ascii="Liebherr Text Office" w:hAnsi="Liebherr Text Office"/>
          <w:sz w:val="24"/>
          <w:szCs w:val="24"/>
          <w:lang w:val="en-US"/>
        </w:rPr>
        <w:t>Johannes Ruf, Head of Global Product Management &amp; eBusiness.</w:t>
      </w:r>
    </w:p>
    <w:p w14:paraId="06F71AAF" w14:textId="77777777" w:rsidR="00DB5925" w:rsidRPr="004E5773" w:rsidRDefault="00DB5925" w:rsidP="00DB5925">
      <w:pPr>
        <w:spacing w:after="0" w:line="300" w:lineRule="auto"/>
        <w:rPr>
          <w:rFonts w:ascii="Liebherr Text Office" w:hAnsi="Liebherr Text Office"/>
          <w:sz w:val="24"/>
          <w:szCs w:val="24"/>
          <w:lang w:val="en-GB"/>
        </w:rPr>
      </w:pPr>
    </w:p>
    <w:p w14:paraId="73F2CD95" w14:textId="2867BFF8" w:rsidR="008E2BB8" w:rsidRDefault="008E2BB8" w:rsidP="00DB5925">
      <w:pPr>
        <w:spacing w:line="300" w:lineRule="auto"/>
        <w:rPr>
          <w:rFonts w:ascii="Liebherr Text Office" w:hAnsi="Liebherr Text Office" w:cs="Arial"/>
          <w:sz w:val="24"/>
          <w:szCs w:val="24"/>
        </w:rPr>
      </w:pPr>
      <w:r w:rsidRPr="004E5773">
        <w:rPr>
          <w:rFonts w:ascii="Liebherr Text Office" w:hAnsi="Liebherr Text Office" w:cs="Arial"/>
          <w:sz w:val="24"/>
          <w:szCs w:val="24"/>
        </w:rPr>
        <w:t>Legen wir los und steigen ganz oben ein</w:t>
      </w:r>
      <w:r w:rsidR="004E5773">
        <w:rPr>
          <w:rFonts w:ascii="Liebherr Text Office" w:hAnsi="Liebherr Text Office" w:cs="Arial"/>
          <w:sz w:val="24"/>
          <w:szCs w:val="24"/>
        </w:rPr>
        <w:t>: b</w:t>
      </w:r>
      <w:r w:rsidRPr="004E5773">
        <w:rPr>
          <w:rFonts w:ascii="Liebherr Text Office" w:hAnsi="Liebherr Text Office" w:cs="Arial"/>
          <w:sz w:val="24"/>
          <w:szCs w:val="24"/>
        </w:rPr>
        <w:t xml:space="preserve">ei der Firmengruppe Liebherr. Im Geschäftsjahr 2022 erzielte das Familienunternehmen Liebherr einen Umsatz von über 12,5 Mrd. Euro und beschäftigte weltweit über 51.000 Mitarbeitende. </w:t>
      </w:r>
    </w:p>
    <w:p w14:paraId="1AF47F02" w14:textId="77777777" w:rsidR="00DB5925" w:rsidRPr="004E5773" w:rsidRDefault="00DB5925" w:rsidP="00DB5925">
      <w:pPr>
        <w:spacing w:after="0" w:line="300" w:lineRule="auto"/>
        <w:rPr>
          <w:rFonts w:ascii="Liebherr Text Office" w:hAnsi="Liebherr Text Office" w:cs="Arial"/>
          <w:sz w:val="24"/>
          <w:szCs w:val="24"/>
        </w:rPr>
      </w:pPr>
    </w:p>
    <w:p w14:paraId="369129EA" w14:textId="31C78077" w:rsidR="008E2BB8" w:rsidRPr="00DB5925" w:rsidRDefault="008E2BB8" w:rsidP="00DB5925">
      <w:pPr>
        <w:spacing w:after="0" w:line="300" w:lineRule="auto"/>
        <w:rPr>
          <w:rFonts w:ascii="Liebherr Text Office" w:hAnsi="Liebherr Text Office" w:cs="Arial"/>
          <w:sz w:val="24"/>
          <w:szCs w:val="24"/>
        </w:rPr>
      </w:pPr>
      <w:r w:rsidRPr="00DB5925">
        <w:rPr>
          <w:rFonts w:ascii="Liebherr Text Office" w:hAnsi="Liebherr Text Office" w:cs="Arial"/>
          <w:sz w:val="24"/>
          <w:szCs w:val="24"/>
        </w:rPr>
        <w:t>Wir als Sparte Hausgeräte leisten einen signifikanten Beitrag zum profitablen Wachstum und Unternehmenserfolg der Gruppe. Im Jahr 2022 verbuchten wir bei den Kühl- und Gefriergeräten einen Rekord-Umsatz von 1,15 Mrd. Euro. Das entspricht einer Steigerung um 9,6 Prozent im Vergleich zum Vorjahr. Um auch in Zukunft fit zu sein, haben wir im letzten Jahr 55 Mio. Euro investiert.</w:t>
      </w:r>
    </w:p>
    <w:p w14:paraId="0FB8D5A3" w14:textId="77777777" w:rsidR="00DB5925" w:rsidRDefault="008E2BB8" w:rsidP="00DB5925">
      <w:pPr>
        <w:spacing w:after="0" w:line="300" w:lineRule="auto"/>
        <w:rPr>
          <w:rFonts w:ascii="Liebherr Text Office" w:hAnsi="Liebherr Text Office" w:cs="Arial"/>
          <w:sz w:val="24"/>
          <w:szCs w:val="24"/>
        </w:rPr>
      </w:pPr>
      <w:r w:rsidRPr="00DB5925">
        <w:rPr>
          <w:rFonts w:ascii="Liebherr Text Office" w:hAnsi="Liebherr Text Office" w:cs="Arial"/>
          <w:sz w:val="24"/>
          <w:szCs w:val="24"/>
        </w:rPr>
        <w:lastRenderedPageBreak/>
        <w:t>Als Spezialist für Kühlen und Gefrieren setzen wir diese Investitionen verantwortungsvoll ein.</w:t>
      </w:r>
      <w:r w:rsidR="004E5773" w:rsidRPr="00DB5925">
        <w:rPr>
          <w:rFonts w:ascii="Liebherr Text Office" w:hAnsi="Liebherr Text Office" w:cs="Arial"/>
          <w:sz w:val="24"/>
          <w:szCs w:val="24"/>
        </w:rPr>
        <w:t xml:space="preserve"> </w:t>
      </w:r>
      <w:r w:rsidRPr="00DB5925">
        <w:rPr>
          <w:rFonts w:ascii="Liebherr Text Office" w:hAnsi="Liebherr Text Office" w:cs="Arial"/>
          <w:sz w:val="24"/>
          <w:szCs w:val="24"/>
        </w:rPr>
        <w:t xml:space="preserve">Sie sollen möglichst unmittelbar unseren Kundinnen und Kunden zugutekommen. Wir sehen aber auch unsere Verantwortung für Mensch und Umwelt - zementiert in den Grundwerten unseres Unternehmens. </w:t>
      </w:r>
    </w:p>
    <w:p w14:paraId="5FE9D879" w14:textId="77777777" w:rsidR="00DB5925" w:rsidRDefault="00DB5925" w:rsidP="00DB5925">
      <w:pPr>
        <w:spacing w:after="0" w:line="300" w:lineRule="auto"/>
        <w:rPr>
          <w:rFonts w:ascii="Liebherr Text Office" w:hAnsi="Liebherr Text Office" w:cs="Arial"/>
          <w:sz w:val="24"/>
          <w:szCs w:val="24"/>
        </w:rPr>
      </w:pPr>
    </w:p>
    <w:p w14:paraId="0A05D821" w14:textId="37089932" w:rsidR="008E2BB8" w:rsidRPr="004E5773" w:rsidRDefault="008E2BB8" w:rsidP="00DB5925">
      <w:pPr>
        <w:spacing w:after="0" w:line="300" w:lineRule="auto"/>
        <w:rPr>
          <w:rFonts w:ascii="Liebherr Text Office" w:hAnsi="Liebherr Text Office" w:cs="Arial"/>
          <w:sz w:val="24"/>
          <w:szCs w:val="24"/>
        </w:rPr>
      </w:pPr>
      <w:r w:rsidRPr="00DB5925">
        <w:rPr>
          <w:rFonts w:ascii="Liebherr Text Office" w:hAnsi="Liebherr Text Office" w:cs="Arial"/>
          <w:sz w:val="24"/>
          <w:szCs w:val="24"/>
        </w:rPr>
        <w:t>Die Forschung und Entwicklung von ökologischen Produkten haben in der Sparte Hausgeräte seit Jahrzehnten Tradition.</w:t>
      </w:r>
      <w:r w:rsidR="004E5773" w:rsidRPr="00DB5925">
        <w:rPr>
          <w:rFonts w:ascii="Liebherr Text Office" w:hAnsi="Liebherr Text Office" w:cs="Arial"/>
          <w:sz w:val="24"/>
          <w:szCs w:val="24"/>
        </w:rPr>
        <w:t xml:space="preserve"> </w:t>
      </w:r>
      <w:r w:rsidRPr="00DB5925">
        <w:rPr>
          <w:rFonts w:ascii="Liebherr Text Office" w:hAnsi="Liebherr Text Office" w:cs="Arial"/>
          <w:sz w:val="24"/>
          <w:szCs w:val="24"/>
        </w:rPr>
        <w:t>Dies haben wir in unserer fast 70-jährigen Historie eindrucksvoll unter Beweis gestellt. Eine langfristige</w:t>
      </w:r>
      <w:r w:rsidRPr="004E5773">
        <w:rPr>
          <w:rFonts w:ascii="Liebherr Text Office" w:hAnsi="Liebherr Text Office" w:cs="Arial"/>
          <w:sz w:val="24"/>
          <w:szCs w:val="24"/>
        </w:rPr>
        <w:t xml:space="preserve"> Orientierung, verantwortungsvolles Handeln und solides Wirtschaften, ausgeprägte Kundennähe sowie enorme Technologiekompetenz sind für uns auch in Zukunft wichtige Erfolgsfaktoren.</w:t>
      </w:r>
    </w:p>
    <w:p w14:paraId="395DB514" w14:textId="77777777" w:rsidR="008E2BB8" w:rsidRDefault="008E2BB8" w:rsidP="00DB5925">
      <w:pPr>
        <w:pStyle w:val="Copytext11Pt"/>
        <w:spacing w:after="0" w:line="300" w:lineRule="auto"/>
        <w:rPr>
          <w:rFonts w:ascii="Liebherr Text Office" w:hAnsi="Liebherr Text Office"/>
          <w:sz w:val="24"/>
          <w:szCs w:val="24"/>
          <w:lang w:val="de-DE"/>
        </w:rPr>
      </w:pPr>
    </w:p>
    <w:p w14:paraId="2C2034A3" w14:textId="77777777" w:rsidR="00DB5925" w:rsidRPr="008E2BB8" w:rsidRDefault="00DB5925" w:rsidP="00DB5925">
      <w:pPr>
        <w:pStyle w:val="Copytext11Pt"/>
        <w:spacing w:after="0" w:line="300" w:lineRule="auto"/>
        <w:rPr>
          <w:rFonts w:ascii="Liebherr Text Office" w:hAnsi="Liebherr Text Office"/>
          <w:sz w:val="24"/>
          <w:szCs w:val="24"/>
          <w:lang w:val="de-DE"/>
        </w:rPr>
      </w:pPr>
    </w:p>
    <w:p w14:paraId="564D9875" w14:textId="4C17EEA3" w:rsidR="008E2BB8" w:rsidRDefault="008E2BB8" w:rsidP="00DB5925">
      <w:pPr>
        <w:pStyle w:val="Teaser11Pt"/>
        <w:spacing w:before="0" w:after="0" w:line="300" w:lineRule="auto"/>
        <w:rPr>
          <w:rFonts w:ascii="Liebherr Text Office" w:hAnsi="Liebherr Text Office" w:cs="Arial"/>
          <w:noProof w:val="0"/>
          <w:sz w:val="24"/>
          <w:szCs w:val="24"/>
          <w:lang w:val="de-DE"/>
        </w:rPr>
      </w:pPr>
      <w:r w:rsidRPr="008E2BB8">
        <w:rPr>
          <w:rFonts w:ascii="Liebherr Text Office" w:hAnsi="Liebherr Text Office" w:cs="Arial"/>
          <w:noProof w:val="0"/>
          <w:sz w:val="24"/>
          <w:szCs w:val="24"/>
          <w:lang w:val="de-DE"/>
        </w:rPr>
        <w:t xml:space="preserve">Steffen Nagel: Produktverantwortung und </w:t>
      </w:r>
      <w:proofErr w:type="spellStart"/>
      <w:r w:rsidRPr="008E2BB8">
        <w:rPr>
          <w:rFonts w:ascii="Liebherr Text Office" w:hAnsi="Liebherr Text Office" w:cs="Arial"/>
          <w:noProof w:val="0"/>
          <w:sz w:val="24"/>
          <w:szCs w:val="24"/>
          <w:lang w:val="de-DE"/>
        </w:rPr>
        <w:t>BluRoX</w:t>
      </w:r>
      <w:proofErr w:type="spellEnd"/>
    </w:p>
    <w:p w14:paraId="7FBBE0A2" w14:textId="77777777" w:rsidR="00DB5925" w:rsidRPr="008E2BB8" w:rsidRDefault="00DB5925" w:rsidP="00DB5925">
      <w:pPr>
        <w:pStyle w:val="Teaser11Pt"/>
        <w:spacing w:before="0" w:after="0" w:line="300" w:lineRule="auto"/>
        <w:rPr>
          <w:rFonts w:ascii="Liebherr Text Office" w:hAnsi="Liebherr Text Office" w:cs="Arial"/>
          <w:noProof w:val="0"/>
          <w:sz w:val="24"/>
          <w:szCs w:val="24"/>
          <w:lang w:val="de-DE"/>
        </w:rPr>
      </w:pPr>
    </w:p>
    <w:p w14:paraId="13728D1F" w14:textId="77777777" w:rsidR="00DB5925" w:rsidRDefault="008E2BB8" w:rsidP="00DB5925">
      <w:pPr>
        <w:spacing w:after="0" w:line="300" w:lineRule="auto"/>
        <w:rPr>
          <w:rFonts w:ascii="Liebherr Text Office" w:hAnsi="Liebherr Text Office" w:cs="Arial"/>
          <w:sz w:val="24"/>
          <w:szCs w:val="24"/>
        </w:rPr>
      </w:pPr>
      <w:r w:rsidRPr="00DB5925">
        <w:rPr>
          <w:rFonts w:ascii="Liebherr Text Office" w:hAnsi="Liebherr Text Office" w:cs="Arial"/>
          <w:sz w:val="24"/>
          <w:szCs w:val="24"/>
        </w:rPr>
        <w:t>Als spezialisierter Premium-Anbieter ist unser Anspruch klar: Wir wollen führend sein in der Entwicklung von nachhaltigem Kühlen und Gefrieren.</w:t>
      </w:r>
      <w:r w:rsidR="004E5773" w:rsidRPr="00DB5925">
        <w:rPr>
          <w:rFonts w:ascii="Liebherr Text Office" w:hAnsi="Liebherr Text Office" w:cs="Arial"/>
          <w:sz w:val="24"/>
          <w:szCs w:val="24"/>
        </w:rPr>
        <w:t xml:space="preserve"> </w:t>
      </w:r>
      <w:r w:rsidRPr="00DB5925">
        <w:rPr>
          <w:rFonts w:ascii="Liebherr Text Office" w:hAnsi="Liebherr Text Office" w:cs="Arial"/>
          <w:sz w:val="24"/>
          <w:szCs w:val="24"/>
        </w:rPr>
        <w:t xml:space="preserve">Und </w:t>
      </w:r>
      <w:r w:rsidR="004E5773" w:rsidRPr="00DB5925">
        <w:rPr>
          <w:rFonts w:ascii="Liebherr Text Office" w:hAnsi="Liebherr Text Office" w:cs="Arial"/>
          <w:sz w:val="24"/>
          <w:szCs w:val="24"/>
        </w:rPr>
        <w:t>j</w:t>
      </w:r>
      <w:r w:rsidRPr="00DB5925">
        <w:rPr>
          <w:rFonts w:ascii="Liebherr Text Office" w:hAnsi="Liebherr Text Office" w:cs="Arial"/>
          <w:sz w:val="24"/>
          <w:szCs w:val="24"/>
        </w:rPr>
        <w:t>a, wir nehmen diese Produkt-Verantwortung gerne wahr!</w:t>
      </w:r>
      <w:r w:rsidR="004E5773" w:rsidRPr="00DB5925">
        <w:rPr>
          <w:rFonts w:ascii="Liebherr Text Office" w:hAnsi="Liebherr Text Office" w:cs="Arial"/>
          <w:sz w:val="24"/>
          <w:szCs w:val="24"/>
        </w:rPr>
        <w:t xml:space="preserve"> </w:t>
      </w:r>
    </w:p>
    <w:p w14:paraId="6E4D03F2" w14:textId="77777777" w:rsidR="00DB5925" w:rsidRPr="00DB5925" w:rsidRDefault="00DB5925" w:rsidP="00DB5925">
      <w:pPr>
        <w:spacing w:after="0" w:line="300" w:lineRule="auto"/>
        <w:rPr>
          <w:rFonts w:ascii="Liebherr Text Office" w:hAnsi="Liebherr Text Office" w:cs="Arial"/>
          <w:sz w:val="24"/>
          <w:szCs w:val="24"/>
        </w:rPr>
      </w:pPr>
    </w:p>
    <w:p w14:paraId="46F6DE70" w14:textId="103319D4" w:rsidR="008E2BB8" w:rsidRPr="00DB5925" w:rsidRDefault="008E2BB8" w:rsidP="00DB5925">
      <w:pPr>
        <w:spacing w:after="0" w:line="300" w:lineRule="auto"/>
        <w:rPr>
          <w:rFonts w:ascii="Liebherr Text Office" w:hAnsi="Liebherr Text Office" w:cs="Arial"/>
          <w:sz w:val="24"/>
          <w:szCs w:val="24"/>
        </w:rPr>
      </w:pPr>
      <w:r w:rsidRPr="00DB5925">
        <w:rPr>
          <w:rFonts w:ascii="Liebherr Text Office" w:hAnsi="Liebherr Text Office" w:cs="Arial"/>
          <w:sz w:val="24"/>
          <w:szCs w:val="24"/>
        </w:rPr>
        <w:t xml:space="preserve">Über den gesamten Lebenszyklus der hochwertigen Liebherr-Produkte möchten wir die Umweltauswirkungen so gering wie möglich halten. </w:t>
      </w:r>
      <w:r w:rsidR="004E5773" w:rsidRPr="00DB5925">
        <w:rPr>
          <w:rFonts w:ascii="Liebherr Text Office" w:hAnsi="Liebherr Text Office" w:cs="Arial"/>
          <w:sz w:val="24"/>
          <w:szCs w:val="24"/>
        </w:rPr>
        <w:t>D</w:t>
      </w:r>
      <w:r w:rsidRPr="00DB5925">
        <w:rPr>
          <w:rFonts w:ascii="Liebherr Text Office" w:hAnsi="Liebherr Text Office" w:cs="Arial"/>
          <w:sz w:val="24"/>
          <w:szCs w:val="24"/>
        </w:rPr>
        <w:t xml:space="preserve">abei orientieren wir uns an </w:t>
      </w:r>
      <w:r w:rsidR="004E5773" w:rsidRPr="00DB5925">
        <w:rPr>
          <w:rFonts w:ascii="Liebherr Text Office" w:hAnsi="Liebherr Text Office" w:cs="Arial"/>
          <w:sz w:val="24"/>
          <w:szCs w:val="24"/>
        </w:rPr>
        <w:t xml:space="preserve">vier </w:t>
      </w:r>
      <w:r w:rsidRPr="00DB5925">
        <w:rPr>
          <w:rFonts w:ascii="Liebherr Text Office" w:hAnsi="Liebherr Text Office" w:cs="Arial"/>
          <w:sz w:val="24"/>
          <w:szCs w:val="24"/>
        </w:rPr>
        <w:t>Handlungsfeldern:</w:t>
      </w:r>
      <w:r w:rsidR="004E5773" w:rsidRPr="00DB5925">
        <w:rPr>
          <w:rFonts w:ascii="Liebherr Text Office" w:hAnsi="Liebherr Text Office" w:cs="Arial"/>
          <w:sz w:val="24"/>
          <w:szCs w:val="24"/>
        </w:rPr>
        <w:t xml:space="preserve"> </w:t>
      </w:r>
      <w:r w:rsidRPr="00DB5925">
        <w:rPr>
          <w:rFonts w:ascii="Liebherr Text Office" w:hAnsi="Liebherr Text Office" w:cs="Arial"/>
          <w:sz w:val="24"/>
          <w:szCs w:val="24"/>
        </w:rPr>
        <w:t>Materialien,</w:t>
      </w:r>
      <w:r w:rsidR="004E5773" w:rsidRPr="00DB5925">
        <w:rPr>
          <w:rFonts w:ascii="Liebherr Text Office" w:hAnsi="Liebherr Text Office" w:cs="Arial"/>
          <w:sz w:val="24"/>
          <w:szCs w:val="24"/>
        </w:rPr>
        <w:t xml:space="preserve"> </w:t>
      </w:r>
      <w:r w:rsidRPr="00DB5925">
        <w:rPr>
          <w:rFonts w:ascii="Liebherr Text Office" w:hAnsi="Liebherr Text Office" w:cs="Arial"/>
          <w:sz w:val="24"/>
          <w:szCs w:val="24"/>
        </w:rPr>
        <w:t>Produktion,</w:t>
      </w:r>
      <w:r w:rsidR="004E5773" w:rsidRPr="00DB5925">
        <w:rPr>
          <w:rFonts w:ascii="Liebherr Text Office" w:hAnsi="Liebherr Text Office" w:cs="Arial"/>
          <w:sz w:val="24"/>
          <w:szCs w:val="24"/>
        </w:rPr>
        <w:t xml:space="preserve"> </w:t>
      </w:r>
      <w:r w:rsidRPr="00DB5925">
        <w:rPr>
          <w:rFonts w:ascii="Liebherr Text Office" w:hAnsi="Liebherr Text Office" w:cs="Arial"/>
          <w:sz w:val="24"/>
          <w:szCs w:val="24"/>
        </w:rPr>
        <w:t>Nutzungsphase</w:t>
      </w:r>
      <w:r w:rsidR="004E5773" w:rsidRPr="00DB5925">
        <w:rPr>
          <w:rFonts w:ascii="Liebherr Text Office" w:hAnsi="Liebherr Text Office" w:cs="Arial"/>
          <w:sz w:val="24"/>
          <w:szCs w:val="24"/>
        </w:rPr>
        <w:t xml:space="preserve"> </w:t>
      </w:r>
      <w:r w:rsidRPr="00DB5925">
        <w:rPr>
          <w:rFonts w:ascii="Liebherr Text Office" w:hAnsi="Liebherr Text Office" w:cs="Arial"/>
          <w:sz w:val="24"/>
          <w:szCs w:val="24"/>
        </w:rPr>
        <w:t>und Recycling.</w:t>
      </w:r>
    </w:p>
    <w:p w14:paraId="76B3ABE6" w14:textId="77777777" w:rsidR="00DB5925" w:rsidRPr="00DB5925" w:rsidRDefault="00DB5925" w:rsidP="00DB5925">
      <w:pPr>
        <w:spacing w:after="0" w:line="300" w:lineRule="auto"/>
        <w:rPr>
          <w:rFonts w:ascii="Liebherr Text Office" w:hAnsi="Liebherr Text Office" w:cs="Arial"/>
          <w:sz w:val="24"/>
          <w:szCs w:val="24"/>
        </w:rPr>
      </w:pPr>
    </w:p>
    <w:p w14:paraId="1192F28E" w14:textId="0D5CC2BC" w:rsidR="008E2BB8" w:rsidRPr="00DB5925" w:rsidRDefault="008E2BB8" w:rsidP="00DB5925">
      <w:pPr>
        <w:spacing w:after="0" w:line="300" w:lineRule="auto"/>
        <w:rPr>
          <w:rFonts w:ascii="Liebherr Text Office" w:hAnsi="Liebherr Text Office" w:cs="Arial"/>
          <w:sz w:val="24"/>
          <w:szCs w:val="24"/>
        </w:rPr>
      </w:pPr>
      <w:bookmarkStart w:id="0" w:name="_Hlk141343545"/>
      <w:r w:rsidRPr="00DB5925">
        <w:rPr>
          <w:rFonts w:ascii="Liebherr Text Office" w:hAnsi="Liebherr Text Office" w:cs="Arial"/>
          <w:sz w:val="24"/>
          <w:szCs w:val="24"/>
        </w:rPr>
        <w:t xml:space="preserve">Was das konkret heißt, möchte ich Ihnen am Beispiel unserer wegweisenden </w:t>
      </w:r>
      <w:proofErr w:type="spellStart"/>
      <w:r w:rsidRPr="00DB5925">
        <w:rPr>
          <w:rFonts w:ascii="Liebherr Text Office" w:hAnsi="Liebherr Text Office" w:cs="Arial"/>
          <w:sz w:val="24"/>
          <w:szCs w:val="24"/>
        </w:rPr>
        <w:t>BluRoX</w:t>
      </w:r>
      <w:proofErr w:type="spellEnd"/>
      <w:r w:rsidRPr="00DB5925">
        <w:rPr>
          <w:rFonts w:ascii="Liebherr Text Office" w:hAnsi="Liebherr Text Office" w:cs="Arial"/>
          <w:sz w:val="24"/>
          <w:szCs w:val="24"/>
        </w:rPr>
        <w:t>-Technologie veranschaulichen.</w:t>
      </w:r>
      <w:r w:rsidR="004E5773" w:rsidRPr="00DB5925">
        <w:rPr>
          <w:rFonts w:ascii="Liebherr Text Office" w:hAnsi="Liebherr Text Office" w:cs="Arial"/>
          <w:sz w:val="24"/>
          <w:szCs w:val="24"/>
        </w:rPr>
        <w:t xml:space="preserve"> </w:t>
      </w:r>
      <w:r w:rsidRPr="00DB5925">
        <w:rPr>
          <w:rFonts w:ascii="Liebherr Text Office" w:hAnsi="Liebherr Text Office" w:cs="Arial"/>
          <w:sz w:val="24"/>
          <w:szCs w:val="24"/>
        </w:rPr>
        <w:t>Ein Meilenstein in der Entwicklung des Kühlens und Gefrierens!</w:t>
      </w:r>
      <w:r w:rsidR="004E5773" w:rsidRPr="00DB5925">
        <w:rPr>
          <w:rFonts w:ascii="Liebherr Text Office" w:hAnsi="Liebherr Text Office" w:cs="Arial"/>
          <w:sz w:val="24"/>
          <w:szCs w:val="24"/>
        </w:rPr>
        <w:t xml:space="preserve"> </w:t>
      </w:r>
      <w:r w:rsidRPr="00DB5925">
        <w:rPr>
          <w:rFonts w:ascii="Liebherr Text Office" w:hAnsi="Liebherr Text Office" w:cs="Arial"/>
          <w:sz w:val="24"/>
          <w:szCs w:val="24"/>
        </w:rPr>
        <w:t xml:space="preserve">Mit unserer neuen </w:t>
      </w:r>
      <w:proofErr w:type="spellStart"/>
      <w:r w:rsidRPr="00DB5925">
        <w:rPr>
          <w:rFonts w:ascii="Liebherr Text Office" w:hAnsi="Liebherr Text Office" w:cs="Arial"/>
          <w:sz w:val="24"/>
          <w:szCs w:val="24"/>
        </w:rPr>
        <w:t>BluRoX</w:t>
      </w:r>
      <w:proofErr w:type="spellEnd"/>
      <w:r w:rsidRPr="00DB5925">
        <w:rPr>
          <w:rFonts w:ascii="Liebherr Text Office" w:hAnsi="Liebherr Text Office" w:cs="Arial"/>
          <w:sz w:val="24"/>
          <w:szCs w:val="24"/>
        </w:rPr>
        <w:t>-Technologie verwenden wir als einziger Hersteller zur Isolierung keinen Schaum, sondern ein Vakuum in Verbindung mit Perlit, einem fein gemahlenen Lavagestein mit sehr geringer Wärme-Leitfähigkeit.</w:t>
      </w:r>
    </w:p>
    <w:p w14:paraId="72D53384" w14:textId="77777777" w:rsidR="00DB5925" w:rsidRPr="009E6DAC" w:rsidRDefault="00DB5925" w:rsidP="00DB5925">
      <w:pPr>
        <w:spacing w:after="0" w:line="300" w:lineRule="auto"/>
        <w:rPr>
          <w:rFonts w:ascii="Liebherr Text Office" w:hAnsi="Liebherr Text Office"/>
          <w:sz w:val="24"/>
          <w:szCs w:val="24"/>
        </w:rPr>
      </w:pPr>
    </w:p>
    <w:bookmarkEnd w:id="0"/>
    <w:p w14:paraId="04DA612D" w14:textId="77777777" w:rsidR="00DB5925" w:rsidRDefault="008E2BB8" w:rsidP="00DB5925">
      <w:pPr>
        <w:spacing w:after="0" w:line="300" w:lineRule="auto"/>
        <w:rPr>
          <w:rFonts w:ascii="Liebherr Text Office" w:hAnsi="Liebherr Text Office" w:cs="Arial"/>
          <w:sz w:val="24"/>
          <w:szCs w:val="24"/>
        </w:rPr>
      </w:pPr>
      <w:r w:rsidRPr="00DB5925">
        <w:rPr>
          <w:rFonts w:ascii="Liebherr Text Office" w:hAnsi="Liebherr Text Office" w:cs="Arial"/>
          <w:sz w:val="24"/>
          <w:szCs w:val="24"/>
        </w:rPr>
        <w:t xml:space="preserve">Zwischenzeitlich haben wir bewiesen, dass diese einzigartige Isolations-Technologie marktreif ist und haben den </w:t>
      </w:r>
      <w:proofErr w:type="spellStart"/>
      <w:r w:rsidRPr="00DB5925">
        <w:rPr>
          <w:rFonts w:ascii="Liebherr Text Office" w:hAnsi="Liebherr Text Office" w:cs="Arial"/>
          <w:sz w:val="24"/>
          <w:szCs w:val="24"/>
        </w:rPr>
        <w:t>Gefrierer</w:t>
      </w:r>
      <w:proofErr w:type="spellEnd"/>
      <w:r w:rsidRPr="00DB5925">
        <w:rPr>
          <w:rFonts w:ascii="Liebherr Text Office" w:hAnsi="Liebherr Text Office" w:cs="Arial"/>
          <w:sz w:val="24"/>
          <w:szCs w:val="24"/>
        </w:rPr>
        <w:t xml:space="preserve"> </w:t>
      </w:r>
      <w:proofErr w:type="spellStart"/>
      <w:r w:rsidRPr="00DB5925">
        <w:rPr>
          <w:rFonts w:ascii="Liebherr Text Office" w:hAnsi="Liebherr Text Office" w:cs="Arial"/>
          <w:sz w:val="24"/>
          <w:szCs w:val="24"/>
        </w:rPr>
        <w:t>FNb</w:t>
      </w:r>
      <w:proofErr w:type="spellEnd"/>
      <w:r w:rsidRPr="00DB5925">
        <w:rPr>
          <w:rFonts w:ascii="Liebherr Text Office" w:hAnsi="Liebherr Text Office" w:cs="Arial"/>
          <w:sz w:val="24"/>
          <w:szCs w:val="24"/>
        </w:rPr>
        <w:t xml:space="preserve"> 5056 mit </w:t>
      </w:r>
      <w:proofErr w:type="spellStart"/>
      <w:r w:rsidRPr="00DB5925">
        <w:rPr>
          <w:rFonts w:ascii="Liebherr Text Office" w:hAnsi="Liebherr Text Office" w:cs="Arial"/>
          <w:sz w:val="24"/>
          <w:szCs w:val="24"/>
        </w:rPr>
        <w:t>BluRoX</w:t>
      </w:r>
      <w:proofErr w:type="spellEnd"/>
      <w:r w:rsidRPr="00DB5925">
        <w:rPr>
          <w:rFonts w:ascii="Liebherr Text Office" w:hAnsi="Liebherr Text Office" w:cs="Arial"/>
          <w:sz w:val="24"/>
          <w:szCs w:val="24"/>
        </w:rPr>
        <w:t xml:space="preserve"> in der Tür als Hybrid-Lösung auf den deutschen Markt gebracht.</w:t>
      </w:r>
      <w:r w:rsidR="004E5773" w:rsidRPr="00DB5925">
        <w:rPr>
          <w:rFonts w:ascii="Liebherr Text Office" w:hAnsi="Liebherr Text Office" w:cs="Arial"/>
          <w:sz w:val="24"/>
          <w:szCs w:val="24"/>
        </w:rPr>
        <w:t xml:space="preserve"> </w:t>
      </w:r>
      <w:r w:rsidRPr="00DB5925">
        <w:rPr>
          <w:rFonts w:ascii="Liebherr Text Office" w:hAnsi="Liebherr Text Office" w:cs="Arial"/>
          <w:sz w:val="24"/>
          <w:szCs w:val="24"/>
        </w:rPr>
        <w:t>Wir haben weiter an unseren Plänen für das Voll-Vakuumgerät gearbeitet, sie konkretisiert und dabei auf ein ökologisch verträglicheres Produktdesign geachtet.</w:t>
      </w:r>
    </w:p>
    <w:p w14:paraId="2A394959" w14:textId="77777777" w:rsidR="00DB5925" w:rsidRPr="00DB5925" w:rsidRDefault="00DB5925" w:rsidP="00DB5925">
      <w:pPr>
        <w:spacing w:after="0" w:line="300" w:lineRule="auto"/>
        <w:rPr>
          <w:rFonts w:ascii="Liebherr Text Office" w:hAnsi="Liebherr Text Office" w:cs="Arial"/>
          <w:sz w:val="24"/>
          <w:szCs w:val="24"/>
        </w:rPr>
      </w:pPr>
    </w:p>
    <w:p w14:paraId="116A385A" w14:textId="4D851097" w:rsidR="00DB5925" w:rsidRDefault="008E2BB8" w:rsidP="00DB5925">
      <w:pPr>
        <w:spacing w:after="0" w:line="300" w:lineRule="auto"/>
        <w:rPr>
          <w:rFonts w:ascii="Liebherr Text Office" w:hAnsi="Liebherr Text Office" w:cs="Arial"/>
          <w:sz w:val="24"/>
          <w:szCs w:val="24"/>
        </w:rPr>
      </w:pPr>
      <w:r w:rsidRPr="00DB5925">
        <w:rPr>
          <w:rFonts w:ascii="Liebherr Text Office" w:hAnsi="Liebherr Text Office" w:cs="Arial"/>
          <w:sz w:val="24"/>
          <w:szCs w:val="24"/>
        </w:rPr>
        <w:t>Lassen Sie uns auf unsere 4 Handlungsfelder schauen</w:t>
      </w:r>
      <w:r w:rsidR="00DB5925" w:rsidRPr="00DB5925">
        <w:rPr>
          <w:rFonts w:ascii="Liebherr Text Office" w:hAnsi="Liebherr Text Office" w:cs="Arial"/>
          <w:sz w:val="24"/>
          <w:szCs w:val="24"/>
        </w:rPr>
        <w:t>:</w:t>
      </w:r>
    </w:p>
    <w:p w14:paraId="3DE13ACB" w14:textId="77777777" w:rsidR="00DB5925" w:rsidRPr="00DB5925" w:rsidRDefault="00DB5925" w:rsidP="00DB5925">
      <w:pPr>
        <w:spacing w:after="0" w:line="300" w:lineRule="auto"/>
        <w:rPr>
          <w:rFonts w:ascii="Liebherr Text Office" w:hAnsi="Liebherr Text Office" w:cs="Arial"/>
          <w:sz w:val="24"/>
          <w:szCs w:val="24"/>
        </w:rPr>
      </w:pPr>
    </w:p>
    <w:p w14:paraId="61E651AA" w14:textId="77777777" w:rsidR="00B060FC" w:rsidRDefault="008E2BB8" w:rsidP="00B060FC">
      <w:pPr>
        <w:spacing w:after="0" w:line="300" w:lineRule="auto"/>
        <w:rPr>
          <w:rFonts w:ascii="Liebherr Text Office" w:hAnsi="Liebherr Text Office" w:cs="Arial"/>
          <w:sz w:val="24"/>
          <w:szCs w:val="24"/>
        </w:rPr>
      </w:pPr>
      <w:r w:rsidRPr="00B060FC">
        <w:rPr>
          <w:rFonts w:ascii="Liebherr Text Office" w:hAnsi="Liebherr Text Office" w:cs="Arial"/>
          <w:sz w:val="24"/>
          <w:szCs w:val="24"/>
        </w:rPr>
        <w:lastRenderedPageBreak/>
        <w:t xml:space="preserve">Bei den </w:t>
      </w:r>
      <w:r w:rsidRPr="00B060FC">
        <w:rPr>
          <w:rFonts w:ascii="Liebherr Text Office" w:hAnsi="Liebherr Text Office" w:cs="Arial"/>
          <w:sz w:val="24"/>
          <w:szCs w:val="24"/>
          <w:u w:val="single"/>
        </w:rPr>
        <w:t>Materialien</w:t>
      </w:r>
      <w:r w:rsidRPr="00B060FC">
        <w:rPr>
          <w:rFonts w:ascii="Liebherr Text Office" w:hAnsi="Liebherr Text Office" w:cs="Arial"/>
          <w:sz w:val="24"/>
          <w:szCs w:val="24"/>
        </w:rPr>
        <w:t xml:space="preserve"> möchten wir die Auswirkungen ihres Einsatzes auf die Umwelt verringern und unsere Produkte auf eine Kreislauf-wirtschaft vorbereiten.</w:t>
      </w:r>
      <w:r w:rsidR="004E5773" w:rsidRPr="00B060FC">
        <w:rPr>
          <w:rFonts w:ascii="Liebherr Text Office" w:hAnsi="Liebherr Text Office" w:cs="Arial"/>
          <w:sz w:val="24"/>
          <w:szCs w:val="24"/>
        </w:rPr>
        <w:t xml:space="preserve"> </w:t>
      </w:r>
      <w:bookmarkStart w:id="1" w:name="_Hlk141345021"/>
    </w:p>
    <w:p w14:paraId="2B06D4E2" w14:textId="77777777" w:rsidR="00B060FC" w:rsidRPr="00B060FC" w:rsidRDefault="00B060FC" w:rsidP="00B060FC">
      <w:pPr>
        <w:spacing w:after="0" w:line="300" w:lineRule="auto"/>
        <w:rPr>
          <w:rFonts w:ascii="Liebherr Text Office" w:hAnsi="Liebherr Text Office" w:cs="Arial"/>
          <w:sz w:val="24"/>
          <w:szCs w:val="24"/>
        </w:rPr>
      </w:pPr>
    </w:p>
    <w:p w14:paraId="09EEB1C7" w14:textId="29018012" w:rsidR="008E2BB8" w:rsidRDefault="008E2BB8" w:rsidP="00B060FC">
      <w:pPr>
        <w:spacing w:after="0" w:line="300" w:lineRule="auto"/>
        <w:rPr>
          <w:rFonts w:ascii="Liebherr Text Office" w:hAnsi="Liebherr Text Office" w:cs="Arial"/>
          <w:sz w:val="24"/>
          <w:szCs w:val="24"/>
        </w:rPr>
      </w:pPr>
      <w:r w:rsidRPr="00B060FC">
        <w:rPr>
          <w:rFonts w:ascii="Liebherr Text Office" w:hAnsi="Liebherr Text Office" w:cs="Arial"/>
          <w:sz w:val="24"/>
          <w:szCs w:val="24"/>
        </w:rPr>
        <w:t>Das bedeutet: Wir wollen ve</w:t>
      </w:r>
      <w:r w:rsidR="00DB5925" w:rsidRPr="00B060FC">
        <w:rPr>
          <w:rFonts w:ascii="Liebherr Text Office" w:hAnsi="Liebherr Text Office" w:cs="Arial"/>
          <w:sz w:val="24"/>
          <w:szCs w:val="24"/>
        </w:rPr>
        <w:t>r</w:t>
      </w:r>
      <w:r w:rsidRPr="00B060FC">
        <w:rPr>
          <w:rFonts w:ascii="Liebherr Text Office" w:hAnsi="Liebherr Text Office" w:cs="Arial"/>
          <w:sz w:val="24"/>
          <w:szCs w:val="24"/>
        </w:rPr>
        <w:t>mehrt erneuerbare Materialien und Rezyklate in unseren Produkten einsetzen und die Vielfalt an eingesetzten Materialien verringern.</w:t>
      </w:r>
    </w:p>
    <w:p w14:paraId="58A081F3" w14:textId="77777777" w:rsidR="00B060FC" w:rsidRPr="00B060FC" w:rsidRDefault="00B060FC" w:rsidP="00B060FC">
      <w:pPr>
        <w:spacing w:after="0" w:line="300" w:lineRule="auto"/>
        <w:rPr>
          <w:rFonts w:ascii="Liebherr Text Office" w:hAnsi="Liebherr Text Office" w:cs="Arial"/>
          <w:sz w:val="24"/>
          <w:szCs w:val="24"/>
        </w:rPr>
      </w:pPr>
    </w:p>
    <w:bookmarkEnd w:id="1"/>
    <w:p w14:paraId="2A992164" w14:textId="77777777" w:rsidR="00B060FC" w:rsidRDefault="008E2BB8" w:rsidP="00B060FC">
      <w:pPr>
        <w:pStyle w:val="Listenabsatz"/>
        <w:numPr>
          <w:ilvl w:val="0"/>
          <w:numId w:val="17"/>
        </w:numPr>
        <w:spacing w:line="300" w:lineRule="auto"/>
        <w:rPr>
          <w:rFonts w:cs="Arial"/>
          <w:sz w:val="24"/>
          <w:szCs w:val="24"/>
        </w:rPr>
      </w:pPr>
      <w:r w:rsidRPr="00B060FC">
        <w:rPr>
          <w:rFonts w:cs="Arial"/>
          <w:sz w:val="24"/>
          <w:szCs w:val="24"/>
        </w:rPr>
        <w:t xml:space="preserve">Am Beispiel </w:t>
      </w:r>
      <w:proofErr w:type="spellStart"/>
      <w:r w:rsidRPr="00B060FC">
        <w:rPr>
          <w:rFonts w:cs="Arial"/>
          <w:sz w:val="24"/>
          <w:szCs w:val="24"/>
        </w:rPr>
        <w:t>BluRoX</w:t>
      </w:r>
      <w:proofErr w:type="spellEnd"/>
      <w:r w:rsidRPr="00B060FC">
        <w:rPr>
          <w:rFonts w:cs="Arial"/>
          <w:sz w:val="24"/>
          <w:szCs w:val="24"/>
        </w:rPr>
        <w:t xml:space="preserve"> ist der eingesetzte Perlit ein Rohstoff, den uns die Natur in nahezu unbegrenzten Mengen zur Verfügung stellt. </w:t>
      </w:r>
    </w:p>
    <w:p w14:paraId="42D9A528" w14:textId="77777777" w:rsidR="00B060FC" w:rsidRDefault="008E2BB8" w:rsidP="00B060FC">
      <w:pPr>
        <w:pStyle w:val="Listenabsatz"/>
        <w:numPr>
          <w:ilvl w:val="0"/>
          <w:numId w:val="17"/>
        </w:numPr>
        <w:spacing w:line="300" w:lineRule="auto"/>
        <w:rPr>
          <w:rFonts w:cs="Arial"/>
          <w:sz w:val="24"/>
          <w:szCs w:val="24"/>
        </w:rPr>
      </w:pPr>
      <w:r w:rsidRPr="00B060FC">
        <w:rPr>
          <w:rFonts w:cs="Arial"/>
          <w:sz w:val="24"/>
          <w:szCs w:val="24"/>
        </w:rPr>
        <w:t>Im Vergleich zur Herstellung herkömmlicher Isolier-Materialien aus erdölbasiertem Polyurethan nimmt der gesamte Prozess - von der Gewinnung des Lavagesteins bis zu seiner Nutzung als Dämmmaterial - weniger Ressourcen in Anspruch</w:t>
      </w:r>
      <w:r w:rsidR="00B060FC">
        <w:rPr>
          <w:rFonts w:cs="Arial"/>
          <w:sz w:val="24"/>
          <w:szCs w:val="24"/>
        </w:rPr>
        <w:t>.</w:t>
      </w:r>
    </w:p>
    <w:p w14:paraId="449F9747" w14:textId="3FD754B6" w:rsidR="00B060FC" w:rsidRPr="00B060FC" w:rsidRDefault="008E2BB8" w:rsidP="00B060FC">
      <w:pPr>
        <w:pStyle w:val="Listenabsatz"/>
        <w:numPr>
          <w:ilvl w:val="0"/>
          <w:numId w:val="17"/>
        </w:numPr>
        <w:spacing w:line="300" w:lineRule="auto"/>
        <w:rPr>
          <w:rFonts w:cs="Arial"/>
          <w:sz w:val="24"/>
          <w:szCs w:val="24"/>
        </w:rPr>
      </w:pPr>
      <w:r w:rsidRPr="00B060FC">
        <w:rPr>
          <w:rFonts w:cs="Arial"/>
          <w:sz w:val="24"/>
          <w:szCs w:val="24"/>
        </w:rPr>
        <w:t>Das Material ist für die Gesundheit des Menschen völlig unbedenklich. Es wird zum Beispiel auch in ähnlicher Form in der Getränkeindustrie zum Filtern von Apfelsaft verwendet. </w:t>
      </w:r>
    </w:p>
    <w:p w14:paraId="0B080E10" w14:textId="77777777" w:rsidR="00B060FC" w:rsidRPr="00B060FC" w:rsidRDefault="00B060FC" w:rsidP="00B060FC">
      <w:pPr>
        <w:spacing w:after="0" w:line="300" w:lineRule="auto"/>
        <w:rPr>
          <w:rFonts w:ascii="Liebherr Text Office" w:hAnsi="Liebherr Text Office" w:cs="Arial"/>
          <w:sz w:val="24"/>
          <w:szCs w:val="24"/>
        </w:rPr>
      </w:pPr>
    </w:p>
    <w:p w14:paraId="2ACA2A1C" w14:textId="1DBBB1C5" w:rsidR="004E5773" w:rsidRDefault="008E2BB8" w:rsidP="00B060FC">
      <w:pPr>
        <w:spacing w:after="0" w:line="300" w:lineRule="auto"/>
        <w:rPr>
          <w:rFonts w:ascii="Liebherr Text Office" w:hAnsi="Liebherr Text Office" w:cs="Arial"/>
          <w:sz w:val="24"/>
          <w:szCs w:val="24"/>
        </w:rPr>
      </w:pPr>
      <w:r w:rsidRPr="00B060FC">
        <w:rPr>
          <w:rFonts w:ascii="Liebherr Text Office" w:hAnsi="Liebherr Text Office" w:cs="Arial"/>
          <w:sz w:val="24"/>
          <w:szCs w:val="24"/>
        </w:rPr>
        <w:t xml:space="preserve">Das zweite Handlungsfeld ist eine umweltbewusste </w:t>
      </w:r>
      <w:r w:rsidRPr="00B060FC">
        <w:rPr>
          <w:rFonts w:ascii="Liebherr Text Office" w:hAnsi="Liebherr Text Office" w:cs="Arial"/>
          <w:sz w:val="24"/>
          <w:szCs w:val="24"/>
          <w:u w:val="single"/>
        </w:rPr>
        <w:t>Produktion</w:t>
      </w:r>
      <w:bookmarkStart w:id="2" w:name="_Hlk141345741"/>
      <w:r w:rsidR="004E5773" w:rsidRPr="00B060FC">
        <w:rPr>
          <w:rFonts w:ascii="Liebherr Text Office" w:hAnsi="Liebherr Text Office" w:cs="Arial"/>
          <w:sz w:val="24"/>
          <w:szCs w:val="24"/>
        </w:rPr>
        <w:t xml:space="preserve">. </w:t>
      </w:r>
      <w:r w:rsidRPr="00B060FC">
        <w:rPr>
          <w:rFonts w:ascii="Liebherr Text Office" w:hAnsi="Liebherr Text Office" w:cs="Arial"/>
          <w:sz w:val="24"/>
          <w:szCs w:val="24"/>
        </w:rPr>
        <w:t>Wir möchten den Energiebedarf unserer Werke senken und verstärkt erneuerbare Energiequellen nutzen. Über die CO</w:t>
      </w:r>
      <w:r w:rsidRPr="00B060FC">
        <w:rPr>
          <w:rFonts w:ascii="Liebherr Text Office" w:hAnsi="Liebherr Text Office" w:cs="Arial"/>
          <w:sz w:val="24"/>
          <w:szCs w:val="24"/>
          <w:vertAlign w:val="subscript"/>
        </w:rPr>
        <w:t>2</w:t>
      </w:r>
      <w:r w:rsidRPr="00B060FC">
        <w:rPr>
          <w:rFonts w:ascii="Liebherr Text Office" w:hAnsi="Liebherr Text Office" w:cs="Arial"/>
          <w:sz w:val="24"/>
          <w:szCs w:val="24"/>
        </w:rPr>
        <w:t>-Emissionen hinaus reduzieren wir unsere Umweltauswirkungen, indem wir verantwortungsvoll mit Wasser umgehen und Abfall vermeiden</w:t>
      </w:r>
      <w:bookmarkEnd w:id="2"/>
      <w:r w:rsidRPr="00B060FC">
        <w:rPr>
          <w:rFonts w:ascii="Liebherr Text Office" w:hAnsi="Liebherr Text Office" w:cs="Arial"/>
          <w:sz w:val="24"/>
          <w:szCs w:val="24"/>
        </w:rPr>
        <w:t>.</w:t>
      </w:r>
      <w:r w:rsidR="004E5773" w:rsidRPr="00B060FC">
        <w:rPr>
          <w:rFonts w:ascii="Liebherr Text Office" w:hAnsi="Liebherr Text Office" w:cs="Arial"/>
          <w:sz w:val="24"/>
          <w:szCs w:val="24"/>
        </w:rPr>
        <w:t xml:space="preserve"> </w:t>
      </w:r>
    </w:p>
    <w:p w14:paraId="3A8C746F" w14:textId="77777777" w:rsidR="00B060FC" w:rsidRPr="00B060FC" w:rsidRDefault="00B060FC" w:rsidP="00B060FC">
      <w:pPr>
        <w:spacing w:after="0" w:line="300" w:lineRule="auto"/>
        <w:rPr>
          <w:rFonts w:ascii="Liebherr Text Office" w:hAnsi="Liebherr Text Office" w:cs="Arial"/>
          <w:sz w:val="24"/>
          <w:szCs w:val="24"/>
        </w:rPr>
      </w:pPr>
    </w:p>
    <w:p w14:paraId="728E4012" w14:textId="3D892283" w:rsidR="004E5773" w:rsidRDefault="008E2BB8" w:rsidP="00DB5925">
      <w:pPr>
        <w:spacing w:after="0" w:line="300" w:lineRule="auto"/>
        <w:rPr>
          <w:rFonts w:ascii="Liebherr Text Office" w:hAnsi="Liebherr Text Office" w:cs="Arial"/>
          <w:sz w:val="24"/>
          <w:szCs w:val="24"/>
        </w:rPr>
      </w:pPr>
      <w:r w:rsidRPr="00B060FC">
        <w:rPr>
          <w:rFonts w:ascii="Liebherr Text Office" w:hAnsi="Liebherr Text Office" w:cs="Arial"/>
          <w:sz w:val="24"/>
          <w:szCs w:val="24"/>
        </w:rPr>
        <w:t xml:space="preserve">Dafür wurden wir im Jahr 2022 mit der </w:t>
      </w:r>
      <w:proofErr w:type="spellStart"/>
      <w:r w:rsidRPr="00B060FC">
        <w:rPr>
          <w:rFonts w:ascii="Liebherr Text Office" w:hAnsi="Liebherr Text Office" w:cs="Arial"/>
          <w:sz w:val="24"/>
          <w:szCs w:val="24"/>
        </w:rPr>
        <w:t>EcoVadis</w:t>
      </w:r>
      <w:proofErr w:type="spellEnd"/>
      <w:r w:rsidRPr="00B060FC">
        <w:rPr>
          <w:rFonts w:ascii="Liebherr Text Office" w:hAnsi="Liebherr Text Office" w:cs="Arial"/>
          <w:sz w:val="24"/>
          <w:szCs w:val="24"/>
        </w:rPr>
        <w:t xml:space="preserve">-Medaille in Gold ausgezeichnet. Mit einer Gesamtpunktzahl von 73 Punkten gehören unsere globalen Produktionsstandorte zu den besten </w:t>
      </w:r>
      <w:r w:rsidR="00B060FC">
        <w:rPr>
          <w:rFonts w:ascii="Liebherr Text Office" w:hAnsi="Liebherr Text Office" w:cs="Arial"/>
          <w:sz w:val="24"/>
          <w:szCs w:val="24"/>
        </w:rPr>
        <w:t>drei</w:t>
      </w:r>
      <w:r w:rsidRPr="00B060FC">
        <w:rPr>
          <w:rFonts w:ascii="Liebherr Text Office" w:hAnsi="Liebherr Text Office" w:cs="Arial"/>
          <w:sz w:val="24"/>
          <w:szCs w:val="24"/>
        </w:rPr>
        <w:t xml:space="preserve"> Prozent aller von </w:t>
      </w:r>
      <w:proofErr w:type="spellStart"/>
      <w:r w:rsidRPr="00B060FC">
        <w:rPr>
          <w:rFonts w:ascii="Liebherr Text Office" w:hAnsi="Liebherr Text Office" w:cs="Arial"/>
          <w:sz w:val="24"/>
          <w:szCs w:val="24"/>
        </w:rPr>
        <w:t>EcoVadis</w:t>
      </w:r>
      <w:proofErr w:type="spellEnd"/>
      <w:r w:rsidRPr="00B060FC">
        <w:rPr>
          <w:rFonts w:ascii="Liebherr Text Office" w:hAnsi="Liebherr Text Office" w:cs="Arial"/>
          <w:sz w:val="24"/>
          <w:szCs w:val="24"/>
        </w:rPr>
        <w:t xml:space="preserve"> bewerteten Unternehmen weltweit.</w:t>
      </w:r>
      <w:r w:rsidR="004E5773" w:rsidRPr="00B060FC">
        <w:rPr>
          <w:rFonts w:ascii="Liebherr Text Office" w:hAnsi="Liebherr Text Office" w:cs="Arial"/>
          <w:sz w:val="24"/>
          <w:szCs w:val="24"/>
        </w:rPr>
        <w:t xml:space="preserve"> </w:t>
      </w:r>
    </w:p>
    <w:p w14:paraId="5BF64638" w14:textId="77777777" w:rsidR="00B060FC" w:rsidRPr="00B060FC" w:rsidRDefault="00B060FC" w:rsidP="00DB5925">
      <w:pPr>
        <w:spacing w:after="0" w:line="300" w:lineRule="auto"/>
        <w:rPr>
          <w:rFonts w:ascii="Liebherr Text Office" w:hAnsi="Liebherr Text Office" w:cs="Arial"/>
          <w:sz w:val="24"/>
          <w:szCs w:val="24"/>
        </w:rPr>
      </w:pPr>
    </w:p>
    <w:p w14:paraId="127B1798" w14:textId="77777777" w:rsidR="00B060FC" w:rsidRPr="00B060FC" w:rsidRDefault="008E2BB8" w:rsidP="00AB2381">
      <w:pPr>
        <w:pStyle w:val="Listenabsatz"/>
        <w:numPr>
          <w:ilvl w:val="0"/>
          <w:numId w:val="18"/>
        </w:numPr>
        <w:spacing w:line="300" w:lineRule="auto"/>
        <w:rPr>
          <w:rFonts w:eastAsiaTheme="minorEastAsia" w:cs="Arial"/>
          <w:sz w:val="24"/>
          <w:szCs w:val="24"/>
          <w:lang w:eastAsia="zh-CN"/>
        </w:rPr>
      </w:pPr>
      <w:r w:rsidRPr="00B060FC">
        <w:rPr>
          <w:rFonts w:cs="Arial"/>
          <w:sz w:val="24"/>
          <w:szCs w:val="24"/>
        </w:rPr>
        <w:t xml:space="preserve">Somit auch das Werk Ochsenhausen in Deutschland, in dem </w:t>
      </w:r>
      <w:proofErr w:type="spellStart"/>
      <w:r w:rsidRPr="00B060FC">
        <w:rPr>
          <w:rFonts w:cs="Arial"/>
          <w:sz w:val="24"/>
          <w:szCs w:val="24"/>
        </w:rPr>
        <w:t>BluRoX</w:t>
      </w:r>
      <w:proofErr w:type="spellEnd"/>
      <w:r w:rsidRPr="00B060FC">
        <w:rPr>
          <w:rFonts w:cs="Arial"/>
          <w:sz w:val="24"/>
          <w:szCs w:val="24"/>
        </w:rPr>
        <w:t>-Geräte gefertigt werden.</w:t>
      </w:r>
      <w:r w:rsidR="004E5773" w:rsidRPr="00B060FC">
        <w:rPr>
          <w:rFonts w:cs="Arial"/>
          <w:sz w:val="24"/>
          <w:szCs w:val="24"/>
        </w:rPr>
        <w:t xml:space="preserve"> </w:t>
      </w:r>
      <w:r w:rsidRPr="00B060FC">
        <w:rPr>
          <w:rFonts w:cs="Arial"/>
          <w:sz w:val="24"/>
          <w:szCs w:val="24"/>
        </w:rPr>
        <w:t xml:space="preserve">Dort arbeiten wir im Moment an der weiteren Industrialisierung der </w:t>
      </w:r>
      <w:proofErr w:type="spellStart"/>
      <w:r w:rsidRPr="00B060FC">
        <w:rPr>
          <w:rFonts w:cs="Arial"/>
          <w:sz w:val="24"/>
          <w:szCs w:val="24"/>
        </w:rPr>
        <w:t>BluRoX</w:t>
      </w:r>
      <w:proofErr w:type="spellEnd"/>
      <w:r w:rsidRPr="00B060FC">
        <w:rPr>
          <w:rFonts w:cs="Arial"/>
          <w:sz w:val="24"/>
          <w:szCs w:val="24"/>
        </w:rPr>
        <w:t>-Technologie und stellen das Produktionswerk auf das neue Verfahren ein.</w:t>
      </w:r>
      <w:r w:rsidR="004E5773" w:rsidRPr="00B060FC">
        <w:rPr>
          <w:rFonts w:cs="Arial"/>
          <w:sz w:val="24"/>
          <w:szCs w:val="24"/>
        </w:rPr>
        <w:t xml:space="preserve"> </w:t>
      </w:r>
      <w:r w:rsidRPr="00B060FC">
        <w:rPr>
          <w:rFonts w:cs="Arial"/>
          <w:sz w:val="24"/>
          <w:szCs w:val="24"/>
        </w:rPr>
        <w:t xml:space="preserve">Das komplett neue Produkt-Design und die neue Technologie erfordern eine völlige Umstellung in der Produktion. Konkret zu nennen sind z.B. die Produktionsprozesse und das Messverfahren zur Qualitätsmessung. </w:t>
      </w:r>
    </w:p>
    <w:p w14:paraId="70A35321" w14:textId="1144ABAF" w:rsidR="008E2BB8" w:rsidRPr="00B060FC" w:rsidRDefault="008E2BB8" w:rsidP="00AB2381">
      <w:pPr>
        <w:pStyle w:val="Listenabsatz"/>
        <w:numPr>
          <w:ilvl w:val="0"/>
          <w:numId w:val="18"/>
        </w:numPr>
        <w:spacing w:line="300" w:lineRule="auto"/>
        <w:rPr>
          <w:rFonts w:eastAsiaTheme="minorEastAsia" w:cs="Arial"/>
          <w:sz w:val="24"/>
          <w:szCs w:val="24"/>
          <w:lang w:eastAsia="zh-CN"/>
        </w:rPr>
      </w:pPr>
      <w:r w:rsidRPr="00B060FC">
        <w:rPr>
          <w:rFonts w:cs="Arial"/>
          <w:color w:val="auto"/>
          <w:sz w:val="24"/>
          <w:szCs w:val="24"/>
        </w:rPr>
        <w:t>Nach über 10 Jahren Entwicklungszeit der Technologie planen wir die Kapazitäten schrittweise hochzufahren.</w:t>
      </w:r>
    </w:p>
    <w:p w14:paraId="09C342E9" w14:textId="77777777" w:rsidR="00B060FC" w:rsidRPr="00B060FC" w:rsidRDefault="00B060FC" w:rsidP="00DB5925">
      <w:pPr>
        <w:spacing w:after="0" w:line="300" w:lineRule="auto"/>
        <w:rPr>
          <w:rFonts w:ascii="Liebherr Text Office" w:hAnsi="Liebherr Text Office" w:cs="Arial"/>
          <w:sz w:val="24"/>
          <w:szCs w:val="24"/>
        </w:rPr>
      </w:pPr>
    </w:p>
    <w:p w14:paraId="08D7E348" w14:textId="77777777" w:rsidR="008E2BB8" w:rsidRPr="00B060FC" w:rsidRDefault="008E2BB8" w:rsidP="00B060FC">
      <w:pPr>
        <w:spacing w:after="0" w:line="300" w:lineRule="auto"/>
        <w:rPr>
          <w:rFonts w:ascii="Liebherr Text Office" w:hAnsi="Liebherr Text Office" w:cs="Arial"/>
          <w:sz w:val="24"/>
          <w:szCs w:val="24"/>
        </w:rPr>
      </w:pPr>
      <w:r w:rsidRPr="00B060FC">
        <w:rPr>
          <w:rFonts w:ascii="Liebherr Text Office" w:hAnsi="Liebherr Text Office" w:cs="Arial"/>
          <w:sz w:val="24"/>
          <w:szCs w:val="24"/>
        </w:rPr>
        <w:t xml:space="preserve">Was können wir tun, um die </w:t>
      </w:r>
      <w:r w:rsidRPr="00B060FC">
        <w:rPr>
          <w:rFonts w:ascii="Liebherr Text Office" w:hAnsi="Liebherr Text Office" w:cs="Arial"/>
          <w:sz w:val="24"/>
          <w:szCs w:val="24"/>
          <w:u w:val="single"/>
        </w:rPr>
        <w:t>Phase der Nutzung</w:t>
      </w:r>
      <w:r w:rsidRPr="00B060FC">
        <w:rPr>
          <w:rFonts w:ascii="Liebherr Text Office" w:hAnsi="Liebherr Text Office" w:cs="Arial"/>
          <w:sz w:val="24"/>
          <w:szCs w:val="24"/>
        </w:rPr>
        <w:t xml:space="preserve"> von Kühl- und Gefriergeräten so ressourcen-schonend wie möglich zu gestalten?</w:t>
      </w:r>
    </w:p>
    <w:p w14:paraId="460DA41A" w14:textId="77777777" w:rsidR="00B060FC" w:rsidRDefault="00B060FC" w:rsidP="00DB5925">
      <w:pPr>
        <w:spacing w:line="300" w:lineRule="auto"/>
        <w:rPr>
          <w:rStyle w:val="normaltextrun"/>
          <w:rFonts w:ascii="Liebherr Text Office" w:hAnsi="Liebherr Text Office"/>
          <w:bCs/>
          <w:sz w:val="24"/>
          <w:szCs w:val="24"/>
          <w:shd w:val="clear" w:color="auto" w:fill="FFFFFF"/>
        </w:rPr>
      </w:pPr>
    </w:p>
    <w:p w14:paraId="5D36E844" w14:textId="50180F3E" w:rsidR="008E2BB8" w:rsidRPr="00B060FC" w:rsidRDefault="008E2BB8" w:rsidP="00B060FC">
      <w:pPr>
        <w:spacing w:after="0" w:line="300" w:lineRule="auto"/>
        <w:rPr>
          <w:rFonts w:ascii="Liebherr Text Office" w:hAnsi="Liebherr Text Office" w:cs="Arial"/>
          <w:sz w:val="24"/>
          <w:szCs w:val="24"/>
        </w:rPr>
      </w:pPr>
      <w:r w:rsidRPr="00B060FC">
        <w:rPr>
          <w:rFonts w:ascii="Liebherr Text Office" w:hAnsi="Liebherr Text Office" w:cs="Arial"/>
          <w:sz w:val="24"/>
          <w:szCs w:val="24"/>
        </w:rPr>
        <w:lastRenderedPageBreak/>
        <w:t>Der Energieverbrauch spielt dabei eine wichtige Rolle. Unsere Geräte sind bekanntlich 24 Stunden und 7 Tage in der Woche im Einsatz!</w:t>
      </w:r>
    </w:p>
    <w:p w14:paraId="37900973" w14:textId="77777777" w:rsidR="00B060FC" w:rsidRPr="00B060FC" w:rsidRDefault="00B060FC" w:rsidP="00DB5925">
      <w:pPr>
        <w:spacing w:after="0" w:line="300" w:lineRule="auto"/>
        <w:rPr>
          <w:rFonts w:ascii="Liebherr Text Office" w:hAnsi="Liebherr Text Office" w:cs="Arial"/>
          <w:sz w:val="24"/>
          <w:szCs w:val="24"/>
        </w:rPr>
      </w:pPr>
    </w:p>
    <w:p w14:paraId="30B4E14F" w14:textId="26F8A10E" w:rsidR="008E2BB8" w:rsidRDefault="008E2BB8" w:rsidP="00DB5925">
      <w:pPr>
        <w:spacing w:after="0" w:line="300" w:lineRule="auto"/>
        <w:rPr>
          <w:rFonts w:ascii="Liebherr Text Office" w:hAnsi="Liebherr Text Office" w:cs="Arial"/>
          <w:sz w:val="24"/>
          <w:szCs w:val="24"/>
        </w:rPr>
      </w:pPr>
      <w:r w:rsidRPr="00B060FC">
        <w:rPr>
          <w:rFonts w:ascii="Liebherr Text Office" w:hAnsi="Liebherr Text Office" w:cs="Arial"/>
          <w:sz w:val="24"/>
          <w:szCs w:val="24"/>
        </w:rPr>
        <w:t>Deshalb hören wir nicht auf, die Energieeffizienz unserer bereits hochklassigen Produkte zu verbessern.</w:t>
      </w:r>
      <w:r w:rsidR="009E6DAC" w:rsidRPr="00B060FC">
        <w:rPr>
          <w:rFonts w:ascii="Liebherr Text Office" w:hAnsi="Liebherr Text Office" w:cs="Arial"/>
          <w:sz w:val="24"/>
          <w:szCs w:val="24"/>
        </w:rPr>
        <w:t xml:space="preserve"> </w:t>
      </w:r>
      <w:r w:rsidRPr="00B060FC">
        <w:rPr>
          <w:rFonts w:ascii="Liebherr Text Office" w:hAnsi="Liebherr Text Office" w:cs="Arial"/>
          <w:sz w:val="24"/>
          <w:szCs w:val="24"/>
        </w:rPr>
        <w:t>Wir achten auf maximale Lebensdauer und leichte Reparierbarkeit – unterstützt durch einen schnellen und effektiven Kundendienst. </w:t>
      </w:r>
    </w:p>
    <w:p w14:paraId="0229B2A8" w14:textId="77777777" w:rsidR="00B060FC" w:rsidRPr="00B060FC" w:rsidRDefault="00B060FC" w:rsidP="00DB5925">
      <w:pPr>
        <w:spacing w:after="0" w:line="300" w:lineRule="auto"/>
        <w:rPr>
          <w:rFonts w:ascii="Liebherr Text Office" w:hAnsi="Liebherr Text Office" w:cs="Arial"/>
          <w:sz w:val="24"/>
          <w:szCs w:val="24"/>
        </w:rPr>
      </w:pPr>
    </w:p>
    <w:p w14:paraId="4316476B" w14:textId="71A5B598" w:rsidR="008E2BB8" w:rsidRDefault="008E2BB8" w:rsidP="00DB5925">
      <w:pPr>
        <w:spacing w:after="0" w:line="300" w:lineRule="auto"/>
        <w:rPr>
          <w:rFonts w:ascii="Liebherr Text Office" w:hAnsi="Liebherr Text Office" w:cs="Arial"/>
          <w:sz w:val="24"/>
          <w:szCs w:val="24"/>
        </w:rPr>
      </w:pPr>
      <w:r w:rsidRPr="00B060FC">
        <w:rPr>
          <w:rFonts w:ascii="Liebherr Text Office" w:hAnsi="Liebherr Text Office" w:cs="Arial"/>
          <w:sz w:val="24"/>
          <w:szCs w:val="24"/>
        </w:rPr>
        <w:t>Außerdem bieten wir Lösungen an, die ihnen dabei helfen, die Verschwendung von Lebensmitteln zu reduzieren. Dazu erfahren Sie von Johannes Ruf gleich mehr.</w:t>
      </w:r>
    </w:p>
    <w:p w14:paraId="6D3DC67D" w14:textId="77777777" w:rsidR="00B060FC" w:rsidRPr="00B060FC" w:rsidRDefault="00B060FC" w:rsidP="00DB5925">
      <w:pPr>
        <w:spacing w:after="0" w:line="300" w:lineRule="auto"/>
        <w:rPr>
          <w:rFonts w:ascii="Liebherr Text Office" w:hAnsi="Liebherr Text Office" w:cs="Arial"/>
          <w:sz w:val="24"/>
          <w:szCs w:val="24"/>
        </w:rPr>
      </w:pPr>
    </w:p>
    <w:p w14:paraId="697FE600" w14:textId="77777777" w:rsidR="00B060FC" w:rsidRDefault="008E2BB8" w:rsidP="00DB5925">
      <w:pPr>
        <w:spacing w:after="0" w:line="300" w:lineRule="auto"/>
        <w:rPr>
          <w:rFonts w:ascii="Liebherr Text Office" w:hAnsi="Liebherr Text Office" w:cs="Arial"/>
          <w:sz w:val="24"/>
          <w:szCs w:val="24"/>
        </w:rPr>
      </w:pPr>
      <w:r w:rsidRPr="00B060FC">
        <w:rPr>
          <w:rFonts w:ascii="Liebherr Text Office" w:hAnsi="Liebherr Text Office" w:cs="Arial"/>
          <w:sz w:val="24"/>
          <w:szCs w:val="24"/>
        </w:rPr>
        <w:t xml:space="preserve">Bleiben wir aber noch bei der patentierten </w:t>
      </w:r>
      <w:proofErr w:type="spellStart"/>
      <w:r w:rsidRPr="00B060FC">
        <w:rPr>
          <w:rFonts w:ascii="Liebherr Text Office" w:hAnsi="Liebherr Text Office" w:cs="Arial"/>
          <w:sz w:val="24"/>
          <w:szCs w:val="24"/>
        </w:rPr>
        <w:t>BluRoX</w:t>
      </w:r>
      <w:proofErr w:type="spellEnd"/>
      <w:r w:rsidRPr="00B060FC">
        <w:rPr>
          <w:rFonts w:ascii="Liebherr Text Office" w:hAnsi="Liebherr Text Office" w:cs="Arial"/>
          <w:sz w:val="24"/>
          <w:szCs w:val="24"/>
        </w:rPr>
        <w:t>-Technologie.</w:t>
      </w:r>
      <w:r w:rsidR="009E6DAC" w:rsidRPr="00B060FC">
        <w:rPr>
          <w:rFonts w:ascii="Liebherr Text Office" w:hAnsi="Liebherr Text Office" w:cs="Arial"/>
          <w:sz w:val="24"/>
          <w:szCs w:val="24"/>
        </w:rPr>
        <w:t xml:space="preserve"> </w:t>
      </w:r>
    </w:p>
    <w:p w14:paraId="1817E558" w14:textId="77777777" w:rsidR="00B060FC" w:rsidRDefault="00B060FC" w:rsidP="00DB5925">
      <w:pPr>
        <w:spacing w:after="0" w:line="300" w:lineRule="auto"/>
        <w:rPr>
          <w:rFonts w:ascii="Liebherr Text Office" w:hAnsi="Liebherr Text Office" w:cs="Arial"/>
          <w:sz w:val="24"/>
          <w:szCs w:val="24"/>
        </w:rPr>
      </w:pPr>
    </w:p>
    <w:p w14:paraId="4E8B1D7F" w14:textId="77777777" w:rsidR="00B060FC" w:rsidRPr="00B060FC" w:rsidRDefault="009E6DAC" w:rsidP="007250AE">
      <w:pPr>
        <w:pStyle w:val="Listenabsatz"/>
        <w:numPr>
          <w:ilvl w:val="0"/>
          <w:numId w:val="19"/>
        </w:numPr>
        <w:spacing w:line="300" w:lineRule="auto"/>
        <w:rPr>
          <w:rFonts w:cs="Arial"/>
          <w:color w:val="auto"/>
          <w:sz w:val="24"/>
          <w:szCs w:val="24"/>
        </w:rPr>
      </w:pPr>
      <w:r w:rsidRPr="00B060FC">
        <w:rPr>
          <w:rFonts w:cs="Arial"/>
          <w:sz w:val="24"/>
          <w:szCs w:val="24"/>
        </w:rPr>
        <w:t>D</w:t>
      </w:r>
      <w:r w:rsidR="008E2BB8" w:rsidRPr="00B060FC">
        <w:rPr>
          <w:rFonts w:cs="Arial"/>
          <w:sz w:val="24"/>
          <w:szCs w:val="24"/>
        </w:rPr>
        <w:t>as Vakuum bietet in puncto Energieeinsparung die bestmögliche Isolierung.</w:t>
      </w:r>
      <w:r w:rsidRPr="00B060FC">
        <w:rPr>
          <w:rFonts w:cs="Arial"/>
          <w:sz w:val="24"/>
          <w:szCs w:val="24"/>
        </w:rPr>
        <w:t xml:space="preserve"> </w:t>
      </w:r>
      <w:r w:rsidR="008E2BB8" w:rsidRPr="00B060FC">
        <w:rPr>
          <w:rFonts w:cs="Arial"/>
          <w:sz w:val="24"/>
          <w:szCs w:val="24"/>
        </w:rPr>
        <w:t>Perlit besitzt aufgrund seiner kristallinen Mikrostruktur eine sehr geringe Wärme-Leitfähigkeit. Durch diese Kombination entsteht eine energieeffiziente und gleichzeitig kompakte Lösung zur Kälteisolierung.</w:t>
      </w:r>
    </w:p>
    <w:p w14:paraId="3D493FAA" w14:textId="77777777" w:rsidR="00B060FC" w:rsidRDefault="008E2BB8" w:rsidP="007250AE">
      <w:pPr>
        <w:pStyle w:val="Listenabsatz"/>
        <w:numPr>
          <w:ilvl w:val="0"/>
          <w:numId w:val="19"/>
        </w:numPr>
        <w:spacing w:line="300" w:lineRule="auto"/>
        <w:rPr>
          <w:rFonts w:cs="Arial"/>
          <w:color w:val="auto"/>
          <w:sz w:val="24"/>
          <w:szCs w:val="24"/>
        </w:rPr>
      </w:pPr>
      <w:r w:rsidRPr="00B060FC">
        <w:rPr>
          <w:rFonts w:cs="Arial"/>
          <w:sz w:val="24"/>
          <w:szCs w:val="24"/>
        </w:rPr>
        <w:t>Für eine sehr einfache</w:t>
      </w:r>
      <w:r w:rsidRPr="00B060FC">
        <w:rPr>
          <w:rFonts w:cs="Arial"/>
          <w:color w:val="auto"/>
          <w:sz w:val="24"/>
          <w:szCs w:val="24"/>
        </w:rPr>
        <w:t xml:space="preserve"> </w:t>
      </w:r>
      <w:r w:rsidRPr="00B060FC">
        <w:rPr>
          <w:rFonts w:cs="Arial"/>
          <w:sz w:val="24"/>
          <w:szCs w:val="24"/>
        </w:rPr>
        <w:t xml:space="preserve">Reparierbarkeit ist in einem künftigen Voll-Vakuumgerät die Technik kompakt und modular im Sockel verbaut - </w:t>
      </w:r>
      <w:r w:rsidRPr="00B060FC">
        <w:rPr>
          <w:rFonts w:cs="Arial"/>
          <w:color w:val="auto"/>
          <w:sz w:val="24"/>
          <w:szCs w:val="24"/>
        </w:rPr>
        <w:t>in einem austauschbaren Modul.</w:t>
      </w:r>
      <w:r w:rsidR="009E6DAC" w:rsidRPr="00B060FC">
        <w:rPr>
          <w:rFonts w:cs="Arial"/>
          <w:sz w:val="24"/>
          <w:szCs w:val="24"/>
        </w:rPr>
        <w:t xml:space="preserve"> </w:t>
      </w:r>
      <w:r w:rsidRPr="00B060FC">
        <w:rPr>
          <w:rFonts w:cs="Arial"/>
          <w:color w:val="auto"/>
          <w:sz w:val="24"/>
          <w:szCs w:val="24"/>
        </w:rPr>
        <w:t xml:space="preserve">Wenn ein </w:t>
      </w:r>
      <w:proofErr w:type="spellStart"/>
      <w:r w:rsidRPr="00B060FC">
        <w:rPr>
          <w:rFonts w:cs="Arial"/>
          <w:color w:val="auto"/>
          <w:sz w:val="24"/>
          <w:szCs w:val="24"/>
        </w:rPr>
        <w:t>BluRoX</w:t>
      </w:r>
      <w:proofErr w:type="spellEnd"/>
      <w:r w:rsidRPr="00B060FC">
        <w:rPr>
          <w:rFonts w:cs="Arial"/>
          <w:color w:val="auto"/>
          <w:sz w:val="24"/>
          <w:szCs w:val="24"/>
        </w:rPr>
        <w:t>-Gerät also nach vielen Nutzungsjahren nicht mehr die volle Leistung zeigt, oder doch mal ein Problem auftreten sollte, könnte das Gehäuse weiter genutzt und das Technik-Modul schnell und ohne Ausfallzeiten ausgetauscht werden.</w:t>
      </w:r>
      <w:r w:rsidR="00B060FC">
        <w:rPr>
          <w:rFonts w:cs="Arial"/>
          <w:color w:val="auto"/>
          <w:sz w:val="24"/>
          <w:szCs w:val="24"/>
        </w:rPr>
        <w:t xml:space="preserve"> </w:t>
      </w:r>
    </w:p>
    <w:p w14:paraId="2938A480" w14:textId="77777777" w:rsidR="00B060FC" w:rsidRPr="00B060FC" w:rsidRDefault="00B060FC" w:rsidP="00B060FC">
      <w:pPr>
        <w:spacing w:after="0" w:line="300" w:lineRule="auto"/>
        <w:rPr>
          <w:rFonts w:ascii="Liebherr Text Office" w:hAnsi="Liebherr Text Office" w:cs="Arial"/>
          <w:sz w:val="24"/>
          <w:szCs w:val="24"/>
        </w:rPr>
      </w:pPr>
    </w:p>
    <w:p w14:paraId="48E9FAA6" w14:textId="77777777" w:rsidR="00B060FC" w:rsidRDefault="008E2BB8" w:rsidP="00DB5925">
      <w:pPr>
        <w:spacing w:after="0" w:line="300" w:lineRule="auto"/>
        <w:rPr>
          <w:rFonts w:ascii="Liebherr Text Office" w:hAnsi="Liebherr Text Office" w:cs="Arial"/>
          <w:sz w:val="24"/>
          <w:szCs w:val="24"/>
        </w:rPr>
      </w:pPr>
      <w:r w:rsidRPr="00B060FC">
        <w:rPr>
          <w:rFonts w:ascii="Liebherr Text Office" w:hAnsi="Liebherr Text Office" w:cs="Arial"/>
          <w:sz w:val="24"/>
          <w:szCs w:val="24"/>
        </w:rPr>
        <w:t xml:space="preserve">Am Ende der langen Lebensdauer eines Geräts streben wir langfristig eine </w:t>
      </w:r>
      <w:r w:rsidRPr="00B060FC">
        <w:rPr>
          <w:rFonts w:ascii="Liebherr Text Office" w:hAnsi="Liebherr Text Office" w:cs="Arial"/>
          <w:sz w:val="24"/>
          <w:szCs w:val="24"/>
          <w:u w:val="single"/>
        </w:rPr>
        <w:t>Kreislauf-Wirtschaft</w:t>
      </w:r>
      <w:r w:rsidRPr="00B060FC">
        <w:rPr>
          <w:rFonts w:ascii="Liebherr Text Office" w:hAnsi="Liebherr Text Office" w:cs="Arial"/>
          <w:sz w:val="24"/>
          <w:szCs w:val="24"/>
        </w:rPr>
        <w:t xml:space="preserve"> an.</w:t>
      </w:r>
      <w:r w:rsidR="00B060FC">
        <w:rPr>
          <w:rFonts w:ascii="Liebherr Text Office" w:hAnsi="Liebherr Text Office" w:cs="Arial"/>
          <w:sz w:val="24"/>
          <w:szCs w:val="24"/>
        </w:rPr>
        <w:t xml:space="preserve"> </w:t>
      </w:r>
      <w:r w:rsidRPr="00B060FC">
        <w:rPr>
          <w:rFonts w:ascii="Liebherr Text Office" w:hAnsi="Liebherr Text Office" w:cs="Arial"/>
          <w:sz w:val="24"/>
          <w:szCs w:val="24"/>
        </w:rPr>
        <w:t>Ziel ist, unsere Produkte so zu gestalten, dass gebrauchte Materialien wiederverwendet werden können.</w:t>
      </w:r>
      <w:r w:rsidR="009E6DAC" w:rsidRPr="00B060FC">
        <w:rPr>
          <w:rFonts w:ascii="Liebherr Text Office" w:hAnsi="Liebherr Text Office" w:cs="Arial"/>
          <w:sz w:val="24"/>
          <w:szCs w:val="24"/>
        </w:rPr>
        <w:t xml:space="preserve"> </w:t>
      </w:r>
    </w:p>
    <w:p w14:paraId="57BDBDF2" w14:textId="77777777" w:rsidR="00B060FC" w:rsidRDefault="00B060FC" w:rsidP="00DB5925">
      <w:pPr>
        <w:spacing w:after="0" w:line="300" w:lineRule="auto"/>
        <w:rPr>
          <w:rFonts w:ascii="Liebherr Text Office" w:hAnsi="Liebherr Text Office" w:cs="Arial"/>
          <w:sz w:val="24"/>
          <w:szCs w:val="24"/>
        </w:rPr>
      </w:pPr>
    </w:p>
    <w:p w14:paraId="1729FFA3" w14:textId="747F6E77" w:rsidR="008E2BB8" w:rsidRDefault="008E2BB8" w:rsidP="00DB5925">
      <w:pPr>
        <w:spacing w:after="0" w:line="300" w:lineRule="auto"/>
        <w:rPr>
          <w:rFonts w:ascii="Liebherr Text Office" w:hAnsi="Liebherr Text Office" w:cs="Arial"/>
          <w:sz w:val="24"/>
          <w:szCs w:val="24"/>
        </w:rPr>
      </w:pPr>
      <w:r w:rsidRPr="00B060FC">
        <w:rPr>
          <w:rFonts w:ascii="Liebherr Text Office" w:hAnsi="Liebherr Text Office" w:cs="Arial"/>
          <w:sz w:val="24"/>
          <w:szCs w:val="24"/>
        </w:rPr>
        <w:t xml:space="preserve">Auch hier gibt </w:t>
      </w:r>
      <w:proofErr w:type="spellStart"/>
      <w:r w:rsidRPr="00B060FC">
        <w:rPr>
          <w:rFonts w:ascii="Liebherr Text Office" w:hAnsi="Liebherr Text Office" w:cs="Arial"/>
          <w:sz w:val="24"/>
          <w:szCs w:val="24"/>
        </w:rPr>
        <w:t>BluRoX</w:t>
      </w:r>
      <w:proofErr w:type="spellEnd"/>
      <w:r w:rsidRPr="00B060FC">
        <w:rPr>
          <w:rFonts w:ascii="Liebherr Text Office" w:hAnsi="Liebherr Text Office" w:cs="Arial"/>
          <w:sz w:val="24"/>
          <w:szCs w:val="24"/>
        </w:rPr>
        <w:t xml:space="preserve"> die Richtung vor:</w:t>
      </w:r>
    </w:p>
    <w:p w14:paraId="34C77BF2" w14:textId="77777777" w:rsidR="00E20CDC" w:rsidRPr="00B060FC" w:rsidRDefault="00E20CDC" w:rsidP="00DB5925">
      <w:pPr>
        <w:spacing w:after="0" w:line="300" w:lineRule="auto"/>
        <w:rPr>
          <w:rFonts w:ascii="Liebherr Text Office" w:hAnsi="Liebherr Text Office" w:cs="Arial"/>
          <w:sz w:val="24"/>
          <w:szCs w:val="24"/>
        </w:rPr>
      </w:pPr>
    </w:p>
    <w:p w14:paraId="4140D466" w14:textId="77777777" w:rsidR="008E2BB8" w:rsidRPr="00B060FC" w:rsidRDefault="008E2BB8" w:rsidP="00B060FC">
      <w:pPr>
        <w:pStyle w:val="Listenabsatz"/>
        <w:numPr>
          <w:ilvl w:val="0"/>
          <w:numId w:val="20"/>
        </w:numPr>
        <w:spacing w:line="300" w:lineRule="auto"/>
        <w:rPr>
          <w:rFonts w:cs="Arial"/>
          <w:sz w:val="24"/>
          <w:szCs w:val="24"/>
        </w:rPr>
      </w:pPr>
      <w:bookmarkStart w:id="3" w:name="_Hlk141343679"/>
      <w:r w:rsidRPr="00B060FC">
        <w:rPr>
          <w:rFonts w:cs="Arial"/>
          <w:sz w:val="24"/>
          <w:szCs w:val="24"/>
        </w:rPr>
        <w:t xml:space="preserve">Perlit kann am Ende der Lebensdauer eines </w:t>
      </w:r>
      <w:proofErr w:type="spellStart"/>
      <w:r w:rsidRPr="00B060FC">
        <w:rPr>
          <w:rFonts w:cs="Arial"/>
          <w:sz w:val="24"/>
          <w:szCs w:val="24"/>
        </w:rPr>
        <w:t>BluRoX</w:t>
      </w:r>
      <w:proofErr w:type="spellEnd"/>
      <w:r w:rsidRPr="00B060FC">
        <w:rPr>
          <w:rFonts w:cs="Arial"/>
          <w:sz w:val="24"/>
          <w:szCs w:val="24"/>
        </w:rPr>
        <w:t xml:space="preserve">-Geräts entfernt und ohne wesentliche Aufbereitung wiederverwendet werden. </w:t>
      </w:r>
    </w:p>
    <w:p w14:paraId="678D1D76" w14:textId="1FECE9C9" w:rsidR="008E2BB8" w:rsidRPr="00B060FC" w:rsidRDefault="008E2BB8" w:rsidP="00B37960">
      <w:pPr>
        <w:pStyle w:val="Listenabsatz"/>
        <w:numPr>
          <w:ilvl w:val="0"/>
          <w:numId w:val="20"/>
        </w:numPr>
        <w:spacing w:line="300" w:lineRule="auto"/>
        <w:rPr>
          <w:rFonts w:cs="Arial"/>
          <w:color w:val="auto"/>
          <w:sz w:val="24"/>
          <w:szCs w:val="24"/>
        </w:rPr>
      </w:pPr>
      <w:r w:rsidRPr="00B060FC">
        <w:rPr>
          <w:rFonts w:cs="Arial"/>
          <w:sz w:val="24"/>
          <w:szCs w:val="24"/>
        </w:rPr>
        <w:t xml:space="preserve">Weil die </w:t>
      </w:r>
      <w:proofErr w:type="spellStart"/>
      <w:r w:rsidRPr="00B060FC">
        <w:rPr>
          <w:rFonts w:cs="Arial"/>
          <w:sz w:val="24"/>
          <w:szCs w:val="24"/>
        </w:rPr>
        <w:t>BluRoX</w:t>
      </w:r>
      <w:proofErr w:type="spellEnd"/>
      <w:r w:rsidRPr="00B060FC">
        <w:rPr>
          <w:rFonts w:cs="Arial"/>
          <w:sz w:val="24"/>
          <w:szCs w:val="24"/>
        </w:rPr>
        <w:t>-Isolierung außerdem nicht mit den umliegenden Komponenten verklebt ist, können auch die Außenhülle und der Innenbehälter leicht aufbereitet und wiederverwendet werden.</w:t>
      </w:r>
      <w:r w:rsidR="00B060FC" w:rsidRPr="00B060FC">
        <w:rPr>
          <w:rFonts w:cs="Arial"/>
          <w:sz w:val="24"/>
          <w:szCs w:val="24"/>
        </w:rPr>
        <w:t xml:space="preserve"> </w:t>
      </w:r>
      <w:r w:rsidRPr="00B060FC">
        <w:rPr>
          <w:rFonts w:cs="Arial"/>
          <w:color w:val="auto"/>
          <w:sz w:val="24"/>
          <w:szCs w:val="24"/>
        </w:rPr>
        <w:t>Das ist die sortenreine Trennung der Materialien, auf die wir abzielen.</w:t>
      </w:r>
    </w:p>
    <w:p w14:paraId="21ABE47D" w14:textId="77777777" w:rsidR="008E2BB8" w:rsidRPr="00B060FC" w:rsidRDefault="008E2BB8" w:rsidP="00B060FC">
      <w:pPr>
        <w:pStyle w:val="Listenabsatz"/>
        <w:numPr>
          <w:ilvl w:val="0"/>
          <w:numId w:val="20"/>
        </w:numPr>
        <w:spacing w:line="300" w:lineRule="auto"/>
        <w:rPr>
          <w:rFonts w:cs="Arial"/>
          <w:sz w:val="24"/>
          <w:szCs w:val="24"/>
        </w:rPr>
      </w:pPr>
      <w:r w:rsidRPr="00B060FC">
        <w:rPr>
          <w:rFonts w:cs="Arial"/>
          <w:sz w:val="24"/>
          <w:szCs w:val="24"/>
        </w:rPr>
        <w:t xml:space="preserve">Unsere Kooperation mit dem Forschungs- und Beratungsunternehmen EPEA bringt uns dabei weiter voran. Mit Hilfe des </w:t>
      </w:r>
      <w:proofErr w:type="spellStart"/>
      <w:r w:rsidRPr="00B060FC">
        <w:rPr>
          <w:rFonts w:cs="Arial"/>
          <w:sz w:val="24"/>
          <w:szCs w:val="24"/>
        </w:rPr>
        <w:t>Circularity</w:t>
      </w:r>
      <w:proofErr w:type="spellEnd"/>
      <w:r w:rsidRPr="00B060FC">
        <w:rPr>
          <w:rFonts w:cs="Arial"/>
          <w:sz w:val="24"/>
          <w:szCs w:val="24"/>
        </w:rPr>
        <w:t xml:space="preserve"> </w:t>
      </w:r>
      <w:proofErr w:type="spellStart"/>
      <w:r w:rsidRPr="00B060FC">
        <w:rPr>
          <w:rFonts w:cs="Arial"/>
          <w:sz w:val="24"/>
          <w:szCs w:val="24"/>
        </w:rPr>
        <w:t>Passports</w:t>
      </w:r>
      <w:proofErr w:type="spellEnd"/>
      <w:r w:rsidRPr="00B060FC">
        <w:rPr>
          <w:rFonts w:cs="Arial"/>
          <w:sz w:val="24"/>
          <w:szCs w:val="24"/>
        </w:rPr>
        <w:t xml:space="preserve"> erhalten wir zudem eine objektive Bewertung.</w:t>
      </w:r>
    </w:p>
    <w:bookmarkEnd w:id="3"/>
    <w:p w14:paraId="035FAB8A" w14:textId="77777777" w:rsidR="00B060FC" w:rsidRDefault="00B060FC" w:rsidP="00DB5925">
      <w:pPr>
        <w:spacing w:after="0" w:line="300" w:lineRule="auto"/>
        <w:rPr>
          <w:rFonts w:ascii="Liebherr Text Office" w:hAnsi="Liebherr Text Office" w:cs="Arial"/>
          <w:sz w:val="24"/>
          <w:szCs w:val="24"/>
        </w:rPr>
      </w:pPr>
    </w:p>
    <w:p w14:paraId="182E56FA" w14:textId="213B84BB" w:rsidR="008E2BB8" w:rsidRPr="00B060FC" w:rsidRDefault="008E2BB8" w:rsidP="00DB5925">
      <w:pPr>
        <w:spacing w:after="0" w:line="300" w:lineRule="auto"/>
        <w:rPr>
          <w:rFonts w:ascii="Liebherr Text Office" w:hAnsi="Liebherr Text Office" w:cs="Arial"/>
          <w:sz w:val="24"/>
          <w:szCs w:val="24"/>
        </w:rPr>
      </w:pPr>
      <w:r w:rsidRPr="00B060FC">
        <w:rPr>
          <w:rFonts w:ascii="Liebherr Text Office" w:hAnsi="Liebherr Text Office" w:cs="Arial"/>
          <w:sz w:val="24"/>
          <w:szCs w:val="24"/>
        </w:rPr>
        <w:t>Liebe Gäste,</w:t>
      </w:r>
    </w:p>
    <w:p w14:paraId="13725C08" w14:textId="77777777" w:rsidR="00B060FC" w:rsidRDefault="00B060FC" w:rsidP="00DB5925">
      <w:pPr>
        <w:spacing w:after="0" w:line="300" w:lineRule="auto"/>
        <w:rPr>
          <w:rFonts w:ascii="Liebherr Text Office" w:hAnsi="Liebherr Text Office" w:cs="Arial"/>
          <w:sz w:val="24"/>
          <w:szCs w:val="24"/>
        </w:rPr>
      </w:pPr>
    </w:p>
    <w:p w14:paraId="44CB7BC7" w14:textId="1F858EFB" w:rsidR="008E2BB8" w:rsidRDefault="00B060FC" w:rsidP="00DB5925">
      <w:pPr>
        <w:spacing w:after="0" w:line="300" w:lineRule="auto"/>
        <w:rPr>
          <w:rFonts w:ascii="Liebherr Text Office" w:hAnsi="Liebherr Text Office" w:cs="Arial"/>
          <w:sz w:val="24"/>
          <w:szCs w:val="24"/>
        </w:rPr>
      </w:pPr>
      <w:r>
        <w:rPr>
          <w:rFonts w:ascii="Liebherr Text Office" w:hAnsi="Liebherr Text Office" w:cs="Arial"/>
          <w:sz w:val="24"/>
          <w:szCs w:val="24"/>
        </w:rPr>
        <w:t>u</w:t>
      </w:r>
      <w:r w:rsidR="008E2BB8" w:rsidRPr="00B060FC">
        <w:rPr>
          <w:rFonts w:ascii="Liebherr Text Office" w:hAnsi="Liebherr Text Office" w:cs="Arial"/>
          <w:sz w:val="24"/>
          <w:szCs w:val="24"/>
        </w:rPr>
        <w:t xml:space="preserve">nser Ziel ist klar formuliert: Über den gesamten Lebenszyklus der Liebherr-Produkte möchten wir die Umweltauswirkungen so gering wie möglich halten. Dieses nachhaltige Ziel ist auch das verbindende Thema der Neuheiten und Frischelösungen von Liebherr hier auf der Messe. </w:t>
      </w:r>
    </w:p>
    <w:p w14:paraId="314E3633" w14:textId="77777777" w:rsidR="00B060FC" w:rsidRPr="00B060FC" w:rsidRDefault="00B060FC" w:rsidP="00DB5925">
      <w:pPr>
        <w:spacing w:after="0" w:line="300" w:lineRule="auto"/>
        <w:rPr>
          <w:rFonts w:ascii="Liebherr Text Office" w:hAnsi="Liebherr Text Office" w:cs="Arial"/>
          <w:sz w:val="24"/>
          <w:szCs w:val="24"/>
        </w:rPr>
      </w:pPr>
    </w:p>
    <w:p w14:paraId="0FD1A33D" w14:textId="666F93C5" w:rsidR="00B060FC" w:rsidRDefault="008E2BB8" w:rsidP="00DB5925">
      <w:pPr>
        <w:spacing w:after="0" w:line="300" w:lineRule="auto"/>
        <w:rPr>
          <w:rFonts w:ascii="Liebherr Text Office" w:hAnsi="Liebherr Text Office" w:cs="Arial"/>
          <w:sz w:val="24"/>
          <w:szCs w:val="24"/>
        </w:rPr>
      </w:pPr>
      <w:r w:rsidRPr="00B060FC">
        <w:rPr>
          <w:rFonts w:ascii="Liebherr Text Office" w:hAnsi="Liebherr Text Office" w:cs="Arial"/>
          <w:sz w:val="24"/>
          <w:szCs w:val="24"/>
        </w:rPr>
        <w:t>Lassen Sie sich überraschen. Wir haben wieder einige Highlights mitgebracht.</w:t>
      </w:r>
      <w:r w:rsidR="00B060FC">
        <w:rPr>
          <w:rFonts w:ascii="Liebherr Text Office" w:hAnsi="Liebherr Text Office" w:cs="Arial"/>
          <w:sz w:val="24"/>
          <w:szCs w:val="24"/>
        </w:rPr>
        <w:t xml:space="preserve"> </w:t>
      </w:r>
      <w:r w:rsidRPr="00B060FC">
        <w:rPr>
          <w:rFonts w:ascii="Liebherr Text Office" w:hAnsi="Liebherr Text Office" w:cs="Arial"/>
          <w:sz w:val="24"/>
          <w:szCs w:val="24"/>
        </w:rPr>
        <w:t>Speziell die Kreislaufwirtschaft – oder in Englisch „</w:t>
      </w:r>
      <w:proofErr w:type="spellStart"/>
      <w:r w:rsidRPr="00B060FC">
        <w:rPr>
          <w:rFonts w:ascii="Liebherr Text Office" w:hAnsi="Liebherr Text Office" w:cs="Arial"/>
          <w:sz w:val="24"/>
          <w:szCs w:val="24"/>
        </w:rPr>
        <w:t>Circularity</w:t>
      </w:r>
      <w:proofErr w:type="spellEnd"/>
      <w:r w:rsidRPr="00B060FC">
        <w:rPr>
          <w:rFonts w:ascii="Liebherr Text Office" w:hAnsi="Liebherr Text Office" w:cs="Arial"/>
          <w:sz w:val="24"/>
          <w:szCs w:val="24"/>
        </w:rPr>
        <w:t xml:space="preserve">“ – schafft die Brücke zu unserem Motto auf der IFA 2023. </w:t>
      </w:r>
    </w:p>
    <w:p w14:paraId="4FA1CBBE" w14:textId="77777777" w:rsidR="00B060FC" w:rsidRPr="00B060FC" w:rsidRDefault="00B060FC" w:rsidP="00DB5925">
      <w:pPr>
        <w:spacing w:after="0" w:line="300" w:lineRule="auto"/>
        <w:rPr>
          <w:rFonts w:ascii="Liebherr Text Office" w:hAnsi="Liebherr Text Office" w:cs="Arial"/>
          <w:sz w:val="24"/>
          <w:szCs w:val="24"/>
        </w:rPr>
      </w:pPr>
    </w:p>
    <w:p w14:paraId="2C53875D" w14:textId="1016CF02" w:rsidR="009E6DAC" w:rsidRDefault="008E2BB8" w:rsidP="00DB5925">
      <w:pPr>
        <w:spacing w:line="300" w:lineRule="auto"/>
        <w:rPr>
          <w:rFonts w:ascii="Liebherr Text Office" w:hAnsi="Liebherr Text Office"/>
          <w:sz w:val="24"/>
          <w:szCs w:val="24"/>
          <w:shd w:val="clear" w:color="auto" w:fill="FFFFFF"/>
        </w:rPr>
      </w:pPr>
      <w:r w:rsidRPr="00DB5925">
        <w:rPr>
          <w:rFonts w:ascii="Liebherr Text Office" w:hAnsi="Liebherr Text Office"/>
          <w:sz w:val="24"/>
          <w:szCs w:val="24"/>
          <w:shd w:val="clear" w:color="auto" w:fill="FFFFFF"/>
        </w:rPr>
        <w:t xml:space="preserve">Viola, jetzt sind wir gespannt, was du für uns heute vorbereitet hast. </w:t>
      </w:r>
    </w:p>
    <w:p w14:paraId="527F740B" w14:textId="77777777" w:rsidR="00B060FC" w:rsidRPr="00DB5925" w:rsidRDefault="00B060FC" w:rsidP="00DB5925">
      <w:pPr>
        <w:spacing w:after="0" w:line="300" w:lineRule="auto"/>
        <w:rPr>
          <w:rFonts w:ascii="Liebherr Text Office" w:hAnsi="Liebherr Text Office"/>
          <w:sz w:val="24"/>
          <w:szCs w:val="24"/>
          <w:shd w:val="clear" w:color="auto" w:fill="FFFFFF"/>
        </w:rPr>
      </w:pPr>
    </w:p>
    <w:p w14:paraId="7C0BA26D" w14:textId="6AFAA331" w:rsidR="008E2BB8" w:rsidRPr="00DB5925" w:rsidRDefault="008E2BB8" w:rsidP="00DB5925">
      <w:pPr>
        <w:pStyle w:val="Teaser11Pt"/>
        <w:spacing w:before="0" w:after="0" w:line="300" w:lineRule="auto"/>
        <w:rPr>
          <w:rFonts w:ascii="Liebherr Text Office" w:hAnsi="Liebherr Text Office"/>
          <w:b w:val="0"/>
          <w:sz w:val="24"/>
          <w:szCs w:val="24"/>
          <w:shd w:val="clear" w:color="auto" w:fill="FFFFFF"/>
          <w:lang w:val="de-DE"/>
        </w:rPr>
      </w:pPr>
      <w:r w:rsidRPr="00DB5925">
        <w:rPr>
          <w:rFonts w:ascii="Liebherr Text Office" w:hAnsi="Liebherr Text Office"/>
          <w:b w:val="0"/>
          <w:sz w:val="24"/>
          <w:szCs w:val="24"/>
          <w:shd w:val="clear" w:color="auto" w:fill="FFFFFF"/>
          <w:lang w:val="de-DE"/>
        </w:rPr>
        <w:t>Ich danke für Ihre Aufmerksamkeit!</w:t>
      </w:r>
    </w:p>
    <w:p w14:paraId="0DE7CB64" w14:textId="77777777" w:rsidR="008E2BB8" w:rsidRPr="00DB5925" w:rsidRDefault="008E2BB8" w:rsidP="00DB5925">
      <w:pPr>
        <w:pStyle w:val="Teaser11Pt"/>
        <w:spacing w:before="0" w:after="0" w:line="300" w:lineRule="auto"/>
        <w:rPr>
          <w:rFonts w:ascii="Liebherr Text Office" w:hAnsi="Liebherr Text Office"/>
          <w:b w:val="0"/>
          <w:sz w:val="24"/>
          <w:szCs w:val="24"/>
          <w:shd w:val="clear" w:color="auto" w:fill="FFFFFF"/>
          <w:lang w:val="de-DE"/>
        </w:rPr>
      </w:pPr>
    </w:p>
    <w:p w14:paraId="05A49109" w14:textId="77777777" w:rsidR="008E2BB8" w:rsidRPr="00DB5925" w:rsidRDefault="008E2BB8" w:rsidP="00DB5925">
      <w:pPr>
        <w:pStyle w:val="Teaser11Pt"/>
        <w:spacing w:before="0" w:after="0" w:line="300" w:lineRule="auto"/>
        <w:rPr>
          <w:rFonts w:ascii="Liebherr Text Office" w:hAnsi="Liebherr Text Office"/>
          <w:bCs/>
          <w:sz w:val="24"/>
          <w:szCs w:val="24"/>
          <w:shd w:val="clear" w:color="auto" w:fill="FFFFFF"/>
          <w:lang w:val="de-DE"/>
        </w:rPr>
      </w:pPr>
    </w:p>
    <w:p w14:paraId="72BE779A" w14:textId="44D77E9F" w:rsidR="00B060FC" w:rsidRPr="00B060FC" w:rsidRDefault="008E2BB8" w:rsidP="00B060FC">
      <w:pPr>
        <w:pStyle w:val="Teaser11Pt"/>
        <w:spacing w:before="0" w:after="0" w:line="300" w:lineRule="auto"/>
        <w:rPr>
          <w:rFonts w:ascii="Liebherr Text Office" w:hAnsi="Liebherr Text Office"/>
          <w:bCs/>
          <w:sz w:val="24"/>
          <w:szCs w:val="24"/>
          <w:shd w:val="clear" w:color="auto" w:fill="FFFFFF"/>
          <w:lang w:val="de-DE"/>
        </w:rPr>
      </w:pPr>
      <w:r w:rsidRPr="00DB5925">
        <w:rPr>
          <w:rFonts w:ascii="Liebherr Text Office" w:hAnsi="Liebherr Text Office"/>
          <w:bCs/>
          <w:sz w:val="24"/>
          <w:szCs w:val="24"/>
          <w:shd w:val="clear" w:color="auto" w:fill="FFFFFF"/>
          <w:lang w:val="de-DE"/>
        </w:rPr>
        <w:t>Viola Linke: Liebherr auf der IFA 2023</w:t>
      </w:r>
    </w:p>
    <w:p w14:paraId="381FFE3E" w14:textId="77777777" w:rsidR="00B060FC" w:rsidRP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58CC51A7" w14:textId="165AE56B" w:rsidR="008E2BB8"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Vielen Dank, Steffen!</w:t>
      </w:r>
    </w:p>
    <w:p w14:paraId="2377A625" w14:textId="77777777" w:rsidR="00B060FC" w:rsidRP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316552FA" w14:textId="77777777" w:rsidR="008E2BB8"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Richtig, den nachhaltigen Kreis, wie Sie ihn eben gesehen haben, stellen wir in diesem Jahr im wahrsten Sinne des Wortes in den Mittelpunkt unseres IFA-Auftritts.</w:t>
      </w:r>
    </w:p>
    <w:p w14:paraId="26FB95CE" w14:textId="77777777" w:rsidR="00B060FC" w:rsidRP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3B554DC5" w14:textId="699F8BD0" w:rsidR="008E2BB8"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u w:val="single"/>
          <w:shd w:val="clear" w:color="auto" w:fill="FFFFFF"/>
          <w:lang w:val="de-DE"/>
        </w:rPr>
        <w:t xml:space="preserve">„Enter the circle of freshness“ </w:t>
      </w:r>
      <w:r w:rsidRPr="00B060FC">
        <w:rPr>
          <w:rFonts w:ascii="Liebherr Text Office" w:hAnsi="Liebherr Text Office"/>
          <w:b w:val="0"/>
          <w:sz w:val="24"/>
          <w:szCs w:val="24"/>
          <w:shd w:val="clear" w:color="auto" w:fill="FFFFFF"/>
          <w:lang w:val="de-DE"/>
        </w:rPr>
        <w:t xml:space="preserve">lautet deshalb unser Motto für die diesjährige IFA. </w:t>
      </w:r>
      <w:bookmarkStart w:id="4" w:name="_Hlk141343298"/>
      <w:r w:rsidRPr="00B060FC">
        <w:rPr>
          <w:rFonts w:ascii="Liebherr Text Office" w:hAnsi="Liebherr Text Office"/>
          <w:b w:val="0"/>
          <w:sz w:val="24"/>
          <w:szCs w:val="24"/>
          <w:shd w:val="clear" w:color="auto" w:fill="FFFFFF"/>
          <w:lang w:val="de-DE"/>
        </w:rPr>
        <w:t>In ihm steckt alles, was wir unseren Besucherinnen und Besuchern des Liebherr Standes auf der Messe vermitteln möchten:</w:t>
      </w:r>
    </w:p>
    <w:p w14:paraId="100DE0EA" w14:textId="77777777" w:rsidR="00B060FC" w:rsidRP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24A2F675" w14:textId="5E049917" w:rsidR="008E2BB8"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 xml:space="preserve">„Enter“ spricht die herzliche Einladung an alle Gäste aus, unseren Liebherr Stand während der spannenden IFA-Messetage zu besuchen und erkunden. </w:t>
      </w:r>
      <w:bookmarkEnd w:id="4"/>
      <w:r w:rsidRPr="00B060FC">
        <w:rPr>
          <w:rFonts w:ascii="Liebherr Text Office" w:hAnsi="Liebherr Text Office"/>
          <w:b w:val="0"/>
          <w:sz w:val="24"/>
          <w:szCs w:val="24"/>
          <w:shd w:val="clear" w:color="auto" w:fill="FFFFFF"/>
          <w:lang w:val="de-DE"/>
        </w:rPr>
        <w:t>So wie Sie alle bereits dieser Einladung gefolgt sind, was uns sehr freut!</w:t>
      </w:r>
    </w:p>
    <w:p w14:paraId="7581C6D2" w14:textId="77777777" w:rsidR="00B060FC" w:rsidRP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6896DC9A" w14:textId="76651D05" w:rsidR="008E2BB8"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 xml:space="preserve">Im Zentrum steht das Wort „Circle“, also Kreis. Und der steht wortwörtlich in der Mitte unserer diesjährigen Messepräsenz. </w:t>
      </w:r>
    </w:p>
    <w:p w14:paraId="08102992" w14:textId="77777777" w:rsidR="00B060FC" w:rsidRP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7E99FD4C" w14:textId="4DE3C7E0" w:rsidR="008E2BB8" w:rsidRPr="00B060FC" w:rsidRDefault="008E2BB8" w:rsidP="00B060FC">
      <w:pPr>
        <w:pStyle w:val="Teaser11Pt"/>
        <w:spacing w:before="0" w:after="0" w:line="300" w:lineRule="auto"/>
        <w:rPr>
          <w:rFonts w:ascii="Liebherr Text Office" w:hAnsi="Liebherr Text Office"/>
          <w:b w:val="0"/>
          <w:sz w:val="24"/>
          <w:szCs w:val="24"/>
          <w:shd w:val="clear" w:color="auto" w:fill="FFFFFF"/>
          <w:lang w:val="de-DE"/>
        </w:rPr>
      </w:pPr>
      <w:bookmarkStart w:id="5" w:name="_Hlk141343370"/>
      <w:r w:rsidRPr="00B060FC">
        <w:rPr>
          <w:rFonts w:ascii="Liebherr Text Office" w:hAnsi="Liebherr Text Office"/>
          <w:b w:val="0"/>
          <w:sz w:val="24"/>
          <w:szCs w:val="24"/>
          <w:shd w:val="clear" w:color="auto" w:fill="FFFFFF"/>
          <w:lang w:val="de-DE"/>
        </w:rPr>
        <w:t>Das Wort drückt einerseits unsere enge Verbundenheit mit unserem „Kreis“ an Geschäftspartnerinnen und -partnern aus, mit denen wir einen guten Kontakt pflegen.</w:t>
      </w:r>
      <w:r w:rsidR="00B060FC">
        <w:rPr>
          <w:rFonts w:ascii="Liebherr Text Office" w:hAnsi="Liebherr Text Office"/>
          <w:b w:val="0"/>
          <w:sz w:val="24"/>
          <w:szCs w:val="24"/>
          <w:shd w:val="clear" w:color="auto" w:fill="FFFFFF"/>
          <w:lang w:val="de-DE"/>
        </w:rPr>
        <w:t xml:space="preserve"> </w:t>
      </w:r>
    </w:p>
    <w:p w14:paraId="6AC100DD" w14:textId="5DCD655E" w:rsidR="008E2BB8"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lastRenderedPageBreak/>
        <w:t>Wir kommen gerne auf die IFA, um uns bei diesem Branchentreff mit unseren Kundinnen, Kunden und natürlich mit Ihnen auszutauschen.</w:t>
      </w:r>
      <w:r w:rsidR="00B060FC">
        <w:rPr>
          <w:rFonts w:ascii="Liebherr Text Office" w:hAnsi="Liebherr Text Office"/>
          <w:b w:val="0"/>
          <w:sz w:val="24"/>
          <w:szCs w:val="24"/>
          <w:shd w:val="clear" w:color="auto" w:fill="FFFFFF"/>
          <w:lang w:val="de-DE"/>
        </w:rPr>
        <w:t xml:space="preserve"> </w:t>
      </w:r>
      <w:r w:rsidRPr="00B060FC">
        <w:rPr>
          <w:rFonts w:ascii="Liebherr Text Office" w:hAnsi="Liebherr Text Office"/>
          <w:b w:val="0"/>
          <w:sz w:val="24"/>
          <w:szCs w:val="24"/>
          <w:shd w:val="clear" w:color="auto" w:fill="FFFFFF"/>
          <w:lang w:val="de-DE"/>
        </w:rPr>
        <w:t>Die Messe ist für uns eine herausragende Plattform für Feedback und Inspiration.</w:t>
      </w:r>
    </w:p>
    <w:p w14:paraId="25ACDF88" w14:textId="77777777" w:rsidR="00B060FC" w:rsidRP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094B04B7" w14:textId="77777777" w:rsidR="008E2BB8"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Andererseits ist „Circle“ auch ein Fingerzeig auf die „Circularity“, auf die Kreislaufwirtschaft, als unserem Entwicklungsziel.</w:t>
      </w:r>
    </w:p>
    <w:p w14:paraId="7CEFB414" w14:textId="77777777" w:rsidR="00B060FC" w:rsidRP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bookmarkEnd w:id="5"/>
    <w:p w14:paraId="4ED712E9" w14:textId="77131162" w:rsidR="008E2BB8"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Deshalb finden sie eine kreisrunde Bühne an zentraler Stelle auf dem Liebherr Stand.</w:t>
      </w:r>
      <w:r w:rsidR="00B060FC">
        <w:rPr>
          <w:rFonts w:ascii="Liebherr Text Office" w:hAnsi="Liebherr Text Office"/>
          <w:b w:val="0"/>
          <w:sz w:val="24"/>
          <w:szCs w:val="24"/>
          <w:shd w:val="clear" w:color="auto" w:fill="FFFFFF"/>
          <w:lang w:val="de-DE"/>
        </w:rPr>
        <w:t xml:space="preserve"> </w:t>
      </w:r>
      <w:r w:rsidRPr="00B060FC">
        <w:rPr>
          <w:rFonts w:ascii="Liebherr Text Office" w:hAnsi="Liebherr Text Office"/>
          <w:b w:val="0"/>
          <w:sz w:val="24"/>
          <w:szCs w:val="24"/>
          <w:shd w:val="clear" w:color="auto" w:fill="FFFFFF"/>
          <w:lang w:val="de-DE"/>
        </w:rPr>
        <w:t>Dort informieren wir über unser Verständnis von Produktverantwortung, wie es Steffen Nagel eben erläutert hat,</w:t>
      </w:r>
      <w:r w:rsidR="009E6DAC" w:rsidRPr="00B060FC">
        <w:rPr>
          <w:rFonts w:ascii="Liebherr Text Office" w:hAnsi="Liebherr Text Office"/>
          <w:b w:val="0"/>
          <w:sz w:val="24"/>
          <w:szCs w:val="24"/>
          <w:shd w:val="clear" w:color="auto" w:fill="FFFFFF"/>
          <w:lang w:val="de-DE"/>
        </w:rPr>
        <w:t xml:space="preserve"> </w:t>
      </w:r>
      <w:r w:rsidRPr="00B060FC">
        <w:rPr>
          <w:rFonts w:ascii="Liebherr Text Office" w:hAnsi="Liebherr Text Office"/>
          <w:b w:val="0"/>
          <w:sz w:val="24"/>
          <w:szCs w:val="24"/>
          <w:shd w:val="clear" w:color="auto" w:fill="FFFFFF"/>
          <w:lang w:val="de-DE"/>
        </w:rPr>
        <w:t>veranschaulicht durch das Beispiel unserer BluRoX-Technologie.</w:t>
      </w:r>
    </w:p>
    <w:p w14:paraId="701E0782" w14:textId="77777777" w:rsidR="00B060FC" w:rsidRP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31F1E31D" w14:textId="0A4A0E0F" w:rsidR="008E2BB8"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Warum tun wir das?</w:t>
      </w:r>
      <w:r w:rsidR="00B060FC">
        <w:rPr>
          <w:rFonts w:ascii="Liebherr Text Office" w:hAnsi="Liebherr Text Office"/>
          <w:b w:val="0"/>
          <w:sz w:val="24"/>
          <w:szCs w:val="24"/>
          <w:shd w:val="clear" w:color="auto" w:fill="FFFFFF"/>
          <w:lang w:val="de-DE"/>
        </w:rPr>
        <w:t xml:space="preserve"> </w:t>
      </w:r>
      <w:r w:rsidRPr="00B060FC">
        <w:rPr>
          <w:rFonts w:ascii="Liebherr Text Office" w:hAnsi="Liebherr Text Office"/>
          <w:b w:val="0"/>
          <w:sz w:val="24"/>
          <w:szCs w:val="24"/>
          <w:shd w:val="clear" w:color="auto" w:fill="FFFFFF"/>
          <w:lang w:val="de-DE"/>
        </w:rPr>
        <w:t>Weil es unseren Liebherr Kundinnen und Kunden wichtig ist!</w:t>
      </w:r>
    </w:p>
    <w:p w14:paraId="59F6A1C6" w14:textId="77777777" w:rsidR="00B060FC" w:rsidRP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24AAAC2C" w14:textId="55995CDB" w:rsidR="008E2BB8" w:rsidRPr="00B060FC"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Wir wissen aus unserer Marktforschung, dass Nachhaltigkeit in ihrem Leben mehrheitlich eine große Rolle spielt. 3 von 4 Befragten bezeichnen ihr Konsumverhalten als nachhaltig.</w:t>
      </w:r>
    </w:p>
    <w:p w14:paraId="3E03F161" w14:textId="77777777" w:rsid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429BD8FE" w14:textId="4BC41FC7" w:rsidR="008E2BB8" w:rsidRPr="00B060FC"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Wenn es ums Kühlen und Gefrieren geht, erachten sie den Stromverbrauch, die längere Haltbarkeit von Lebensmittel und die Recyclingfähigkeit des Geräts als größte Stellhebel.</w:t>
      </w:r>
    </w:p>
    <w:p w14:paraId="273CBB55" w14:textId="6D973CA9" w:rsidR="008E2BB8" w:rsidRPr="00B060FC"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 xml:space="preserve">Auf dieses Bedürfnis haben wir mit unseren Lösungen und Technologien eine Antwort. </w:t>
      </w:r>
      <w:r w:rsidRPr="00B060FC">
        <w:rPr>
          <w:rFonts w:ascii="Liebherr Text Office" w:hAnsi="Liebherr Text Office"/>
          <w:b w:val="0"/>
          <w:sz w:val="24"/>
          <w:szCs w:val="24"/>
          <w:shd w:val="clear" w:color="auto" w:fill="FFFFFF"/>
          <w:lang w:val="de-DE"/>
        </w:rPr>
        <w:br/>
      </w:r>
      <w:r w:rsidRPr="00B060FC">
        <w:rPr>
          <w:rFonts w:ascii="Liebherr Text Office" w:hAnsi="Liebherr Text Office"/>
          <w:b w:val="0"/>
          <w:sz w:val="24"/>
          <w:szCs w:val="24"/>
          <w:shd w:val="clear" w:color="auto" w:fill="FFFFFF"/>
          <w:lang w:val="de-DE"/>
        </w:rPr>
        <w:br/>
        <w:t>Wir achten auf</w:t>
      </w:r>
      <w:r w:rsidR="00DB5925" w:rsidRPr="00B060FC">
        <w:rPr>
          <w:rFonts w:ascii="Liebherr Text Office" w:hAnsi="Liebherr Text Office"/>
          <w:b w:val="0"/>
          <w:sz w:val="24"/>
          <w:szCs w:val="24"/>
          <w:shd w:val="clear" w:color="auto" w:fill="FFFFFF"/>
          <w:lang w:val="de-DE"/>
        </w:rPr>
        <w:t xml:space="preserve"> </w:t>
      </w:r>
      <w:r w:rsidRPr="00B060FC">
        <w:rPr>
          <w:rFonts w:ascii="Liebherr Text Office" w:hAnsi="Liebherr Text Office"/>
          <w:b w:val="0"/>
          <w:sz w:val="24"/>
          <w:szCs w:val="24"/>
          <w:u w:val="single"/>
          <w:shd w:val="clear" w:color="auto" w:fill="FFFFFF"/>
          <w:lang w:val="de-DE"/>
        </w:rPr>
        <w:t>Kreislauffähigkeit</w:t>
      </w:r>
      <w:r w:rsidRPr="00B060FC">
        <w:rPr>
          <w:rFonts w:ascii="Liebherr Text Office" w:hAnsi="Liebherr Text Office"/>
          <w:b w:val="0"/>
          <w:sz w:val="24"/>
          <w:szCs w:val="24"/>
          <w:shd w:val="clear" w:color="auto" w:fill="FFFFFF"/>
          <w:lang w:val="de-DE"/>
        </w:rPr>
        <w:t xml:space="preserve">, </w:t>
      </w:r>
      <w:r w:rsidRPr="00B060FC">
        <w:rPr>
          <w:rFonts w:ascii="Liebherr Text Office" w:hAnsi="Liebherr Text Office"/>
          <w:b w:val="0"/>
          <w:sz w:val="24"/>
          <w:szCs w:val="24"/>
          <w:u w:val="single"/>
          <w:shd w:val="clear" w:color="auto" w:fill="FFFFFF"/>
          <w:lang w:val="de-DE"/>
        </w:rPr>
        <w:t>Stromverbrauch</w:t>
      </w:r>
      <w:r w:rsidRPr="00B060FC">
        <w:rPr>
          <w:rFonts w:ascii="Liebherr Text Office" w:hAnsi="Liebherr Text Office"/>
          <w:b w:val="0"/>
          <w:sz w:val="24"/>
          <w:szCs w:val="24"/>
          <w:shd w:val="clear" w:color="auto" w:fill="FFFFFF"/>
          <w:lang w:val="de-DE"/>
        </w:rPr>
        <w:t xml:space="preserve">, eine lange </w:t>
      </w:r>
      <w:r w:rsidRPr="00B060FC">
        <w:rPr>
          <w:rFonts w:ascii="Liebherr Text Office" w:hAnsi="Liebherr Text Office"/>
          <w:b w:val="0"/>
          <w:sz w:val="24"/>
          <w:szCs w:val="24"/>
          <w:u w:val="single"/>
          <w:shd w:val="clear" w:color="auto" w:fill="FFFFFF"/>
          <w:lang w:val="de-DE"/>
        </w:rPr>
        <w:t>Lebensdauer</w:t>
      </w:r>
      <w:r w:rsidR="00DB5925" w:rsidRPr="00B060FC">
        <w:rPr>
          <w:rFonts w:ascii="Liebherr Text Office" w:hAnsi="Liebherr Text Office"/>
          <w:b w:val="0"/>
          <w:sz w:val="24"/>
          <w:szCs w:val="24"/>
          <w:shd w:val="clear" w:color="auto" w:fill="FFFFFF"/>
          <w:lang w:val="de-DE"/>
        </w:rPr>
        <w:t xml:space="preserve"> </w:t>
      </w:r>
      <w:r w:rsidRPr="00B060FC">
        <w:rPr>
          <w:rFonts w:ascii="Liebherr Text Office" w:hAnsi="Liebherr Text Office"/>
          <w:b w:val="0"/>
          <w:sz w:val="24"/>
          <w:szCs w:val="24"/>
          <w:shd w:val="clear" w:color="auto" w:fill="FFFFFF"/>
          <w:lang w:val="de-DE"/>
        </w:rPr>
        <w:t xml:space="preserve">und </w:t>
      </w:r>
      <w:r w:rsidRPr="00B060FC">
        <w:rPr>
          <w:rFonts w:ascii="Liebherr Text Office" w:hAnsi="Liebherr Text Office"/>
          <w:b w:val="0"/>
          <w:sz w:val="24"/>
          <w:szCs w:val="24"/>
          <w:u w:val="single"/>
          <w:shd w:val="clear" w:color="auto" w:fill="FFFFFF"/>
          <w:lang w:val="de-DE"/>
        </w:rPr>
        <w:t>Frische, die Lebensmittel länger haltbar</w:t>
      </w:r>
      <w:r w:rsidRPr="00B060FC">
        <w:rPr>
          <w:rFonts w:ascii="Liebherr Text Office" w:hAnsi="Liebherr Text Office"/>
          <w:b w:val="0"/>
          <w:sz w:val="24"/>
          <w:szCs w:val="24"/>
          <w:shd w:val="clear" w:color="auto" w:fill="FFFFFF"/>
          <w:lang w:val="de-DE"/>
        </w:rPr>
        <w:t xml:space="preserve"> macht.</w:t>
      </w:r>
      <w:r w:rsidRPr="00B060FC">
        <w:rPr>
          <w:rFonts w:ascii="Liebherr Text Office" w:hAnsi="Liebherr Text Office"/>
          <w:b w:val="0"/>
          <w:sz w:val="24"/>
          <w:szCs w:val="24"/>
          <w:shd w:val="clear" w:color="auto" w:fill="FFFFFF"/>
          <w:lang w:val="de-DE"/>
        </w:rPr>
        <w:br/>
      </w:r>
    </w:p>
    <w:p w14:paraId="7B8CFBF6" w14:textId="6A4E3CB6" w:rsidR="008E2BB8"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Das ist aber nicht alles. Die Marke Liebherr ist nicht nur mit einer enormen Innovationskraft und mit hohen Qualitätsstandards verbunden.</w:t>
      </w:r>
      <w:r w:rsidR="00B060FC">
        <w:rPr>
          <w:rFonts w:ascii="Liebherr Text Office" w:hAnsi="Liebherr Text Office"/>
          <w:b w:val="0"/>
          <w:sz w:val="24"/>
          <w:szCs w:val="24"/>
          <w:shd w:val="clear" w:color="auto" w:fill="FFFFFF"/>
          <w:lang w:val="de-DE"/>
        </w:rPr>
        <w:t xml:space="preserve"> </w:t>
      </w:r>
      <w:r w:rsidRPr="00B060FC">
        <w:rPr>
          <w:rFonts w:ascii="Liebherr Text Office" w:hAnsi="Liebherr Text Office"/>
          <w:b w:val="0"/>
          <w:sz w:val="24"/>
          <w:szCs w:val="24"/>
          <w:shd w:val="clear" w:color="auto" w:fill="FFFFFF"/>
          <w:lang w:val="de-DE"/>
        </w:rPr>
        <w:t xml:space="preserve">Da sich bei uns alles um die Kundinnen und Kunden dreht, ist es uns auch wichtig, auf emotionaler Ebene mit ihnen zu verbinden. </w:t>
      </w:r>
    </w:p>
    <w:p w14:paraId="5AD10D71" w14:textId="77777777" w:rsidR="00B060FC" w:rsidRP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6D227C44" w14:textId="5A0285FF" w:rsidR="008E2BB8"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Und damit meinen wir nicht nur das zeitlose und elegante Design, über das sich unsere Produkte auszeichnen</w:t>
      </w:r>
      <w:r w:rsidR="00DB5925" w:rsidRPr="00B060FC">
        <w:rPr>
          <w:rFonts w:ascii="Liebherr Text Office" w:hAnsi="Liebherr Text Office"/>
          <w:b w:val="0"/>
          <w:sz w:val="24"/>
          <w:szCs w:val="24"/>
          <w:shd w:val="clear" w:color="auto" w:fill="FFFFFF"/>
          <w:lang w:val="de-DE"/>
        </w:rPr>
        <w:t xml:space="preserve">. </w:t>
      </w:r>
      <w:r w:rsidRPr="00B060FC">
        <w:rPr>
          <w:rFonts w:ascii="Liebherr Text Office" w:hAnsi="Liebherr Text Office"/>
          <w:b w:val="0"/>
          <w:sz w:val="24"/>
          <w:szCs w:val="24"/>
          <w:shd w:val="clear" w:color="auto" w:fill="FFFFFF"/>
          <w:lang w:val="de-DE"/>
        </w:rPr>
        <w:t>Johannes</w:t>
      </w:r>
      <w:r w:rsidR="00DB5925" w:rsidRPr="00B060FC">
        <w:rPr>
          <w:rFonts w:ascii="Liebherr Text Office" w:hAnsi="Liebherr Text Office"/>
          <w:b w:val="0"/>
          <w:sz w:val="24"/>
          <w:szCs w:val="24"/>
          <w:shd w:val="clear" w:color="auto" w:fill="FFFFFF"/>
          <w:lang w:val="de-DE"/>
        </w:rPr>
        <w:t>,</w:t>
      </w:r>
      <w:r w:rsidRPr="00B060FC">
        <w:rPr>
          <w:rFonts w:ascii="Liebherr Text Office" w:hAnsi="Liebherr Text Office"/>
          <w:b w:val="0"/>
          <w:sz w:val="24"/>
          <w:szCs w:val="24"/>
          <w:shd w:val="clear" w:color="auto" w:fill="FFFFFF"/>
          <w:lang w:val="de-DE"/>
        </w:rPr>
        <w:t xml:space="preserve"> hat dazu gleich noch ein paar Neuheiten.</w:t>
      </w:r>
      <w:r w:rsidR="00B060FC">
        <w:rPr>
          <w:rFonts w:ascii="Liebherr Text Office" w:hAnsi="Liebherr Text Office"/>
          <w:b w:val="0"/>
          <w:sz w:val="24"/>
          <w:szCs w:val="24"/>
          <w:shd w:val="clear" w:color="auto" w:fill="FFFFFF"/>
          <w:lang w:val="de-DE"/>
        </w:rPr>
        <w:t xml:space="preserve"> </w:t>
      </w:r>
      <w:r w:rsidRPr="00B060FC">
        <w:rPr>
          <w:rFonts w:ascii="Liebherr Text Office" w:hAnsi="Liebherr Text Office"/>
          <w:b w:val="0"/>
          <w:sz w:val="24"/>
          <w:szCs w:val="24"/>
          <w:shd w:val="clear" w:color="auto" w:fill="FFFFFF"/>
          <w:lang w:val="de-DE"/>
        </w:rPr>
        <w:t>Was wir meinen ist: Lösungen der Marke Liebherr sind unmittelbar mit Genuss und der Freude an frischen Lebensmitteln verbunden. Dafür steht auch der letzte Bestandteil unseres IFA-Mottos – „Freshness“.</w:t>
      </w:r>
    </w:p>
    <w:p w14:paraId="49C9E00F" w14:textId="77777777" w:rsidR="00B060FC" w:rsidRP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213757C6" w14:textId="77777777" w:rsidR="00B060FC"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Liebherr Nutzerinnen und Nutzer freuen sich bei jedem Öffnen des Kühlschranks schon auf den Moment, in dem sie die Frische genießen können!</w:t>
      </w:r>
      <w:r w:rsidR="00B060FC">
        <w:rPr>
          <w:rFonts w:ascii="Liebherr Text Office" w:hAnsi="Liebherr Text Office"/>
          <w:b w:val="0"/>
          <w:sz w:val="24"/>
          <w:szCs w:val="24"/>
          <w:shd w:val="clear" w:color="auto" w:fill="FFFFFF"/>
          <w:lang w:val="de-DE"/>
        </w:rPr>
        <w:t xml:space="preserve"> </w:t>
      </w:r>
    </w:p>
    <w:p w14:paraId="69F89F3B" w14:textId="77777777" w:rsid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6B22C4EA" w14:textId="076DA16E" w:rsidR="008E2BB8" w:rsidRPr="00B060FC"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lastRenderedPageBreak/>
        <w:t>Diesen Genuss, diese Frische erleben und spüren Sie schon, wenn Sie heute über unseren Stand gehen. Sei es durch unseren HydroBreeze-Nebel an der Wand, über die emotionalen Geniesser-Bilder und durch viele weitere Details – natürlich auch in unseren Produkten.</w:t>
      </w:r>
    </w:p>
    <w:p w14:paraId="13A9C56B" w14:textId="77777777" w:rsid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1F650495" w14:textId="71E25A29" w:rsidR="008E2BB8" w:rsidRPr="00B060FC"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Vielleicht bemerken Sie dabei auch die Evolution unseres Markenauftritts über die Zeit.</w:t>
      </w:r>
    </w:p>
    <w:p w14:paraId="69F7CE5B" w14:textId="77777777" w:rsidR="00DB5925"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 xml:space="preserve">Wir haben in den letzten Jahren unsere Marke konsequent weiterentwickelt und ihre Positionierung geschärft. </w:t>
      </w:r>
    </w:p>
    <w:p w14:paraId="4F982F60" w14:textId="77777777" w:rsidR="00B060FC" w:rsidRPr="00B060FC" w:rsidRDefault="00B060FC" w:rsidP="00B060FC">
      <w:pPr>
        <w:pStyle w:val="Teaser11Pt"/>
        <w:spacing w:before="0" w:after="0" w:line="300" w:lineRule="auto"/>
        <w:rPr>
          <w:rFonts w:ascii="Liebherr Text Office" w:hAnsi="Liebherr Text Office"/>
          <w:b w:val="0"/>
          <w:sz w:val="24"/>
          <w:szCs w:val="24"/>
          <w:shd w:val="clear" w:color="auto" w:fill="FFFFFF"/>
          <w:lang w:val="de-DE"/>
        </w:rPr>
      </w:pPr>
    </w:p>
    <w:p w14:paraId="4D39450E" w14:textId="7ED671FD" w:rsidR="008E2BB8" w:rsidRPr="00B060FC" w:rsidRDefault="008E2BB8" w:rsidP="00B060FC">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Sie trifft die Menschen mitten im Leben an und ist nahbar.</w:t>
      </w:r>
      <w:r w:rsidR="00B060FC">
        <w:rPr>
          <w:rFonts w:ascii="Liebherr Text Office" w:hAnsi="Liebherr Text Office"/>
          <w:b w:val="0"/>
          <w:sz w:val="24"/>
          <w:szCs w:val="24"/>
          <w:shd w:val="clear" w:color="auto" w:fill="FFFFFF"/>
          <w:lang w:val="de-DE"/>
        </w:rPr>
        <w:t xml:space="preserve"> </w:t>
      </w:r>
      <w:r w:rsidRPr="00B060FC">
        <w:rPr>
          <w:rFonts w:ascii="Liebherr Text Office" w:hAnsi="Liebherr Text Office"/>
          <w:b w:val="0"/>
          <w:sz w:val="24"/>
          <w:szCs w:val="24"/>
          <w:shd w:val="clear" w:color="auto" w:fill="FFFFFF"/>
          <w:lang w:val="de-DE"/>
        </w:rPr>
        <w:t>Sie vermittelt Freude über den Genuss von frischen, geschmackvollen Lebensmitteln.</w:t>
      </w:r>
      <w:r w:rsidR="00B060FC">
        <w:rPr>
          <w:rFonts w:ascii="Liebherr Text Office" w:hAnsi="Liebherr Text Office"/>
          <w:b w:val="0"/>
          <w:sz w:val="24"/>
          <w:szCs w:val="24"/>
          <w:shd w:val="clear" w:color="auto" w:fill="FFFFFF"/>
          <w:lang w:val="de-DE"/>
        </w:rPr>
        <w:t xml:space="preserve"> </w:t>
      </w:r>
      <w:r w:rsidRPr="00B060FC">
        <w:rPr>
          <w:rFonts w:ascii="Liebherr Text Office" w:hAnsi="Liebherr Text Office"/>
          <w:b w:val="0"/>
          <w:sz w:val="24"/>
          <w:szCs w:val="24"/>
          <w:shd w:val="clear" w:color="auto" w:fill="FFFFFF"/>
          <w:lang w:val="de-DE"/>
        </w:rPr>
        <w:t>Und sie steht gleichzeitig für unterschiedlichste funktionale Vorteile, die ein Spezialist für Kühlen und Gefrieren aufgrund von Kundenbedürfnissen schaffen kann - eingehüllt in stilvollem Design.</w:t>
      </w:r>
    </w:p>
    <w:p w14:paraId="291B043A" w14:textId="77777777" w:rsidR="008E2BB8" w:rsidRPr="00B060FC" w:rsidRDefault="008E2BB8" w:rsidP="00B060FC">
      <w:pPr>
        <w:pStyle w:val="Teaser11Pt"/>
        <w:spacing w:before="0" w:after="0" w:line="300" w:lineRule="auto"/>
        <w:rPr>
          <w:rFonts w:ascii="Liebherr Text Office" w:hAnsi="Liebherr Text Office"/>
          <w:b w:val="0"/>
          <w:sz w:val="24"/>
          <w:szCs w:val="24"/>
          <w:shd w:val="clear" w:color="auto" w:fill="FFFFFF"/>
          <w:lang w:val="de-DE"/>
        </w:rPr>
      </w:pPr>
    </w:p>
    <w:p w14:paraId="43B80C28" w14:textId="0C7DEC41" w:rsidR="008E2BB8" w:rsidRPr="00B060FC" w:rsidRDefault="008E2BB8" w:rsidP="00DB5925">
      <w:pPr>
        <w:pStyle w:val="Teaser11Pt"/>
        <w:spacing w:before="0" w:after="0" w:line="300" w:lineRule="auto"/>
        <w:rPr>
          <w:rFonts w:ascii="Liebherr Text Office" w:hAnsi="Liebherr Text Office"/>
          <w:b w:val="0"/>
          <w:sz w:val="24"/>
          <w:szCs w:val="24"/>
          <w:shd w:val="clear" w:color="auto" w:fill="FFFFFF"/>
          <w:lang w:val="de-DE"/>
        </w:rPr>
      </w:pPr>
      <w:r w:rsidRPr="00B060FC">
        <w:rPr>
          <w:rFonts w:ascii="Liebherr Text Office" w:hAnsi="Liebherr Text Office"/>
          <w:b w:val="0"/>
          <w:sz w:val="24"/>
          <w:szCs w:val="24"/>
          <w:shd w:val="clear" w:color="auto" w:fill="FFFFFF"/>
          <w:lang w:val="de-DE"/>
        </w:rPr>
        <w:t>Johannes, das ist Dein Stichwort: Du möchtest jetzt unsere Gäste endlich in den „Circle of Freshness“ mitnehmen und ihnen einen Überblick über unsere Produkt-Highlights geben!</w:t>
      </w:r>
    </w:p>
    <w:p w14:paraId="1ACB8BE8" w14:textId="77777777" w:rsidR="008E2BB8" w:rsidRPr="00B060FC" w:rsidRDefault="008E2BB8" w:rsidP="00DB5925">
      <w:pPr>
        <w:pStyle w:val="Teaser11Pt"/>
        <w:spacing w:before="0" w:after="0" w:line="300" w:lineRule="auto"/>
        <w:rPr>
          <w:rFonts w:ascii="Liebherr Text Office" w:hAnsi="Liebherr Text Office"/>
          <w:b w:val="0"/>
          <w:sz w:val="24"/>
          <w:szCs w:val="24"/>
          <w:shd w:val="clear" w:color="auto" w:fill="FFFFFF"/>
          <w:lang w:val="de-DE"/>
        </w:rPr>
      </w:pPr>
    </w:p>
    <w:p w14:paraId="0D950A5B" w14:textId="77777777" w:rsidR="008E2BB8" w:rsidRPr="00DB5925" w:rsidRDefault="008E2BB8" w:rsidP="00DB5925">
      <w:pPr>
        <w:pStyle w:val="Teaser11Pt"/>
        <w:spacing w:before="0" w:after="0" w:line="300" w:lineRule="auto"/>
        <w:rPr>
          <w:rFonts w:ascii="Liebherr Text Office" w:hAnsi="Liebherr Text Office"/>
          <w:bCs/>
          <w:sz w:val="24"/>
          <w:szCs w:val="24"/>
          <w:lang w:val="de-DE"/>
        </w:rPr>
      </w:pPr>
    </w:p>
    <w:p w14:paraId="6E08667A" w14:textId="059BA601" w:rsidR="008E2BB8" w:rsidRPr="00DB5925" w:rsidRDefault="008E2BB8" w:rsidP="00DB5925">
      <w:pPr>
        <w:pStyle w:val="Teaser11Pt"/>
        <w:spacing w:before="0" w:after="0" w:line="300" w:lineRule="auto"/>
        <w:rPr>
          <w:rFonts w:ascii="Liebherr Text Office" w:hAnsi="Liebherr Text Office"/>
          <w:bCs/>
          <w:sz w:val="24"/>
          <w:szCs w:val="24"/>
          <w:lang w:val="de-DE"/>
        </w:rPr>
      </w:pPr>
      <w:r w:rsidRPr="00DB5925">
        <w:rPr>
          <w:rFonts w:ascii="Liebherr Text Office" w:hAnsi="Liebherr Text Office"/>
          <w:bCs/>
          <w:sz w:val="24"/>
          <w:szCs w:val="24"/>
          <w:lang w:val="de-DE"/>
        </w:rPr>
        <w:t>Johannes Ruf: Innovationen und Energieeffizienz</w:t>
      </w:r>
    </w:p>
    <w:p w14:paraId="7947457E" w14:textId="77777777" w:rsidR="008E2BB8" w:rsidRPr="00DB5925" w:rsidRDefault="008E2BB8" w:rsidP="00DB5925">
      <w:pPr>
        <w:pStyle w:val="Teaser11Pt"/>
        <w:spacing w:before="0" w:after="0" w:line="300" w:lineRule="auto"/>
        <w:rPr>
          <w:rFonts w:ascii="Liebherr Text Office" w:hAnsi="Liebherr Text Office"/>
          <w:b w:val="0"/>
          <w:sz w:val="24"/>
          <w:szCs w:val="24"/>
          <w:lang w:val="de-DE"/>
        </w:rPr>
      </w:pPr>
    </w:p>
    <w:p w14:paraId="2CDC2CC5" w14:textId="77777777" w:rsidR="00CD6755" w:rsidRDefault="008E2BB8" w:rsidP="00CD6755">
      <w:pPr>
        <w:pStyle w:val="Teaser11Pt"/>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t>Richtig, vielen Dank, Viola! Jetzt wird es konkret: Welche Neuheiten haben wir mit auf die IFA gebracht?</w:t>
      </w:r>
      <w:r w:rsidR="00CD6755" w:rsidRPr="00CD6755">
        <w:rPr>
          <w:rFonts w:ascii="Liebherr Text Office" w:hAnsi="Liebherr Text Office"/>
          <w:b w:val="0"/>
          <w:sz w:val="24"/>
          <w:szCs w:val="24"/>
          <w:shd w:val="clear" w:color="auto" w:fill="FFFFFF"/>
          <w:lang w:val="de-DE"/>
        </w:rPr>
        <w:t xml:space="preserve"> </w:t>
      </w:r>
    </w:p>
    <w:p w14:paraId="14C80C2C" w14:textId="77777777" w:rsidR="00CD6755" w:rsidRPr="00CD6755" w:rsidRDefault="00CD6755" w:rsidP="00CD6755">
      <w:pPr>
        <w:pStyle w:val="Teaser11Pt"/>
        <w:spacing w:before="0" w:after="0" w:line="300" w:lineRule="auto"/>
        <w:rPr>
          <w:rFonts w:ascii="Liebherr Text Office" w:hAnsi="Liebherr Text Office"/>
          <w:b w:val="0"/>
          <w:sz w:val="24"/>
          <w:szCs w:val="24"/>
          <w:shd w:val="clear" w:color="auto" w:fill="FFFFFF"/>
          <w:lang w:val="de-DE"/>
        </w:rPr>
      </w:pPr>
    </w:p>
    <w:p w14:paraId="5ECFBB92" w14:textId="16148918" w:rsidR="008E2BB8" w:rsidRDefault="008E2BB8" w:rsidP="00CD6755">
      <w:pPr>
        <w:pStyle w:val="Teaser11Pt"/>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t>Sie haben heute schon einiges über BluRoX gehört, eine für uns und die Branche richtungsweisende Technologie. Wir wissen aber auch, dass wir in Zukunft ein Nebeneinander unterschiedlicher Technologien haben werden. Deshalb entwickeln wir genauso unsere Produkte mit der konventionellen Schaumisolation laufend weiter.  </w:t>
      </w:r>
    </w:p>
    <w:p w14:paraId="3CF58CBA" w14:textId="77777777" w:rsidR="00CD6755" w:rsidRPr="00CD6755" w:rsidRDefault="00CD6755" w:rsidP="00CD6755">
      <w:pPr>
        <w:pStyle w:val="Teaser11Pt"/>
        <w:spacing w:before="0" w:after="0" w:line="300" w:lineRule="auto"/>
        <w:rPr>
          <w:rFonts w:ascii="Liebherr Text Office" w:hAnsi="Liebherr Text Office"/>
          <w:b w:val="0"/>
          <w:sz w:val="24"/>
          <w:szCs w:val="24"/>
          <w:shd w:val="clear" w:color="auto" w:fill="FFFFFF"/>
          <w:lang w:val="de-DE"/>
        </w:rPr>
      </w:pPr>
    </w:p>
    <w:p w14:paraId="625BCBF8" w14:textId="77777777" w:rsidR="008E2BB8" w:rsidRDefault="008E2BB8" w:rsidP="00CD6755">
      <w:pPr>
        <w:pStyle w:val="Teaser11Pt"/>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t>Die Entscheidung für Liebherr soll technologieunabhängig immer auch die Entscheidung für einen bewussten Umgang mit Ressourcen und ein nachhaltigeres Leben sein.  </w:t>
      </w:r>
    </w:p>
    <w:p w14:paraId="14A39BEF" w14:textId="77777777" w:rsidR="00CD6755" w:rsidRPr="00CD6755" w:rsidRDefault="00CD6755" w:rsidP="00CD6755">
      <w:pPr>
        <w:pStyle w:val="Teaser11Pt"/>
        <w:spacing w:before="0" w:after="0" w:line="300" w:lineRule="auto"/>
        <w:rPr>
          <w:rFonts w:ascii="Liebherr Text Office" w:hAnsi="Liebherr Text Office"/>
          <w:b w:val="0"/>
          <w:sz w:val="24"/>
          <w:szCs w:val="24"/>
          <w:shd w:val="clear" w:color="auto" w:fill="FFFFFF"/>
          <w:lang w:val="de-DE"/>
        </w:rPr>
      </w:pPr>
    </w:p>
    <w:p w14:paraId="76ACD390" w14:textId="77777777" w:rsidR="008E2BB8" w:rsidRPr="00CD6755" w:rsidRDefault="008E2BB8" w:rsidP="00CD6755">
      <w:pPr>
        <w:pStyle w:val="Teaser11Pt"/>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t>Beim aktuellen Strommix liefert hierfür die Energieeffizienz momentan den größten Beitrag.</w:t>
      </w:r>
    </w:p>
    <w:p w14:paraId="2F25A59C" w14:textId="4960CF8D" w:rsidR="008E2BB8" w:rsidRPr="00CD6755" w:rsidRDefault="008E2BB8" w:rsidP="00CD6755">
      <w:pPr>
        <w:pStyle w:val="Teaser11Pt"/>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t xml:space="preserve">Wir wissen aus unterschiedlichen Untersuchungen: eine nachhaltige Lebensweise gewinnt immer mehr an Bedeutung. </w:t>
      </w:r>
      <w:r w:rsidR="00CD6755">
        <w:rPr>
          <w:rFonts w:ascii="Liebherr Text Office" w:hAnsi="Liebherr Text Office"/>
          <w:b w:val="0"/>
          <w:sz w:val="24"/>
          <w:szCs w:val="24"/>
          <w:shd w:val="clear" w:color="auto" w:fill="FFFFFF"/>
          <w:lang w:val="de-DE"/>
        </w:rPr>
        <w:t xml:space="preserve"> </w:t>
      </w:r>
      <w:r w:rsidRPr="00CD6755">
        <w:rPr>
          <w:rFonts w:ascii="Liebherr Text Office" w:hAnsi="Liebherr Text Office"/>
          <w:b w:val="0"/>
          <w:sz w:val="24"/>
          <w:szCs w:val="24"/>
          <w:shd w:val="clear" w:color="auto" w:fill="FFFFFF"/>
          <w:lang w:val="de-DE"/>
        </w:rPr>
        <w:t xml:space="preserve">70 </w:t>
      </w:r>
      <w:r w:rsidR="00DB5925" w:rsidRPr="00CD6755">
        <w:rPr>
          <w:rFonts w:ascii="Liebherr Text Office" w:hAnsi="Liebherr Text Office"/>
          <w:b w:val="0"/>
          <w:sz w:val="24"/>
          <w:szCs w:val="24"/>
          <w:shd w:val="clear" w:color="auto" w:fill="FFFFFF"/>
          <w:lang w:val="de-DE"/>
        </w:rPr>
        <w:t>Pr</w:t>
      </w:r>
      <w:r w:rsidR="00CD6755">
        <w:rPr>
          <w:rFonts w:ascii="Liebherr Text Office" w:hAnsi="Liebherr Text Office"/>
          <w:b w:val="0"/>
          <w:sz w:val="24"/>
          <w:szCs w:val="24"/>
          <w:shd w:val="clear" w:color="auto" w:fill="FFFFFF"/>
          <w:lang w:val="de-DE"/>
        </w:rPr>
        <w:t>o</w:t>
      </w:r>
      <w:r w:rsidR="00DB5925" w:rsidRPr="00CD6755">
        <w:rPr>
          <w:rFonts w:ascii="Liebherr Text Office" w:hAnsi="Liebherr Text Office"/>
          <w:b w:val="0"/>
          <w:sz w:val="24"/>
          <w:szCs w:val="24"/>
          <w:shd w:val="clear" w:color="auto" w:fill="FFFFFF"/>
          <w:lang w:val="de-DE"/>
        </w:rPr>
        <w:t>zent</w:t>
      </w:r>
      <w:r w:rsidRPr="00CD6755">
        <w:rPr>
          <w:rFonts w:ascii="Liebherr Text Office" w:hAnsi="Liebherr Text Office"/>
          <w:b w:val="0"/>
          <w:sz w:val="24"/>
          <w:szCs w:val="24"/>
          <w:shd w:val="clear" w:color="auto" w:fill="FFFFFF"/>
          <w:lang w:val="de-DE"/>
        </w:rPr>
        <w:t xml:space="preserve"> aller Verbraucherinnen und Verbraucher wollen Energie einsparen.</w:t>
      </w:r>
      <w:r w:rsidRPr="00CD6755">
        <w:rPr>
          <w:rFonts w:ascii="Liebherr Text Office" w:hAnsi="Liebherr Text Office"/>
          <w:b w:val="0"/>
          <w:shd w:val="clear" w:color="auto" w:fill="FFFFFF"/>
          <w:vertAlign w:val="superscript"/>
          <w:lang w:val="de-DE"/>
        </w:rPr>
        <w:footnoteReference w:id="1"/>
      </w:r>
    </w:p>
    <w:p w14:paraId="1CC4FD68" w14:textId="2A5C86C4" w:rsidR="00DB5925" w:rsidRDefault="008E2BB8" w:rsidP="00CD6755">
      <w:pPr>
        <w:pStyle w:val="Teaser11Pt"/>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lastRenderedPageBreak/>
        <w:t>Mit einem niedrigen Stromverbrauch helfen unsere Kühlgeräte dabei, wertvolle Energie zu sparen- und setzen dabei Maßstäbe.</w:t>
      </w:r>
      <w:r w:rsidR="00CD6755">
        <w:rPr>
          <w:rFonts w:ascii="Liebherr Text Office" w:hAnsi="Liebherr Text Office"/>
          <w:b w:val="0"/>
          <w:sz w:val="24"/>
          <w:szCs w:val="24"/>
          <w:shd w:val="clear" w:color="auto" w:fill="FFFFFF"/>
          <w:lang w:val="de-DE"/>
        </w:rPr>
        <w:t xml:space="preserve"> </w:t>
      </w:r>
      <w:r w:rsidRPr="00CD6755">
        <w:rPr>
          <w:rFonts w:ascii="Liebherr Text Office" w:hAnsi="Liebherr Text Office"/>
          <w:b w:val="0"/>
          <w:sz w:val="24"/>
          <w:szCs w:val="24"/>
          <w:shd w:val="clear" w:color="auto" w:fill="FFFFFF"/>
          <w:lang w:val="de-DE"/>
        </w:rPr>
        <w:t>Unsere Spitzenwerte in Sachen Energieeffizienz erreichen wir durch den Einsatz innovativster Kältetechnik in Kombination mit hochwertigen Vakuum-Isolationspaneelen.</w:t>
      </w:r>
    </w:p>
    <w:p w14:paraId="7C67282E" w14:textId="77777777" w:rsidR="00CD6755" w:rsidRPr="00CD6755" w:rsidRDefault="00CD6755" w:rsidP="00CD6755">
      <w:pPr>
        <w:pStyle w:val="Teaser11Pt"/>
        <w:spacing w:before="0" w:after="0" w:line="300" w:lineRule="auto"/>
        <w:rPr>
          <w:rFonts w:ascii="Liebherr Text Office" w:hAnsi="Liebherr Text Office"/>
          <w:b w:val="0"/>
          <w:sz w:val="24"/>
          <w:szCs w:val="24"/>
          <w:shd w:val="clear" w:color="auto" w:fill="FFFFFF"/>
          <w:lang w:val="de-DE"/>
        </w:rPr>
      </w:pPr>
    </w:p>
    <w:p w14:paraId="2F41E0AD" w14:textId="255074E7" w:rsidR="008E2BB8" w:rsidRDefault="008E2BB8" w:rsidP="00CD6755">
      <w:pPr>
        <w:pStyle w:val="Teaser11Pt"/>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t>Anders als bei gängigen Alternativen tragen die Paneele, die wir bei Liebherr verwenden, dazu bei, dass der Energieverbrauch auch nach Jahren der Nutzung noch gering bleibt.</w:t>
      </w:r>
      <w:r w:rsidR="00CD6755">
        <w:rPr>
          <w:rFonts w:ascii="Liebherr Text Office" w:hAnsi="Liebherr Text Office"/>
          <w:b w:val="0"/>
          <w:sz w:val="24"/>
          <w:szCs w:val="24"/>
          <w:shd w:val="clear" w:color="auto" w:fill="FFFFFF"/>
          <w:lang w:val="de-DE"/>
        </w:rPr>
        <w:t xml:space="preserve"> </w:t>
      </w:r>
      <w:r w:rsidRPr="00CD6755">
        <w:rPr>
          <w:rFonts w:ascii="Liebherr Text Office" w:hAnsi="Liebherr Text Office"/>
          <w:b w:val="0"/>
          <w:sz w:val="24"/>
          <w:szCs w:val="24"/>
          <w:shd w:val="clear" w:color="auto" w:fill="FFFFFF"/>
          <w:lang w:val="de-DE"/>
        </w:rPr>
        <w:t>Wir achten demnach nicht nur auf das verkaufswirksame Label sondern auch auf den realen Energieverbrauch bei unseren Kundinnen und Kunden.</w:t>
      </w:r>
    </w:p>
    <w:p w14:paraId="37E78CD7" w14:textId="77777777" w:rsidR="00CD6755" w:rsidRPr="00CD6755" w:rsidRDefault="00CD6755" w:rsidP="00CD6755">
      <w:pPr>
        <w:pStyle w:val="Teaser11Pt"/>
        <w:spacing w:before="0" w:after="0" w:line="300" w:lineRule="auto"/>
        <w:rPr>
          <w:rFonts w:ascii="Liebherr Text Office" w:hAnsi="Liebherr Text Office"/>
          <w:b w:val="0"/>
          <w:sz w:val="24"/>
          <w:szCs w:val="24"/>
          <w:shd w:val="clear" w:color="auto" w:fill="FFFFFF"/>
          <w:lang w:val="de-DE"/>
        </w:rPr>
      </w:pPr>
    </w:p>
    <w:p w14:paraId="09E2A63C" w14:textId="77777777" w:rsidR="00CD6755" w:rsidRDefault="008E2BB8" w:rsidP="00CD6755">
      <w:pPr>
        <w:pStyle w:val="Teaser11Pt"/>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t>Was haben wir erreicht?</w:t>
      </w:r>
      <w:r w:rsidR="00CD6755">
        <w:rPr>
          <w:rFonts w:ascii="Liebherr Text Office" w:hAnsi="Liebherr Text Office"/>
          <w:b w:val="0"/>
          <w:sz w:val="24"/>
          <w:szCs w:val="24"/>
          <w:shd w:val="clear" w:color="auto" w:fill="FFFFFF"/>
          <w:lang w:val="de-DE"/>
        </w:rPr>
        <w:t xml:space="preserve"> </w:t>
      </w:r>
    </w:p>
    <w:p w14:paraId="59B6B5C9" w14:textId="77777777" w:rsidR="00CD6755" w:rsidRDefault="00CD6755" w:rsidP="00CD6755">
      <w:pPr>
        <w:pStyle w:val="Teaser11Pt"/>
        <w:spacing w:before="0" w:after="0" w:line="300" w:lineRule="auto"/>
        <w:rPr>
          <w:rFonts w:ascii="Liebherr Text Office" w:hAnsi="Liebherr Text Office"/>
          <w:b w:val="0"/>
          <w:sz w:val="24"/>
          <w:szCs w:val="24"/>
          <w:shd w:val="clear" w:color="auto" w:fill="FFFFFF"/>
          <w:lang w:val="de-DE"/>
        </w:rPr>
      </w:pPr>
    </w:p>
    <w:p w14:paraId="04A81735" w14:textId="444F8F56" w:rsidR="00DB5925" w:rsidRDefault="008E2BB8" w:rsidP="00CD6755">
      <w:pPr>
        <w:pStyle w:val="Teaser11Pt"/>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t>Sie können auf dem Stand eine Kombination sehen, die noch einmal 10 Prozent sparsamer ist als Geräte der höchsten Energieeffizienzklasse A und unser Vollraum-BioFresh-Gerät erreicht sogar A</w:t>
      </w:r>
      <w:r w:rsidR="00CD6755">
        <w:rPr>
          <w:rFonts w:ascii="Liebherr Text Office" w:hAnsi="Liebherr Text Office"/>
          <w:b w:val="0"/>
          <w:sz w:val="24"/>
          <w:szCs w:val="24"/>
          <w:shd w:val="clear" w:color="auto" w:fill="FFFFFF"/>
          <w:lang w:val="de-DE"/>
        </w:rPr>
        <w:t xml:space="preserve"> </w:t>
      </w:r>
      <w:r w:rsidRPr="00CD6755">
        <w:rPr>
          <w:rFonts w:ascii="Liebherr Text Office" w:hAnsi="Liebherr Text Office"/>
          <w:b w:val="0"/>
          <w:sz w:val="24"/>
          <w:szCs w:val="24"/>
          <w:shd w:val="clear" w:color="auto" w:fill="FFFFFF"/>
          <w:lang w:val="de-DE"/>
        </w:rPr>
        <w:t>-30</w:t>
      </w:r>
      <w:r w:rsidR="00CD6755">
        <w:rPr>
          <w:rFonts w:ascii="Liebherr Text Office" w:hAnsi="Liebherr Text Office"/>
          <w:b w:val="0"/>
          <w:sz w:val="24"/>
          <w:szCs w:val="24"/>
          <w:shd w:val="clear" w:color="auto" w:fill="FFFFFF"/>
          <w:lang w:val="de-DE"/>
        </w:rPr>
        <w:t xml:space="preserve"> Prozent</w:t>
      </w:r>
      <w:r w:rsidRPr="00CD6755">
        <w:rPr>
          <w:rFonts w:ascii="Liebherr Text Office" w:hAnsi="Liebherr Text Office"/>
          <w:b w:val="0"/>
          <w:sz w:val="24"/>
          <w:szCs w:val="24"/>
          <w:shd w:val="clear" w:color="auto" w:fill="FFFFFF"/>
          <w:lang w:val="de-DE"/>
        </w:rPr>
        <w:t>.</w:t>
      </w:r>
      <w:r w:rsidR="00CD6755">
        <w:rPr>
          <w:rFonts w:ascii="Liebherr Text Office" w:hAnsi="Liebherr Text Office"/>
          <w:b w:val="0"/>
          <w:sz w:val="24"/>
          <w:szCs w:val="24"/>
          <w:shd w:val="clear" w:color="auto" w:fill="FFFFFF"/>
          <w:lang w:val="de-DE"/>
        </w:rPr>
        <w:t xml:space="preserve"> </w:t>
      </w:r>
      <w:r w:rsidRPr="00CD6755">
        <w:rPr>
          <w:rFonts w:ascii="Liebherr Text Office" w:hAnsi="Liebherr Text Office"/>
          <w:b w:val="0"/>
          <w:sz w:val="24"/>
          <w:szCs w:val="24"/>
          <w:shd w:val="clear" w:color="auto" w:fill="FFFFFF"/>
          <w:lang w:val="de-DE"/>
        </w:rPr>
        <w:t>Das sind selbst für uns neue Maßstäbe.</w:t>
      </w:r>
    </w:p>
    <w:p w14:paraId="5C94893D" w14:textId="77777777" w:rsidR="00CD6755" w:rsidRPr="00CD6755" w:rsidRDefault="00CD6755" w:rsidP="00CD6755">
      <w:pPr>
        <w:pStyle w:val="Teaser11Pt"/>
        <w:spacing w:before="0" w:after="0" w:line="300" w:lineRule="auto"/>
        <w:rPr>
          <w:rFonts w:ascii="Liebherr Text Office" w:hAnsi="Liebherr Text Office"/>
          <w:b w:val="0"/>
          <w:sz w:val="24"/>
          <w:szCs w:val="24"/>
          <w:shd w:val="clear" w:color="auto" w:fill="FFFFFF"/>
          <w:lang w:val="de-DE"/>
        </w:rPr>
      </w:pPr>
    </w:p>
    <w:p w14:paraId="3535DD23" w14:textId="471ED397" w:rsidR="008E2BB8" w:rsidRPr="00CD6755" w:rsidRDefault="008E2BB8" w:rsidP="00CD6755">
      <w:pPr>
        <w:pStyle w:val="Teaser11Pt"/>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t>Neben diesem Highlight haben wir viele weitere Produkte hier auf dem Stand – und noch mehr in unserem Gesamtportfolio – die eine Top-Effizienz in ihrem Segment aufweisen.</w:t>
      </w:r>
    </w:p>
    <w:p w14:paraId="0CB2ED8A" w14:textId="77777777" w:rsidR="008E2BB8" w:rsidRPr="00CD6755" w:rsidRDefault="008E2BB8" w:rsidP="00CD6755">
      <w:pPr>
        <w:pStyle w:val="Teaser11Pt"/>
        <w:spacing w:before="0" w:after="0" w:line="300" w:lineRule="auto"/>
        <w:rPr>
          <w:rFonts w:ascii="Liebherr Text Office" w:hAnsi="Liebherr Text Office"/>
          <w:b w:val="0"/>
          <w:sz w:val="24"/>
          <w:szCs w:val="24"/>
          <w:shd w:val="clear" w:color="auto" w:fill="FFFFFF"/>
          <w:lang w:val="de-DE"/>
        </w:rPr>
      </w:pPr>
    </w:p>
    <w:p w14:paraId="474F8732" w14:textId="77777777" w:rsidR="008E2BB8" w:rsidRPr="00CD6755" w:rsidRDefault="008E2BB8" w:rsidP="00CD6755">
      <w:pPr>
        <w:pStyle w:val="Teaser11Pt"/>
        <w:numPr>
          <w:ilvl w:val="0"/>
          <w:numId w:val="21"/>
        </w:numPr>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t>Wir haben beispielsweise die ersten Gefrierer in Energieeffizienzklasse B auf den Markt gebracht: den FNb 5056 mit BluRoX in der Tür und den FNb 4655.</w:t>
      </w:r>
    </w:p>
    <w:p w14:paraId="655A7AFD" w14:textId="77777777" w:rsidR="008E2BB8" w:rsidRPr="00CD6755" w:rsidRDefault="008E2BB8" w:rsidP="00CD6755">
      <w:pPr>
        <w:pStyle w:val="Teaser11Pt"/>
        <w:numPr>
          <w:ilvl w:val="0"/>
          <w:numId w:val="21"/>
        </w:numPr>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t>Herausragend in ihrem Segment ist ebenfalls unsere neue 75 cm breite Kühl-Gefrierkombination in Energieeffizienzklasse B, die 2024 neu auf den Markt kommen wird.</w:t>
      </w:r>
      <w:r w:rsidRPr="00CD6755">
        <w:rPr>
          <w:b w:val="0"/>
          <w:lang w:val="de-DE"/>
        </w:rPr>
        <w:t>  </w:t>
      </w:r>
    </w:p>
    <w:p w14:paraId="6D99820C" w14:textId="77777777" w:rsidR="008E2BB8" w:rsidRPr="00CD6755" w:rsidRDefault="008E2BB8" w:rsidP="00CD6755">
      <w:pPr>
        <w:pStyle w:val="Teaser11Pt"/>
        <w:numPr>
          <w:ilvl w:val="0"/>
          <w:numId w:val="21"/>
        </w:numPr>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t>Für die Individualistinnen und Individualisten unter uns ist Energieeffizienzklasse A jetzt auch im MyStyle Kühlschrank-Konfigurator verfügbar – zum selbst gestalten – von innen und außen.</w:t>
      </w:r>
    </w:p>
    <w:p w14:paraId="354A62DD" w14:textId="4FD71A1B" w:rsidR="008E2BB8" w:rsidRPr="00CD6755" w:rsidRDefault="008E2BB8" w:rsidP="00CD6755">
      <w:pPr>
        <w:pStyle w:val="Teaser11Pt"/>
        <w:numPr>
          <w:ilvl w:val="0"/>
          <w:numId w:val="21"/>
        </w:numPr>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t>Energieeffizienz passt bei uns auch in die kleinste Ecke. Das beweisen wir mit unserem komplett neuen und weiterhin unübertroffen breiten Portfolio an Tischgeräten – 29 Modelle in 3 Breiten. Das Highlight: Der weltweit effizienteste Tischkühlschrank in der Energieeffizienzklasse C mit lediglich rund 60 kWh/Jahr. Das entspricht circa 300 km in einem Elektroauto.</w:t>
      </w:r>
      <w:r w:rsidR="00DB5925" w:rsidRPr="00CD6755">
        <w:rPr>
          <w:rFonts w:ascii="Liebherr Text Office" w:hAnsi="Liebherr Text Office"/>
          <w:b w:val="0"/>
          <w:sz w:val="24"/>
          <w:szCs w:val="24"/>
          <w:shd w:val="clear" w:color="auto" w:fill="FFFFFF"/>
          <w:lang w:val="de-DE"/>
        </w:rPr>
        <w:t xml:space="preserve"> </w:t>
      </w:r>
      <w:r w:rsidRPr="00CD6755">
        <w:rPr>
          <w:rFonts w:ascii="Liebherr Text Office" w:hAnsi="Liebherr Text Office"/>
          <w:b w:val="0"/>
          <w:sz w:val="24"/>
          <w:szCs w:val="24"/>
          <w:shd w:val="clear" w:color="auto" w:fill="FFFFFF"/>
          <w:lang w:val="de-DE"/>
        </w:rPr>
        <w:t xml:space="preserve">Und waren in der Vorgänger-Generation nur </w:t>
      </w:r>
      <w:r w:rsidR="00E20CDC">
        <w:rPr>
          <w:rFonts w:ascii="Liebherr Text Office" w:hAnsi="Liebherr Text Office"/>
          <w:b w:val="0"/>
          <w:sz w:val="24"/>
          <w:szCs w:val="24"/>
          <w:shd w:val="clear" w:color="auto" w:fill="FFFFFF"/>
          <w:lang w:val="de-DE"/>
        </w:rPr>
        <w:t>drei</w:t>
      </w:r>
      <w:r w:rsidR="00E30959">
        <w:rPr>
          <w:rFonts w:ascii="Liebherr Text Office" w:hAnsi="Liebherr Text Office"/>
          <w:b w:val="0"/>
          <w:sz w:val="24"/>
          <w:szCs w:val="24"/>
          <w:shd w:val="clear" w:color="auto" w:fill="FFFFFF"/>
          <w:lang w:val="de-DE"/>
        </w:rPr>
        <w:t xml:space="preserve"> Prozent</w:t>
      </w:r>
      <w:r w:rsidRPr="00CD6755">
        <w:rPr>
          <w:rFonts w:ascii="Liebherr Text Office" w:hAnsi="Liebherr Text Office"/>
          <w:b w:val="0"/>
          <w:sz w:val="24"/>
          <w:szCs w:val="24"/>
          <w:shd w:val="clear" w:color="auto" w:fill="FFFFFF"/>
          <w:lang w:val="de-DE"/>
        </w:rPr>
        <w:t xml:space="preserve"> der Tischgeräte-Modelle in der Klasse C, sind es in der neuen Generation fast 30</w:t>
      </w:r>
      <w:r w:rsidR="00E30959">
        <w:rPr>
          <w:rFonts w:ascii="Liebherr Text Office" w:hAnsi="Liebherr Text Office"/>
          <w:b w:val="0"/>
          <w:sz w:val="24"/>
          <w:szCs w:val="24"/>
          <w:shd w:val="clear" w:color="auto" w:fill="FFFFFF"/>
          <w:lang w:val="de-DE"/>
        </w:rPr>
        <w:t xml:space="preserve"> Prozent</w:t>
      </w:r>
      <w:r w:rsidRPr="00CD6755">
        <w:rPr>
          <w:rFonts w:ascii="Liebherr Text Office" w:hAnsi="Liebherr Text Office"/>
          <w:b w:val="0"/>
          <w:sz w:val="24"/>
          <w:szCs w:val="24"/>
          <w:shd w:val="clear" w:color="auto" w:fill="FFFFFF"/>
          <w:lang w:val="de-DE"/>
        </w:rPr>
        <w:t xml:space="preserve"> aller Modelle.</w:t>
      </w:r>
    </w:p>
    <w:p w14:paraId="01BF9460" w14:textId="77777777" w:rsidR="008E2BB8" w:rsidRPr="00CD6755" w:rsidRDefault="008E2BB8" w:rsidP="00CD6755">
      <w:pPr>
        <w:pStyle w:val="Teaser11Pt"/>
        <w:spacing w:before="0" w:after="0" w:line="300" w:lineRule="auto"/>
        <w:rPr>
          <w:rFonts w:ascii="Liebherr Text Office" w:hAnsi="Liebherr Text Office"/>
          <w:b w:val="0"/>
          <w:sz w:val="24"/>
          <w:szCs w:val="24"/>
          <w:shd w:val="clear" w:color="auto" w:fill="FFFFFF"/>
          <w:lang w:val="de-DE"/>
        </w:rPr>
      </w:pPr>
    </w:p>
    <w:p w14:paraId="5953FB8A" w14:textId="77777777" w:rsidR="00E30959" w:rsidRDefault="008E2BB8" w:rsidP="00CD6755">
      <w:pPr>
        <w:pStyle w:val="Teaser11Pt"/>
        <w:spacing w:before="0" w:after="0" w:line="300" w:lineRule="auto"/>
        <w:rPr>
          <w:rFonts w:ascii="Liebherr Text Office" w:hAnsi="Liebherr Text Office"/>
          <w:b w:val="0"/>
          <w:sz w:val="24"/>
          <w:szCs w:val="24"/>
          <w:shd w:val="clear" w:color="auto" w:fill="FFFFFF"/>
          <w:lang w:val="de-DE"/>
        </w:rPr>
      </w:pPr>
      <w:r w:rsidRPr="00CD6755">
        <w:rPr>
          <w:rFonts w:ascii="Liebherr Text Office" w:hAnsi="Liebherr Text Office"/>
          <w:b w:val="0"/>
          <w:sz w:val="24"/>
          <w:szCs w:val="24"/>
          <w:shd w:val="clear" w:color="auto" w:fill="FFFFFF"/>
          <w:lang w:val="de-DE"/>
        </w:rPr>
        <w:lastRenderedPageBreak/>
        <w:t>Die Liste unserer Fortschritte wäre noch lang.</w:t>
      </w:r>
      <w:r w:rsidR="00E30959">
        <w:rPr>
          <w:rFonts w:ascii="Liebherr Text Office" w:hAnsi="Liebherr Text Office"/>
          <w:b w:val="0"/>
          <w:sz w:val="24"/>
          <w:szCs w:val="24"/>
          <w:shd w:val="clear" w:color="auto" w:fill="FFFFFF"/>
          <w:lang w:val="de-DE"/>
        </w:rPr>
        <w:t xml:space="preserve"> </w:t>
      </w:r>
      <w:r w:rsidRPr="00CD6755">
        <w:rPr>
          <w:rFonts w:ascii="Liebherr Text Office" w:hAnsi="Liebherr Text Office"/>
          <w:b w:val="0"/>
          <w:sz w:val="24"/>
          <w:szCs w:val="24"/>
          <w:shd w:val="clear" w:color="auto" w:fill="FFFFFF"/>
          <w:lang w:val="de-DE"/>
        </w:rPr>
        <w:t xml:space="preserve">Insgesamt machen wir so kommendes Jahr einen enormen Schritt beim Thema Energieeffizienz und bauen unsere aktuelle Spitzenposition weiter aus. </w:t>
      </w:r>
    </w:p>
    <w:p w14:paraId="107E7168" w14:textId="77777777" w:rsidR="00E30959" w:rsidRDefault="00E30959" w:rsidP="00CD6755">
      <w:pPr>
        <w:pStyle w:val="Teaser11Pt"/>
        <w:spacing w:before="0" w:after="0" w:line="300" w:lineRule="auto"/>
        <w:rPr>
          <w:rFonts w:ascii="Liebherr Text Office" w:hAnsi="Liebherr Text Office"/>
          <w:b w:val="0"/>
          <w:sz w:val="24"/>
          <w:szCs w:val="24"/>
          <w:shd w:val="clear" w:color="auto" w:fill="FFFFFF"/>
          <w:lang w:val="de-DE"/>
        </w:rPr>
      </w:pPr>
    </w:p>
    <w:p w14:paraId="04B8695E" w14:textId="53F8F290" w:rsidR="008E2BB8" w:rsidRPr="00CD6755" w:rsidRDefault="008E2BB8" w:rsidP="00CD6755">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u w:val="single"/>
          <w:shd w:val="clear" w:color="auto" w:fill="FFFFFF"/>
          <w:lang w:val="de-DE"/>
        </w:rPr>
        <w:t>Anstelle der heutigen rund 10</w:t>
      </w:r>
      <w:r w:rsidR="00DB5925" w:rsidRPr="00E30959">
        <w:rPr>
          <w:rFonts w:ascii="Liebherr Text Office" w:hAnsi="Liebherr Text Office"/>
          <w:b w:val="0"/>
          <w:sz w:val="24"/>
          <w:szCs w:val="24"/>
          <w:u w:val="single"/>
          <w:shd w:val="clear" w:color="auto" w:fill="FFFFFF"/>
          <w:lang w:val="de-DE"/>
        </w:rPr>
        <w:t xml:space="preserve"> Prozent</w:t>
      </w:r>
      <w:r w:rsidRPr="00E30959">
        <w:rPr>
          <w:rFonts w:ascii="Liebherr Text Office" w:hAnsi="Liebherr Text Office"/>
          <w:b w:val="0"/>
          <w:sz w:val="24"/>
          <w:szCs w:val="24"/>
          <w:u w:val="single"/>
          <w:shd w:val="clear" w:color="auto" w:fill="FFFFFF"/>
          <w:lang w:val="de-DE"/>
        </w:rPr>
        <w:t>, offerieren wir knapp unter 50</w:t>
      </w:r>
      <w:r w:rsidR="00DB5925" w:rsidRPr="00E30959">
        <w:rPr>
          <w:rFonts w:ascii="Liebherr Text Office" w:hAnsi="Liebherr Text Office"/>
          <w:b w:val="0"/>
          <w:sz w:val="24"/>
          <w:szCs w:val="24"/>
          <w:u w:val="single"/>
          <w:shd w:val="clear" w:color="auto" w:fill="FFFFFF"/>
          <w:lang w:val="de-DE"/>
        </w:rPr>
        <w:t xml:space="preserve"> Prozent </w:t>
      </w:r>
      <w:r w:rsidRPr="00E30959">
        <w:rPr>
          <w:rFonts w:ascii="Liebherr Text Office" w:hAnsi="Liebherr Text Office"/>
          <w:b w:val="0"/>
          <w:sz w:val="24"/>
          <w:szCs w:val="24"/>
          <w:u w:val="single"/>
          <w:shd w:val="clear" w:color="auto" w:fill="FFFFFF"/>
          <w:lang w:val="de-DE"/>
        </w:rPr>
        <w:t>der Modelle in den Klassen C, B, A</w:t>
      </w:r>
      <w:r w:rsidRPr="00CD6755">
        <w:rPr>
          <w:rFonts w:ascii="Liebherr Text Office" w:hAnsi="Liebherr Text Office"/>
          <w:b w:val="0"/>
          <w:sz w:val="24"/>
          <w:szCs w:val="24"/>
          <w:shd w:val="clear" w:color="auto" w:fill="FFFFFF"/>
          <w:lang w:val="de-DE"/>
        </w:rPr>
        <w:t>.</w:t>
      </w:r>
      <w:r w:rsidRPr="00CD6755">
        <w:rPr>
          <w:b w:val="0"/>
          <w:lang w:val="de-DE"/>
        </w:rPr>
        <w:t> </w:t>
      </w:r>
    </w:p>
    <w:p w14:paraId="11C96868" w14:textId="77777777" w:rsidR="008E2BB8" w:rsidRDefault="008E2BB8" w:rsidP="00CD6755">
      <w:pPr>
        <w:pStyle w:val="Teaser11Pt"/>
        <w:spacing w:before="0" w:after="0" w:line="300" w:lineRule="auto"/>
        <w:rPr>
          <w:rFonts w:ascii="Liebherr Text Office" w:hAnsi="Liebherr Text Office"/>
          <w:b w:val="0"/>
          <w:sz w:val="24"/>
          <w:szCs w:val="24"/>
          <w:shd w:val="clear" w:color="auto" w:fill="FFFFFF"/>
          <w:lang w:val="de-DE"/>
        </w:rPr>
      </w:pPr>
    </w:p>
    <w:p w14:paraId="44317D23" w14:textId="77777777" w:rsidR="00E30959" w:rsidRPr="00CD6755" w:rsidRDefault="00E30959" w:rsidP="00CD6755">
      <w:pPr>
        <w:pStyle w:val="Teaser11Pt"/>
        <w:spacing w:before="0" w:after="0" w:line="300" w:lineRule="auto"/>
        <w:rPr>
          <w:rFonts w:ascii="Liebherr Text Office" w:hAnsi="Liebherr Text Office"/>
          <w:b w:val="0"/>
          <w:sz w:val="24"/>
          <w:szCs w:val="24"/>
          <w:shd w:val="clear" w:color="auto" w:fill="FFFFFF"/>
          <w:lang w:val="de-DE"/>
        </w:rPr>
      </w:pPr>
    </w:p>
    <w:p w14:paraId="3740D746" w14:textId="530D31A4" w:rsidR="008E2BB8" w:rsidRPr="00E30959" w:rsidRDefault="008E2BB8" w:rsidP="00E30959">
      <w:pPr>
        <w:pStyle w:val="Teaser11Pt"/>
        <w:spacing w:before="0" w:after="0" w:line="300" w:lineRule="auto"/>
        <w:rPr>
          <w:rFonts w:ascii="Liebherr Text Office" w:hAnsi="Liebherr Text Office"/>
          <w:bCs/>
          <w:sz w:val="24"/>
          <w:szCs w:val="24"/>
          <w:shd w:val="clear" w:color="auto" w:fill="FFFFFF"/>
          <w:lang w:val="de-DE"/>
        </w:rPr>
      </w:pPr>
      <w:r w:rsidRPr="00E30959">
        <w:rPr>
          <w:rFonts w:ascii="Liebherr Text Office" w:hAnsi="Liebherr Text Office"/>
          <w:bCs/>
          <w:sz w:val="24"/>
          <w:szCs w:val="24"/>
          <w:shd w:val="clear" w:color="auto" w:fill="FFFFFF"/>
          <w:lang w:val="de-DE"/>
        </w:rPr>
        <w:t xml:space="preserve">Viola Linke: </w:t>
      </w:r>
    </w:p>
    <w:p w14:paraId="6BCE16FE" w14:textId="77777777" w:rsidR="00E30959" w:rsidRPr="00E30959" w:rsidRDefault="00E30959" w:rsidP="00E30959">
      <w:pPr>
        <w:pStyle w:val="Teaser11Pt"/>
        <w:spacing w:before="0" w:after="0" w:line="300" w:lineRule="auto"/>
        <w:rPr>
          <w:rFonts w:ascii="Liebherr Text Office" w:hAnsi="Liebherr Text Office"/>
          <w:b w:val="0"/>
          <w:sz w:val="24"/>
          <w:szCs w:val="24"/>
          <w:shd w:val="clear" w:color="auto" w:fill="FFFFFF"/>
          <w:lang w:val="de-DE"/>
        </w:rPr>
      </w:pPr>
    </w:p>
    <w:p w14:paraId="168F181F" w14:textId="2E9F7B10" w:rsidR="008E2BB8" w:rsidRPr="00E30959" w:rsidRDefault="008E2BB8" w:rsidP="00E30959">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Das sind beachtliche Erfolge! Aber ich denke, Johannes, wir können nochmals betonen: Maßstäbe zu setzen bedeutet bei uns nicht allein, auf das Energielabel zu schauen.</w:t>
      </w:r>
    </w:p>
    <w:p w14:paraId="2E276771" w14:textId="77777777" w:rsidR="008E2BB8" w:rsidRDefault="008E2BB8" w:rsidP="00E30959">
      <w:pPr>
        <w:pStyle w:val="Teaser11Pt"/>
        <w:spacing w:before="0" w:after="0" w:line="300" w:lineRule="auto"/>
        <w:rPr>
          <w:rFonts w:ascii="Liebherr Text Office" w:hAnsi="Liebherr Text Office"/>
          <w:b w:val="0"/>
          <w:sz w:val="24"/>
          <w:szCs w:val="24"/>
          <w:shd w:val="clear" w:color="auto" w:fill="FFFFFF"/>
          <w:lang w:val="de-DE"/>
        </w:rPr>
      </w:pPr>
    </w:p>
    <w:p w14:paraId="668C0C89" w14:textId="77777777" w:rsidR="00E30959" w:rsidRPr="00E30959" w:rsidRDefault="00E30959" w:rsidP="00E30959">
      <w:pPr>
        <w:pStyle w:val="Teaser11Pt"/>
        <w:spacing w:before="0" w:after="0" w:line="300" w:lineRule="auto"/>
        <w:rPr>
          <w:rFonts w:ascii="Liebherr Text Office" w:hAnsi="Liebherr Text Office"/>
          <w:b w:val="0"/>
          <w:sz w:val="24"/>
          <w:szCs w:val="24"/>
          <w:shd w:val="clear" w:color="auto" w:fill="FFFFFF"/>
          <w:lang w:val="de-DE"/>
        </w:rPr>
      </w:pPr>
    </w:p>
    <w:p w14:paraId="671F4D29" w14:textId="622E2F88" w:rsidR="008E2BB8" w:rsidRPr="00DB5925" w:rsidRDefault="008E2BB8" w:rsidP="00DB5925">
      <w:pPr>
        <w:spacing w:after="0" w:line="300" w:lineRule="auto"/>
        <w:rPr>
          <w:rFonts w:ascii="Liebherr Text Office" w:hAnsi="Liebherr Text Office"/>
          <w:b/>
          <w:bCs/>
          <w:sz w:val="24"/>
          <w:szCs w:val="24"/>
        </w:rPr>
      </w:pPr>
      <w:r w:rsidRPr="00DB5925">
        <w:rPr>
          <w:rFonts w:ascii="Liebherr Text Office" w:hAnsi="Liebherr Text Office"/>
          <w:b/>
          <w:bCs/>
          <w:sz w:val="24"/>
          <w:szCs w:val="24"/>
        </w:rPr>
        <w:t>Johannes Ruf: Qualität und Design</w:t>
      </w:r>
    </w:p>
    <w:p w14:paraId="396FCAA5" w14:textId="77777777" w:rsidR="00E30959" w:rsidRPr="00E30959" w:rsidRDefault="00E30959" w:rsidP="00E30959">
      <w:pPr>
        <w:pStyle w:val="Teaser11Pt"/>
        <w:spacing w:before="0" w:after="0" w:line="300" w:lineRule="auto"/>
        <w:rPr>
          <w:rFonts w:ascii="Liebherr Text Office" w:hAnsi="Liebherr Text Office"/>
          <w:b w:val="0"/>
          <w:sz w:val="24"/>
          <w:szCs w:val="24"/>
          <w:shd w:val="clear" w:color="auto" w:fill="FFFFFF"/>
          <w:lang w:val="de-DE"/>
        </w:rPr>
      </w:pPr>
    </w:p>
    <w:p w14:paraId="5A6C0A4E" w14:textId="41F6F05C" w:rsidR="008E2BB8" w:rsidRPr="00E30959" w:rsidRDefault="008E2BB8" w:rsidP="00E30959">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Das ist richtig. Zuverlässigkeit und Langlebigkeit sind von ebenso großer Bedeutung.</w:t>
      </w:r>
    </w:p>
    <w:p w14:paraId="7DD4273A" w14:textId="77777777" w:rsidR="008E2BB8" w:rsidRDefault="008E2BB8" w:rsidP="00E30959">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 xml:space="preserve">Denn je länger ein Gerät effizient arbeitet, desto besser sind auch die Ressourcen genutzt, die bei der Produktion unserer Geräte anfallen. </w:t>
      </w:r>
    </w:p>
    <w:p w14:paraId="63A1367F" w14:textId="77777777" w:rsidR="00E30959" w:rsidRPr="00E30959" w:rsidRDefault="00E30959" w:rsidP="00E30959">
      <w:pPr>
        <w:pStyle w:val="Teaser11Pt"/>
        <w:spacing w:before="0" w:after="0" w:line="300" w:lineRule="auto"/>
        <w:rPr>
          <w:rFonts w:ascii="Liebherr Text Office" w:hAnsi="Liebherr Text Office"/>
          <w:b w:val="0"/>
          <w:sz w:val="24"/>
          <w:szCs w:val="24"/>
          <w:shd w:val="clear" w:color="auto" w:fill="FFFFFF"/>
          <w:lang w:val="de-DE"/>
        </w:rPr>
      </w:pPr>
    </w:p>
    <w:p w14:paraId="4EF1D48E" w14:textId="77777777" w:rsidR="008E2BB8" w:rsidRDefault="008E2BB8" w:rsidP="00E30959">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 xml:space="preserve">Genauso, wie wir auf die langandauernde Energieeffizienz achten, bekommen auch schon die kleinsten Details unseren hohen Qualitätsanspruch zu spüren. </w:t>
      </w:r>
    </w:p>
    <w:p w14:paraId="29137E9C" w14:textId="77777777" w:rsidR="00E30959" w:rsidRPr="00E30959" w:rsidRDefault="00E30959" w:rsidP="00E30959">
      <w:pPr>
        <w:pStyle w:val="Teaser11Pt"/>
        <w:spacing w:before="0" w:after="0" w:line="300" w:lineRule="auto"/>
        <w:rPr>
          <w:rFonts w:ascii="Liebherr Text Office" w:hAnsi="Liebherr Text Office"/>
          <w:b w:val="0"/>
          <w:sz w:val="24"/>
          <w:szCs w:val="24"/>
          <w:shd w:val="clear" w:color="auto" w:fill="FFFFFF"/>
          <w:lang w:val="de-DE"/>
        </w:rPr>
      </w:pPr>
    </w:p>
    <w:p w14:paraId="56FAF415" w14:textId="4A98303C" w:rsidR="008E2BB8" w:rsidRDefault="008E2BB8" w:rsidP="00E30959">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Die technische Langlebigkeit wird bei uns auch optisch unterstrichen – durch das zeitlos klassische Design.</w:t>
      </w:r>
      <w:r w:rsidR="00E30959">
        <w:rPr>
          <w:rFonts w:ascii="Liebherr Text Office" w:hAnsi="Liebherr Text Office"/>
          <w:b w:val="0"/>
          <w:sz w:val="24"/>
          <w:szCs w:val="24"/>
          <w:shd w:val="clear" w:color="auto" w:fill="FFFFFF"/>
          <w:lang w:val="de-DE"/>
        </w:rPr>
        <w:t xml:space="preserve"> </w:t>
      </w:r>
      <w:r w:rsidRPr="00E30959">
        <w:rPr>
          <w:rFonts w:ascii="Liebherr Text Office" w:hAnsi="Liebherr Text Office"/>
          <w:b w:val="0"/>
          <w:sz w:val="24"/>
          <w:szCs w:val="24"/>
          <w:shd w:val="clear" w:color="auto" w:fill="FFFFFF"/>
          <w:lang w:val="de-DE"/>
        </w:rPr>
        <w:t>Man freut sich nicht nur beim äußeren Anblick eines Liebherrs, sondern auch beim Öffnen der Tür.</w:t>
      </w:r>
    </w:p>
    <w:p w14:paraId="30EFE99E" w14:textId="77777777" w:rsidR="00E30959" w:rsidRPr="00E30959" w:rsidRDefault="00E30959" w:rsidP="00E30959">
      <w:pPr>
        <w:pStyle w:val="Teaser11Pt"/>
        <w:spacing w:before="0" w:after="0" w:line="300" w:lineRule="auto"/>
        <w:rPr>
          <w:rFonts w:ascii="Liebherr Text Office" w:hAnsi="Liebherr Text Office"/>
          <w:b w:val="0"/>
          <w:sz w:val="24"/>
          <w:szCs w:val="24"/>
          <w:shd w:val="clear" w:color="auto" w:fill="FFFFFF"/>
          <w:lang w:val="de-DE"/>
        </w:rPr>
      </w:pPr>
    </w:p>
    <w:p w14:paraId="7472A6D6" w14:textId="77777777" w:rsidR="008E2BB8" w:rsidRDefault="008E2BB8" w:rsidP="00E30959">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 xml:space="preserve">Umso mehr mit einer weiteren Neuheit zur IFA: unserem </w:t>
      </w:r>
      <w:r w:rsidRPr="00E30959">
        <w:rPr>
          <w:rFonts w:ascii="Liebherr Text Office" w:hAnsi="Liebherr Text Office"/>
          <w:b w:val="0"/>
          <w:sz w:val="24"/>
          <w:szCs w:val="24"/>
          <w:u w:val="single"/>
          <w:shd w:val="clear" w:color="auto" w:fill="FFFFFF"/>
          <w:lang w:val="de-DE"/>
        </w:rPr>
        <w:t>BlackSteel Interieur</w:t>
      </w:r>
      <w:r w:rsidRPr="00E30959">
        <w:rPr>
          <w:rFonts w:ascii="Liebherr Text Office" w:hAnsi="Liebherr Text Office"/>
          <w:b w:val="0"/>
          <w:sz w:val="24"/>
          <w:szCs w:val="24"/>
          <w:shd w:val="clear" w:color="auto" w:fill="FFFFFF"/>
          <w:lang w:val="de-DE"/>
        </w:rPr>
        <w:t>.</w:t>
      </w:r>
    </w:p>
    <w:p w14:paraId="078D7D08" w14:textId="77777777" w:rsidR="00E30959" w:rsidRPr="00E30959" w:rsidRDefault="00E30959" w:rsidP="00E30959">
      <w:pPr>
        <w:pStyle w:val="Teaser11Pt"/>
        <w:spacing w:before="0" w:after="0" w:line="300" w:lineRule="auto"/>
        <w:rPr>
          <w:rFonts w:ascii="Liebherr Text Office" w:hAnsi="Liebherr Text Office"/>
          <w:b w:val="0"/>
          <w:sz w:val="24"/>
          <w:szCs w:val="24"/>
          <w:shd w:val="clear" w:color="auto" w:fill="FFFFFF"/>
          <w:lang w:val="de-DE"/>
        </w:rPr>
      </w:pPr>
    </w:p>
    <w:p w14:paraId="55403108" w14:textId="20C042F2" w:rsidR="008E2BB8" w:rsidRDefault="008E2BB8" w:rsidP="00E30959">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Wir waren damals die Ersten, die Blacksteel zusammen mit Lieferanten entwickelt und auf den Markt gebracht haben und nun übertragen wir diese Erfolgsstory auf das Interieur der Geräte. Wir gehen so auf den Trend zu dunkleren Möbelfronten im Küchen- und Wohnumfeld ein und erzeugen eine Design-Liaison aus Möbel und Gerät. </w:t>
      </w:r>
    </w:p>
    <w:p w14:paraId="7B9ED076" w14:textId="77777777" w:rsidR="00E20CDC" w:rsidRPr="00E30959" w:rsidRDefault="00E20CDC" w:rsidP="00E30959">
      <w:pPr>
        <w:pStyle w:val="Teaser11Pt"/>
        <w:spacing w:before="0" w:after="0" w:line="300" w:lineRule="auto"/>
        <w:rPr>
          <w:rFonts w:ascii="Liebherr Text Office" w:hAnsi="Liebherr Text Office"/>
          <w:b w:val="0"/>
          <w:sz w:val="24"/>
          <w:szCs w:val="24"/>
          <w:shd w:val="clear" w:color="auto" w:fill="FFFFFF"/>
          <w:lang w:val="de-DE"/>
        </w:rPr>
      </w:pPr>
    </w:p>
    <w:p w14:paraId="3C921E11" w14:textId="7553AC63" w:rsidR="008E2BB8" w:rsidRDefault="008E2BB8" w:rsidP="00E30959">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Wenn es um moderne Wohnkonzepte geht, in denen Küche und Wohnraum mehr und mehr verschmelzen, wird außerdem eine weitere Neuheit wichtig:</w:t>
      </w:r>
      <w:r w:rsidR="00E30959">
        <w:rPr>
          <w:rFonts w:ascii="Liebherr Text Office" w:hAnsi="Liebherr Text Office"/>
          <w:b w:val="0"/>
          <w:sz w:val="24"/>
          <w:szCs w:val="24"/>
          <w:shd w:val="clear" w:color="auto" w:fill="FFFFFF"/>
          <w:lang w:val="de-DE"/>
        </w:rPr>
        <w:t xml:space="preserve"> </w:t>
      </w:r>
      <w:r w:rsidRPr="00E30959">
        <w:rPr>
          <w:rFonts w:ascii="Liebherr Text Office" w:hAnsi="Liebherr Text Office"/>
          <w:b w:val="0"/>
          <w:sz w:val="24"/>
          <w:szCs w:val="24"/>
          <w:u w:val="single"/>
          <w:shd w:val="clear" w:color="auto" w:fill="FFFFFF"/>
          <w:lang w:val="de-DE"/>
        </w:rPr>
        <w:t>Besonders leise Kühlgeräte</w:t>
      </w:r>
      <w:r w:rsidRPr="00E30959">
        <w:rPr>
          <w:rFonts w:ascii="Liebherr Text Office" w:hAnsi="Liebherr Text Office"/>
          <w:b w:val="0"/>
          <w:sz w:val="24"/>
          <w:szCs w:val="24"/>
          <w:shd w:val="clear" w:color="auto" w:fill="FFFFFF"/>
          <w:lang w:val="de-DE"/>
        </w:rPr>
        <w:t>.</w:t>
      </w:r>
    </w:p>
    <w:p w14:paraId="285FEDA2" w14:textId="77777777" w:rsidR="00E30959" w:rsidRPr="00E30959" w:rsidRDefault="00E30959" w:rsidP="00E30959">
      <w:pPr>
        <w:pStyle w:val="Teaser11Pt"/>
        <w:spacing w:before="0" w:after="0" w:line="300" w:lineRule="auto"/>
        <w:rPr>
          <w:rFonts w:ascii="Liebherr Text Office" w:hAnsi="Liebherr Text Office"/>
          <w:b w:val="0"/>
          <w:sz w:val="24"/>
          <w:szCs w:val="24"/>
          <w:shd w:val="clear" w:color="auto" w:fill="FFFFFF"/>
          <w:lang w:val="de-DE"/>
        </w:rPr>
      </w:pPr>
    </w:p>
    <w:p w14:paraId="0F86770E" w14:textId="72DAD5CE" w:rsidR="008E2BB8" w:rsidRPr="00E30959" w:rsidRDefault="008E2BB8" w:rsidP="00E30959">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lastRenderedPageBreak/>
        <w:t>Das Liebherr Produktprogramm bietet bereits eine breite Auswahl an extrem leisen Geräten, die mit der Beschreibung „UltraSilent“ gekennzeichnet sind. Jetzt haben wir einen neuen Rekord aufgestellt: Die leisesten Liebherr Kühlschränke aller Zeiten sind fünf Einbaugeräte mit nur 27 dB(A). </w:t>
      </w:r>
    </w:p>
    <w:p w14:paraId="3492193F" w14:textId="77777777" w:rsidR="008E2BB8" w:rsidRPr="00E30959" w:rsidRDefault="008E2BB8" w:rsidP="00E30959">
      <w:pPr>
        <w:pStyle w:val="Teaser11Pt"/>
        <w:spacing w:before="0" w:after="0" w:line="300" w:lineRule="auto"/>
        <w:rPr>
          <w:rFonts w:ascii="Liebherr Text Office" w:hAnsi="Liebherr Text Office"/>
          <w:b w:val="0"/>
          <w:sz w:val="24"/>
          <w:szCs w:val="24"/>
          <w:shd w:val="clear" w:color="auto" w:fill="FFFFFF"/>
          <w:lang w:val="de-DE"/>
        </w:rPr>
      </w:pPr>
    </w:p>
    <w:p w14:paraId="45D7704D" w14:textId="63DF5276" w:rsidR="008E2BB8" w:rsidRPr="00E30959" w:rsidRDefault="008E2BB8" w:rsidP="00E30959">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Perfekt, um die Ruhe zu genießen…</w:t>
      </w:r>
    </w:p>
    <w:p w14:paraId="146333F2" w14:textId="77777777" w:rsidR="008E2BB8" w:rsidRDefault="008E2BB8" w:rsidP="00E30959">
      <w:pPr>
        <w:pStyle w:val="Teaser11Pt"/>
        <w:spacing w:before="0" w:after="0" w:line="300" w:lineRule="auto"/>
        <w:rPr>
          <w:rFonts w:ascii="Liebherr Text Office" w:hAnsi="Liebherr Text Office"/>
          <w:b w:val="0"/>
          <w:sz w:val="24"/>
          <w:szCs w:val="24"/>
          <w:shd w:val="clear" w:color="auto" w:fill="FFFFFF"/>
          <w:lang w:val="de-DE"/>
        </w:rPr>
      </w:pPr>
    </w:p>
    <w:p w14:paraId="19B2D0B2" w14:textId="77777777" w:rsidR="00E30959" w:rsidRPr="00E30959" w:rsidRDefault="00E30959" w:rsidP="00E30959">
      <w:pPr>
        <w:pStyle w:val="Teaser11Pt"/>
        <w:spacing w:before="0" w:after="0" w:line="300" w:lineRule="auto"/>
        <w:rPr>
          <w:rFonts w:ascii="Liebherr Text Office" w:hAnsi="Liebherr Text Office"/>
          <w:b w:val="0"/>
          <w:sz w:val="24"/>
          <w:szCs w:val="24"/>
          <w:shd w:val="clear" w:color="auto" w:fill="FFFFFF"/>
          <w:lang w:val="de-DE"/>
        </w:rPr>
      </w:pPr>
    </w:p>
    <w:p w14:paraId="1C8B55B9" w14:textId="16D9A0E8" w:rsidR="008E2BB8" w:rsidRPr="00E30959" w:rsidRDefault="008E2BB8" w:rsidP="00E30959">
      <w:pPr>
        <w:pStyle w:val="Teaser11Pt"/>
        <w:spacing w:before="0" w:after="0" w:line="300" w:lineRule="auto"/>
        <w:rPr>
          <w:rFonts w:ascii="Liebherr Text Office" w:hAnsi="Liebherr Text Office"/>
          <w:bCs/>
          <w:sz w:val="24"/>
          <w:szCs w:val="24"/>
          <w:shd w:val="clear" w:color="auto" w:fill="FFFFFF"/>
          <w:lang w:val="de-DE"/>
        </w:rPr>
      </w:pPr>
      <w:r w:rsidRPr="00E30959">
        <w:rPr>
          <w:rFonts w:ascii="Liebherr Text Office" w:hAnsi="Liebherr Text Office"/>
          <w:bCs/>
          <w:sz w:val="24"/>
          <w:szCs w:val="24"/>
          <w:shd w:val="clear" w:color="auto" w:fill="FFFFFF"/>
          <w:lang w:val="de-DE"/>
        </w:rPr>
        <w:t>Johannes Ruf: Vinidor Weintemperierschränke</w:t>
      </w:r>
    </w:p>
    <w:p w14:paraId="79E53B90" w14:textId="77777777" w:rsidR="00E30959" w:rsidRPr="00E30959" w:rsidRDefault="00E30959" w:rsidP="00E30959">
      <w:pPr>
        <w:pStyle w:val="Teaser11Pt"/>
        <w:spacing w:before="0" w:after="0" w:line="300" w:lineRule="auto"/>
        <w:rPr>
          <w:rFonts w:ascii="Liebherr Text Office" w:hAnsi="Liebherr Text Office"/>
          <w:b w:val="0"/>
          <w:sz w:val="24"/>
          <w:szCs w:val="24"/>
          <w:shd w:val="clear" w:color="auto" w:fill="FFFFFF"/>
          <w:lang w:val="de-DE"/>
        </w:rPr>
      </w:pPr>
    </w:p>
    <w:p w14:paraId="0E7CB7DD" w14:textId="21D6ED52" w:rsidR="008E2BB8" w:rsidRDefault="008E2BB8" w:rsidP="00E30959">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Letztes Jahr haben wir Ihnen die neuen GrandCru-Weinlagerschränke präsentiert.</w:t>
      </w:r>
      <w:r w:rsidR="00E30959">
        <w:rPr>
          <w:rFonts w:ascii="Liebherr Text Office" w:hAnsi="Liebherr Text Office"/>
          <w:b w:val="0"/>
          <w:sz w:val="24"/>
          <w:szCs w:val="24"/>
          <w:shd w:val="clear" w:color="auto" w:fill="FFFFFF"/>
          <w:lang w:val="de-DE"/>
        </w:rPr>
        <w:t xml:space="preserve"> </w:t>
      </w:r>
      <w:r w:rsidRPr="00E30959">
        <w:rPr>
          <w:rFonts w:ascii="Liebherr Text Office" w:hAnsi="Liebherr Text Office"/>
          <w:b w:val="0"/>
          <w:sz w:val="24"/>
          <w:szCs w:val="24"/>
          <w:shd w:val="clear" w:color="auto" w:fill="FFFFFF"/>
          <w:lang w:val="de-DE"/>
        </w:rPr>
        <w:t>Dieses Jahr geht es ums Temperieren – unsere Design-Highlights in jedem Wohnumfeld.</w:t>
      </w:r>
    </w:p>
    <w:p w14:paraId="6E492AE9" w14:textId="77777777" w:rsidR="00E30959" w:rsidRPr="00E30959" w:rsidRDefault="00E30959" w:rsidP="00E30959">
      <w:pPr>
        <w:pStyle w:val="Teaser11Pt"/>
        <w:spacing w:before="0" w:after="0" w:line="300" w:lineRule="auto"/>
        <w:rPr>
          <w:rFonts w:ascii="Liebherr Text Office" w:hAnsi="Liebherr Text Office"/>
          <w:b w:val="0"/>
          <w:sz w:val="24"/>
          <w:szCs w:val="24"/>
          <w:shd w:val="clear" w:color="auto" w:fill="FFFFFF"/>
          <w:lang w:val="de-DE"/>
        </w:rPr>
      </w:pPr>
    </w:p>
    <w:p w14:paraId="46AD260D" w14:textId="048307A7" w:rsidR="008E2BB8" w:rsidRDefault="008E2BB8" w:rsidP="00E30959">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Jede Weinsorte kommt erst mit der richtigen Trinktemperatur zur vollen Entfaltung.</w:t>
      </w:r>
      <w:r w:rsidR="00E30959">
        <w:rPr>
          <w:rFonts w:ascii="Liebherr Text Office" w:hAnsi="Liebherr Text Office"/>
          <w:b w:val="0"/>
          <w:sz w:val="24"/>
          <w:szCs w:val="24"/>
          <w:shd w:val="clear" w:color="auto" w:fill="FFFFFF"/>
          <w:lang w:val="de-DE"/>
        </w:rPr>
        <w:t xml:space="preserve"> </w:t>
      </w:r>
      <w:r w:rsidRPr="00E30959">
        <w:rPr>
          <w:rFonts w:ascii="Liebherr Text Office" w:hAnsi="Liebherr Text Office"/>
          <w:b w:val="0"/>
          <w:sz w:val="24"/>
          <w:szCs w:val="24"/>
          <w:shd w:val="clear" w:color="auto" w:fill="FFFFFF"/>
          <w:lang w:val="de-DE"/>
        </w:rPr>
        <w:t xml:space="preserve">Da sie für jede Weinsorte anders ist, haben Vinidor-Weintemperierschränke bis zu drei Temperaturzonen, individuell und präzise einstellbar von + 5 °C bis + 20 °C. </w:t>
      </w:r>
    </w:p>
    <w:p w14:paraId="4ACD1824" w14:textId="77777777" w:rsidR="00E30959" w:rsidRPr="00E30959" w:rsidRDefault="00E30959" w:rsidP="00E30959">
      <w:pPr>
        <w:pStyle w:val="Teaser11Pt"/>
        <w:spacing w:before="0" w:after="0" w:line="300" w:lineRule="auto"/>
        <w:rPr>
          <w:rFonts w:ascii="Liebherr Text Office" w:hAnsi="Liebherr Text Office"/>
          <w:b w:val="0"/>
          <w:sz w:val="24"/>
          <w:szCs w:val="24"/>
          <w:shd w:val="clear" w:color="auto" w:fill="FFFFFF"/>
          <w:lang w:val="de-DE"/>
        </w:rPr>
      </w:pPr>
    </w:p>
    <w:p w14:paraId="7B999B88" w14:textId="77777777" w:rsidR="008E2BB8" w:rsidRDefault="008E2BB8" w:rsidP="00E30959">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Die Weinschränke bieten darüber hinaus viele komfortable Features:</w:t>
      </w:r>
    </w:p>
    <w:p w14:paraId="21A9A3F2" w14:textId="77777777" w:rsidR="00E30959" w:rsidRPr="00E30959" w:rsidRDefault="00E30959" w:rsidP="00E30959">
      <w:pPr>
        <w:pStyle w:val="Teaser11Pt"/>
        <w:spacing w:before="0" w:after="0" w:line="300" w:lineRule="auto"/>
        <w:rPr>
          <w:rFonts w:ascii="Liebherr Text Office" w:hAnsi="Liebherr Text Office"/>
          <w:b w:val="0"/>
          <w:sz w:val="24"/>
          <w:szCs w:val="24"/>
          <w:shd w:val="clear" w:color="auto" w:fill="FFFFFF"/>
          <w:lang w:val="de-DE"/>
        </w:rPr>
      </w:pPr>
    </w:p>
    <w:p w14:paraId="298185D5" w14:textId="77777777" w:rsidR="00E30959" w:rsidRDefault="008E2BB8" w:rsidP="004A1348">
      <w:pPr>
        <w:pStyle w:val="Teaser11Pt"/>
        <w:numPr>
          <w:ilvl w:val="0"/>
          <w:numId w:val="22"/>
        </w:numPr>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Die hölzernen Regalböden bei Vinidor Selection lassen sich an die unterschiedlichsten Flaschenformen und -größen anpassen.</w:t>
      </w:r>
    </w:p>
    <w:p w14:paraId="1998F820" w14:textId="77777777" w:rsidR="00E30959" w:rsidRDefault="008E2BB8" w:rsidP="002F083A">
      <w:pPr>
        <w:pStyle w:val="Teaser11Pt"/>
        <w:numPr>
          <w:ilvl w:val="0"/>
          <w:numId w:val="22"/>
        </w:numPr>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Speziell für die elegante Präsentation und das „Handling“ von Wein haben wir das SommelierBoard entworfen, ein ausziehbares Bord mit Glashaltern, Dekantierzone und Utensilienablage.</w:t>
      </w:r>
    </w:p>
    <w:p w14:paraId="4B0F29A5" w14:textId="77777777" w:rsidR="00E30959" w:rsidRDefault="008E2BB8" w:rsidP="00500AE8">
      <w:pPr>
        <w:pStyle w:val="Teaser11Pt"/>
        <w:numPr>
          <w:ilvl w:val="0"/>
          <w:numId w:val="22"/>
        </w:numPr>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Beidseitig von oben bis unten verlaufende LED-Lichtsäulen leuchten den Innenraum gleichmäßig aus.</w:t>
      </w:r>
    </w:p>
    <w:p w14:paraId="345CC7F3" w14:textId="609B90CE" w:rsidR="008E2BB8" w:rsidRPr="00E30959" w:rsidRDefault="008E2BB8" w:rsidP="00500AE8">
      <w:pPr>
        <w:pStyle w:val="Teaser11Pt"/>
        <w:numPr>
          <w:ilvl w:val="0"/>
          <w:numId w:val="22"/>
        </w:numPr>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Und ein elektronisches Schloss schützt den wertvollen Inhalt vor unerwünschtem Zugriff.</w:t>
      </w:r>
    </w:p>
    <w:p w14:paraId="4620F57F" w14:textId="77777777" w:rsidR="00E30959" w:rsidRDefault="00E30959" w:rsidP="00E30959">
      <w:pPr>
        <w:pStyle w:val="Teaser11Pt"/>
        <w:spacing w:before="0" w:after="0" w:line="300" w:lineRule="auto"/>
        <w:rPr>
          <w:rFonts w:ascii="Liebherr Text Office" w:hAnsi="Liebherr Text Office"/>
          <w:b w:val="0"/>
          <w:sz w:val="24"/>
          <w:szCs w:val="24"/>
          <w:shd w:val="clear" w:color="auto" w:fill="FFFFFF"/>
          <w:lang w:val="de-DE"/>
        </w:rPr>
      </w:pPr>
    </w:p>
    <w:p w14:paraId="0687DFED" w14:textId="043025A6" w:rsidR="00DB5925" w:rsidRPr="00E30959" w:rsidRDefault="008E2BB8" w:rsidP="00E30959">
      <w:pPr>
        <w:pStyle w:val="Teaser11Pt"/>
        <w:spacing w:before="0" w:after="0" w:line="300" w:lineRule="auto"/>
        <w:rPr>
          <w:rFonts w:ascii="Liebherr Text Office" w:hAnsi="Liebherr Text Office"/>
          <w:b w:val="0"/>
          <w:sz w:val="24"/>
          <w:szCs w:val="24"/>
          <w:shd w:val="clear" w:color="auto" w:fill="FFFFFF"/>
          <w:lang w:val="de-DE"/>
        </w:rPr>
      </w:pPr>
      <w:r w:rsidRPr="00E30959">
        <w:rPr>
          <w:rFonts w:ascii="Liebherr Text Office" w:hAnsi="Liebherr Text Office"/>
          <w:b w:val="0"/>
          <w:sz w:val="24"/>
          <w:szCs w:val="24"/>
          <w:shd w:val="clear" w:color="auto" w:fill="FFFFFF"/>
          <w:lang w:val="de-DE"/>
        </w:rPr>
        <w:t>So könnte ich noch lange weitererzählen.</w:t>
      </w:r>
      <w:r w:rsidR="00E30959">
        <w:rPr>
          <w:rFonts w:ascii="Liebherr Text Office" w:hAnsi="Liebherr Text Office"/>
          <w:b w:val="0"/>
          <w:sz w:val="24"/>
          <w:szCs w:val="24"/>
          <w:shd w:val="clear" w:color="auto" w:fill="FFFFFF"/>
          <w:lang w:val="de-DE"/>
        </w:rPr>
        <w:t xml:space="preserve"> </w:t>
      </w:r>
      <w:r w:rsidRPr="00E30959">
        <w:rPr>
          <w:rFonts w:ascii="Liebherr Text Office" w:hAnsi="Liebherr Text Office"/>
          <w:b w:val="0"/>
          <w:sz w:val="24"/>
          <w:szCs w:val="24"/>
          <w:shd w:val="clear" w:color="auto" w:fill="FFFFFF"/>
          <w:lang w:val="de-DE"/>
        </w:rPr>
        <w:t>Aber ich denke, Sie sehen sich die neuen Temperierschränke nachher einfach selbst an</w:t>
      </w:r>
      <w:r w:rsidR="00DB5925" w:rsidRPr="00E30959">
        <w:rPr>
          <w:rFonts w:ascii="Liebherr Text Office" w:hAnsi="Liebherr Text Office"/>
          <w:b w:val="0"/>
          <w:sz w:val="24"/>
          <w:szCs w:val="24"/>
          <w:shd w:val="clear" w:color="auto" w:fill="FFFFFF"/>
          <w:lang w:val="de-DE"/>
        </w:rPr>
        <w:t>.</w:t>
      </w:r>
    </w:p>
    <w:p w14:paraId="51AFD0E8" w14:textId="77777777" w:rsidR="00DB5925" w:rsidRPr="00E30959" w:rsidRDefault="00DB5925" w:rsidP="00E30959">
      <w:pPr>
        <w:pStyle w:val="Teaser11Pt"/>
        <w:spacing w:before="0" w:after="0" w:line="300" w:lineRule="auto"/>
        <w:rPr>
          <w:rFonts w:ascii="Liebherr Text Office" w:hAnsi="Liebherr Text Office"/>
          <w:b w:val="0"/>
          <w:sz w:val="24"/>
          <w:szCs w:val="24"/>
          <w:shd w:val="clear" w:color="auto" w:fill="FFFFFF"/>
          <w:lang w:val="de-DE"/>
        </w:rPr>
      </w:pPr>
    </w:p>
    <w:p w14:paraId="516CDDF8" w14:textId="2F7DFB0F" w:rsidR="008E2BB8" w:rsidRPr="008E2BB8" w:rsidRDefault="00DB5925" w:rsidP="00E30959">
      <w:pPr>
        <w:pStyle w:val="Teaser11Pt"/>
        <w:spacing w:before="0" w:after="0" w:line="300" w:lineRule="auto"/>
        <w:rPr>
          <w:lang w:val="de-DE"/>
        </w:rPr>
      </w:pPr>
      <w:r w:rsidRPr="00E30959">
        <w:rPr>
          <w:rFonts w:ascii="Liebherr Text Office" w:hAnsi="Liebherr Text Office"/>
          <w:b w:val="0"/>
          <w:sz w:val="24"/>
          <w:szCs w:val="24"/>
          <w:shd w:val="clear" w:color="auto" w:fill="FFFFFF"/>
          <w:lang w:val="de-DE"/>
        </w:rPr>
        <w:t>Herzlichen Dank für Ihre Aufmerksamkeit!</w:t>
      </w:r>
    </w:p>
    <w:sectPr w:rsidR="008E2BB8" w:rsidRPr="008E2BB8" w:rsidSect="00E847CC">
      <w:headerReference w:type="default" r:id="rId8"/>
      <w:footerReference w:type="default" r:id="rId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B21C" w14:textId="77777777" w:rsidR="00905B8C" w:rsidRDefault="00905B8C" w:rsidP="00B81ED6">
      <w:pPr>
        <w:spacing w:after="0" w:line="240" w:lineRule="auto"/>
      </w:pPr>
      <w:r>
        <w:separator/>
      </w:r>
    </w:p>
  </w:endnote>
  <w:endnote w:type="continuationSeparator" w:id="0">
    <w:p w14:paraId="638783EC" w14:textId="77777777" w:rsidR="00905B8C" w:rsidRDefault="00905B8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33F3" w14:textId="3AD7725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20CDC">
      <w:rPr>
        <w:rFonts w:ascii="Arial" w:hAnsi="Arial" w:cs="Arial"/>
        <w:noProof/>
      </w:rPr>
      <w:instrText>10</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20CDC">
      <w:rPr>
        <w:rFonts w:ascii="Arial" w:hAnsi="Arial" w:cs="Arial"/>
        <w:noProof/>
      </w:rPr>
      <w:instrText>9</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20CDC">
      <w:rPr>
        <w:rFonts w:ascii="Arial" w:hAnsi="Arial" w:cs="Arial"/>
        <w:noProof/>
      </w:rPr>
      <w:instrText>10</w:instrText>
    </w:r>
    <w:r w:rsidRPr="0093605C">
      <w:rPr>
        <w:rFonts w:ascii="Arial" w:hAnsi="Arial" w:cs="Arial"/>
        <w:noProof/>
      </w:rPr>
      <w:fldChar w:fldCharType="end"/>
    </w:r>
    <w:r w:rsidRPr="0093605C">
      <w:rPr>
        <w:rFonts w:ascii="Arial" w:hAnsi="Arial" w:cs="Arial"/>
      </w:rPr>
      <w:instrText xml:space="preserve">" "" </w:instrText>
    </w:r>
    <w:r w:rsidR="00E20CDC">
      <w:rPr>
        <w:rFonts w:ascii="Arial" w:hAnsi="Arial" w:cs="Arial"/>
      </w:rPr>
      <w:fldChar w:fldCharType="separate"/>
    </w:r>
    <w:r w:rsidR="00E20CDC">
      <w:rPr>
        <w:rFonts w:ascii="Arial" w:hAnsi="Arial" w:cs="Arial"/>
        <w:noProof/>
      </w:rPr>
      <w:t>9</w:t>
    </w:r>
    <w:r w:rsidR="00E20CDC" w:rsidRPr="0093605C">
      <w:rPr>
        <w:rFonts w:ascii="Arial" w:hAnsi="Arial" w:cs="Arial"/>
        <w:noProof/>
      </w:rPr>
      <w:t>/</w:t>
    </w:r>
    <w:r w:rsidR="00E20CDC">
      <w:rPr>
        <w:rFonts w:ascii="Arial" w:hAnsi="Arial" w:cs="Arial"/>
        <w:noProof/>
      </w:rPr>
      <w:t>10</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431F" w14:textId="77777777" w:rsidR="00905B8C" w:rsidRDefault="00905B8C" w:rsidP="00B81ED6">
      <w:pPr>
        <w:spacing w:after="0" w:line="240" w:lineRule="auto"/>
      </w:pPr>
      <w:r>
        <w:separator/>
      </w:r>
    </w:p>
  </w:footnote>
  <w:footnote w:type="continuationSeparator" w:id="0">
    <w:p w14:paraId="707AA5DB" w14:textId="77777777" w:rsidR="00905B8C" w:rsidRDefault="00905B8C" w:rsidP="00B81ED6">
      <w:pPr>
        <w:spacing w:after="0" w:line="240" w:lineRule="auto"/>
      </w:pPr>
      <w:r>
        <w:continuationSeparator/>
      </w:r>
    </w:p>
  </w:footnote>
  <w:footnote w:id="1">
    <w:p w14:paraId="5C65934F" w14:textId="3B8D806F" w:rsidR="008E2BB8" w:rsidRPr="00DB5925" w:rsidRDefault="008E2BB8" w:rsidP="008E2BB8">
      <w:pPr>
        <w:pStyle w:val="Default"/>
        <w:rPr>
          <w:rFonts w:cs="Lato"/>
          <w:sz w:val="16"/>
          <w:szCs w:val="16"/>
          <w:lang w:val="en-US"/>
        </w:rPr>
      </w:pPr>
      <w:r w:rsidRPr="00DB5925">
        <w:rPr>
          <w:rStyle w:val="Funotenzeichen"/>
          <w:sz w:val="16"/>
          <w:szCs w:val="16"/>
        </w:rPr>
        <w:footnoteRef/>
      </w:r>
      <w:r w:rsidRPr="00DB5925">
        <w:rPr>
          <w:sz w:val="16"/>
          <w:szCs w:val="16"/>
          <w:lang w:val="en-US"/>
        </w:rPr>
        <w:t xml:space="preserve"> </w:t>
      </w:r>
      <w:r w:rsidR="00DB5925">
        <w:rPr>
          <w:rFonts w:cs="Lato"/>
          <w:sz w:val="16"/>
          <w:szCs w:val="16"/>
          <w:lang w:val="en-US"/>
        </w:rPr>
        <w:t>Quelle</w:t>
      </w:r>
      <w:r w:rsidRPr="00DB5925">
        <w:rPr>
          <w:rFonts w:cs="Lato"/>
          <w:sz w:val="16"/>
          <w:szCs w:val="16"/>
          <w:lang w:val="en-US"/>
        </w:rPr>
        <w:t>: GfK Global Green Gauge®2011, 2021, 2022 (global = 18 countries); https://news.un.org/en/story/2021/09/109866</w:t>
      </w:r>
    </w:p>
    <w:p w14:paraId="3FD13031" w14:textId="77777777" w:rsidR="008E2BB8" w:rsidRDefault="008E2BB8" w:rsidP="008E2BB8">
      <w:pPr>
        <w:pStyle w:val="Funotentext"/>
      </w:pPr>
      <w:r w:rsidRPr="00DB5925">
        <w:rPr>
          <w:sz w:val="16"/>
          <w:szCs w:val="16"/>
        </w:rPr>
        <w:t>June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BDC9" w14:textId="77777777" w:rsidR="00E847CC" w:rsidRDefault="00E847CC">
    <w:pPr>
      <w:pStyle w:val="Kopfzeile"/>
    </w:pPr>
    <w:r>
      <w:tab/>
    </w:r>
    <w:r>
      <w:tab/>
    </w:r>
    <w:r>
      <w:ptab w:relativeTo="margin" w:alignment="right" w:leader="none"/>
    </w:r>
    <w:r>
      <w:rPr>
        <w:noProof/>
        <w:lang w:eastAsia="de-DE"/>
      </w:rPr>
      <w:drawing>
        <wp:inline distT="0" distB="0" distL="0" distR="0" wp14:anchorId="48B5B1BB" wp14:editId="7D7033D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6D7AEBE"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A1154A0"/>
    <w:multiLevelType w:val="hybridMultilevel"/>
    <w:tmpl w:val="8A2E9558"/>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41A14"/>
    <w:multiLevelType w:val="hybridMultilevel"/>
    <w:tmpl w:val="3926EEFA"/>
    <w:lvl w:ilvl="0" w:tplc="4AE82D94">
      <w:start w:val="5"/>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45FEA"/>
    <w:multiLevelType w:val="hybridMultilevel"/>
    <w:tmpl w:val="D2826F70"/>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7468A"/>
    <w:multiLevelType w:val="hybridMultilevel"/>
    <w:tmpl w:val="E694536A"/>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33DEB"/>
    <w:multiLevelType w:val="hybridMultilevel"/>
    <w:tmpl w:val="08BA2968"/>
    <w:lvl w:ilvl="0" w:tplc="BF78EDE6">
      <w:start w:val="1"/>
      <w:numFmt w:val="bullet"/>
      <w:lvlText w:val=""/>
      <w:lvlJc w:val="left"/>
      <w:pPr>
        <w:ind w:left="720" w:hanging="360"/>
      </w:pPr>
      <w:rPr>
        <w:rFonts w:ascii="Symbol" w:hAnsi="Symbol" w:hint="default"/>
        <w:color w:val="auto"/>
        <w:lang w:val="de-D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7" w15:restartNumberingAfterBreak="0">
    <w:nsid w:val="28573A3D"/>
    <w:multiLevelType w:val="hybridMultilevel"/>
    <w:tmpl w:val="EB8C10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698E78C">
      <w:start w:val="3"/>
      <w:numFmt w:val="bullet"/>
      <w:lvlText w:val="-"/>
      <w:lvlJc w:val="left"/>
      <w:pPr>
        <w:ind w:left="2160" w:hanging="360"/>
      </w:pPr>
      <w:rPr>
        <w:rFonts w:ascii="Liebherr Text Office" w:eastAsiaTheme="minorHAnsi" w:hAnsi="Liebherr Text Office"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346D8F"/>
    <w:multiLevelType w:val="hybridMultilevel"/>
    <w:tmpl w:val="BA969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56680D"/>
    <w:multiLevelType w:val="hybridMultilevel"/>
    <w:tmpl w:val="05529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337178"/>
    <w:multiLevelType w:val="hybridMultilevel"/>
    <w:tmpl w:val="F8CC661A"/>
    <w:lvl w:ilvl="0" w:tplc="4AE82D9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07DF5"/>
    <w:multiLevelType w:val="hybridMultilevel"/>
    <w:tmpl w:val="DDB8684E"/>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513EFA"/>
    <w:multiLevelType w:val="multilevel"/>
    <w:tmpl w:val="A12230F4"/>
    <w:numStyleLink w:val="TitleRuleListStyleLH"/>
  </w:abstractNum>
  <w:abstractNum w:abstractNumId="13" w15:restartNumberingAfterBreak="0">
    <w:nsid w:val="4ED62CF6"/>
    <w:multiLevelType w:val="hybridMultilevel"/>
    <w:tmpl w:val="F0408C40"/>
    <w:lvl w:ilvl="0" w:tplc="FFFFFFFF">
      <w:start w:val="1"/>
      <w:numFmt w:val="bullet"/>
      <w:lvlText w:val=""/>
      <w:lvlJc w:val="left"/>
      <w:pPr>
        <w:ind w:left="720" w:hanging="360"/>
      </w:pPr>
      <w:rPr>
        <w:rFonts w:ascii="Symbol" w:hAnsi="Symbol" w:hint="default"/>
        <w:lang w:val="de-DE"/>
      </w:rPr>
    </w:lvl>
    <w:lvl w:ilvl="1" w:tplc="0407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1F8675F"/>
    <w:multiLevelType w:val="hybridMultilevel"/>
    <w:tmpl w:val="D528143C"/>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4250C"/>
    <w:multiLevelType w:val="hybridMultilevel"/>
    <w:tmpl w:val="E9A84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F40B4F"/>
    <w:multiLevelType w:val="hybridMultilevel"/>
    <w:tmpl w:val="ED766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611671"/>
    <w:multiLevelType w:val="hybridMultilevel"/>
    <w:tmpl w:val="24B8106A"/>
    <w:lvl w:ilvl="0" w:tplc="BF50D358">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5239E4"/>
    <w:multiLevelType w:val="hybridMultilevel"/>
    <w:tmpl w:val="4D74C39E"/>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B37C24"/>
    <w:multiLevelType w:val="hybridMultilevel"/>
    <w:tmpl w:val="8ACACF30"/>
    <w:lvl w:ilvl="0" w:tplc="BF50D358">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2A4109"/>
    <w:multiLevelType w:val="hybridMultilevel"/>
    <w:tmpl w:val="9236A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424978"/>
    <w:multiLevelType w:val="hybridMultilevel"/>
    <w:tmpl w:val="AC4A2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B000ECE"/>
    <w:multiLevelType w:val="hybridMultilevel"/>
    <w:tmpl w:val="B498CC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6027462">
    <w:abstractNumId w:val="0"/>
  </w:num>
  <w:num w:numId="2" w16cid:durableId="869492857">
    <w:abstractNumId w:val="1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14923035">
    <w:abstractNumId w:val="6"/>
  </w:num>
  <w:num w:numId="4" w16cid:durableId="329993361">
    <w:abstractNumId w:val="10"/>
  </w:num>
  <w:num w:numId="5" w16cid:durableId="1388148244">
    <w:abstractNumId w:val="7"/>
  </w:num>
  <w:num w:numId="6" w16cid:durableId="880290063">
    <w:abstractNumId w:val="21"/>
  </w:num>
  <w:num w:numId="7" w16cid:durableId="82995092">
    <w:abstractNumId w:val="15"/>
  </w:num>
  <w:num w:numId="8" w16cid:durableId="1449813479">
    <w:abstractNumId w:val="16"/>
  </w:num>
  <w:num w:numId="9" w16cid:durableId="930506607">
    <w:abstractNumId w:val="5"/>
  </w:num>
  <w:num w:numId="10" w16cid:durableId="1610355980">
    <w:abstractNumId w:val="13"/>
  </w:num>
  <w:num w:numId="11" w16cid:durableId="320473825">
    <w:abstractNumId w:val="9"/>
  </w:num>
  <w:num w:numId="12" w16cid:durableId="665596865">
    <w:abstractNumId w:val="8"/>
  </w:num>
  <w:num w:numId="13" w16cid:durableId="981349683">
    <w:abstractNumId w:val="20"/>
  </w:num>
  <w:num w:numId="14" w16cid:durableId="33039939">
    <w:abstractNumId w:val="2"/>
  </w:num>
  <w:num w:numId="15" w16cid:durableId="382101189">
    <w:abstractNumId w:val="19"/>
  </w:num>
  <w:num w:numId="16" w16cid:durableId="1178041238">
    <w:abstractNumId w:val="17"/>
  </w:num>
  <w:num w:numId="17" w16cid:durableId="162282241">
    <w:abstractNumId w:val="14"/>
  </w:num>
  <w:num w:numId="18" w16cid:durableId="1537229260">
    <w:abstractNumId w:val="18"/>
  </w:num>
  <w:num w:numId="19" w16cid:durableId="227687782">
    <w:abstractNumId w:val="11"/>
  </w:num>
  <w:num w:numId="20" w16cid:durableId="1583874775">
    <w:abstractNumId w:val="4"/>
  </w:num>
  <w:num w:numId="21" w16cid:durableId="286084547">
    <w:abstractNumId w:val="1"/>
  </w:num>
  <w:num w:numId="22" w16cid:durableId="757794205">
    <w:abstractNumId w:val="3"/>
  </w:num>
  <w:num w:numId="23" w16cid:durableId="5545123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58EB"/>
    <w:rsid w:val="00033002"/>
    <w:rsid w:val="00034EBC"/>
    <w:rsid w:val="00045FCF"/>
    <w:rsid w:val="00064E87"/>
    <w:rsid w:val="00066E54"/>
    <w:rsid w:val="001419B4"/>
    <w:rsid w:val="00143E69"/>
    <w:rsid w:val="00145DB7"/>
    <w:rsid w:val="001516F0"/>
    <w:rsid w:val="0017117C"/>
    <w:rsid w:val="00173B38"/>
    <w:rsid w:val="001A1AD7"/>
    <w:rsid w:val="002012EC"/>
    <w:rsid w:val="002E7F07"/>
    <w:rsid w:val="0032063E"/>
    <w:rsid w:val="00327624"/>
    <w:rsid w:val="00333388"/>
    <w:rsid w:val="003524D2"/>
    <w:rsid w:val="00364B67"/>
    <w:rsid w:val="00366458"/>
    <w:rsid w:val="003936A6"/>
    <w:rsid w:val="003D4329"/>
    <w:rsid w:val="003E6362"/>
    <w:rsid w:val="003F55B2"/>
    <w:rsid w:val="004327B3"/>
    <w:rsid w:val="0044185D"/>
    <w:rsid w:val="00461ED4"/>
    <w:rsid w:val="004A248C"/>
    <w:rsid w:val="004E5773"/>
    <w:rsid w:val="00550CF7"/>
    <w:rsid w:val="00556698"/>
    <w:rsid w:val="005745E4"/>
    <w:rsid w:val="005C4BE4"/>
    <w:rsid w:val="005C7FF7"/>
    <w:rsid w:val="005D7F91"/>
    <w:rsid w:val="00652E53"/>
    <w:rsid w:val="006F54EF"/>
    <w:rsid w:val="00747169"/>
    <w:rsid w:val="00747EE0"/>
    <w:rsid w:val="00761197"/>
    <w:rsid w:val="007B1216"/>
    <w:rsid w:val="007C2DD9"/>
    <w:rsid w:val="007F2586"/>
    <w:rsid w:val="0081529D"/>
    <w:rsid w:val="00824226"/>
    <w:rsid w:val="0085684E"/>
    <w:rsid w:val="008A3F89"/>
    <w:rsid w:val="008E2BB8"/>
    <w:rsid w:val="00905B8C"/>
    <w:rsid w:val="009169F9"/>
    <w:rsid w:val="0093605C"/>
    <w:rsid w:val="009439B4"/>
    <w:rsid w:val="00965077"/>
    <w:rsid w:val="009A03AF"/>
    <w:rsid w:val="009A3D17"/>
    <w:rsid w:val="009A58E4"/>
    <w:rsid w:val="009E5724"/>
    <w:rsid w:val="009E6DAC"/>
    <w:rsid w:val="00A710C0"/>
    <w:rsid w:val="00A71DA0"/>
    <w:rsid w:val="00AA2FD1"/>
    <w:rsid w:val="00AC2129"/>
    <w:rsid w:val="00AF1F99"/>
    <w:rsid w:val="00AF5A2D"/>
    <w:rsid w:val="00B00E31"/>
    <w:rsid w:val="00B060FC"/>
    <w:rsid w:val="00B81ED6"/>
    <w:rsid w:val="00B91CB3"/>
    <w:rsid w:val="00B938A0"/>
    <w:rsid w:val="00BB0BFF"/>
    <w:rsid w:val="00BD7045"/>
    <w:rsid w:val="00BF70D9"/>
    <w:rsid w:val="00C336DA"/>
    <w:rsid w:val="00C464EC"/>
    <w:rsid w:val="00C77574"/>
    <w:rsid w:val="00C95833"/>
    <w:rsid w:val="00CA7F9B"/>
    <w:rsid w:val="00CC674B"/>
    <w:rsid w:val="00CD6755"/>
    <w:rsid w:val="00D5237E"/>
    <w:rsid w:val="00D63B50"/>
    <w:rsid w:val="00DB5925"/>
    <w:rsid w:val="00DE408C"/>
    <w:rsid w:val="00DF37D9"/>
    <w:rsid w:val="00DF40C0"/>
    <w:rsid w:val="00E20CDC"/>
    <w:rsid w:val="00E25A0B"/>
    <w:rsid w:val="00E260E6"/>
    <w:rsid w:val="00E30959"/>
    <w:rsid w:val="00E32363"/>
    <w:rsid w:val="00E847CC"/>
    <w:rsid w:val="00EA26F3"/>
    <w:rsid w:val="00EF5414"/>
    <w:rsid w:val="00F149A2"/>
    <w:rsid w:val="00F36151"/>
    <w:rsid w:val="00FB2BA3"/>
    <w:rsid w:val="00FC178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FD3C6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E2B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3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Default">
    <w:name w:val="Default"/>
    <w:rsid w:val="008A3F89"/>
    <w:pPr>
      <w:widowControl w:val="0"/>
      <w:autoSpaceDE w:val="0"/>
      <w:autoSpaceDN w:val="0"/>
      <w:adjustRightInd w:val="0"/>
      <w:spacing w:after="0" w:line="240" w:lineRule="auto"/>
    </w:pPr>
    <w:rPr>
      <w:rFonts w:ascii="Liebherr Text Office" w:hAnsi="Liebherr Text Office" w:cs="Liebherr Text Office"/>
      <w:color w:val="000000"/>
      <w:sz w:val="24"/>
      <w:szCs w:val="24"/>
    </w:rPr>
  </w:style>
  <w:style w:type="character" w:styleId="Kommentarzeichen">
    <w:name w:val="annotation reference"/>
    <w:basedOn w:val="Absatz-Standardschriftart"/>
    <w:uiPriority w:val="99"/>
    <w:semiHidden/>
    <w:unhideWhenUsed/>
    <w:rsid w:val="00366458"/>
    <w:rPr>
      <w:sz w:val="16"/>
      <w:szCs w:val="16"/>
    </w:rPr>
  </w:style>
  <w:style w:type="paragraph" w:styleId="Kommentartext">
    <w:name w:val="annotation text"/>
    <w:basedOn w:val="Standard"/>
    <w:link w:val="KommentartextZchn"/>
    <w:uiPriority w:val="99"/>
    <w:semiHidden/>
    <w:unhideWhenUsed/>
    <w:rsid w:val="003664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6458"/>
    <w:rPr>
      <w:sz w:val="20"/>
      <w:szCs w:val="20"/>
    </w:rPr>
  </w:style>
  <w:style w:type="paragraph" w:styleId="Kommentarthema">
    <w:name w:val="annotation subject"/>
    <w:basedOn w:val="Kommentartext"/>
    <w:next w:val="Kommentartext"/>
    <w:link w:val="KommentarthemaZchn"/>
    <w:uiPriority w:val="99"/>
    <w:semiHidden/>
    <w:unhideWhenUsed/>
    <w:rsid w:val="00366458"/>
    <w:rPr>
      <w:b/>
      <w:bCs/>
    </w:rPr>
  </w:style>
  <w:style w:type="character" w:customStyle="1" w:styleId="KommentarthemaZchn">
    <w:name w:val="Kommentarthema Zchn"/>
    <w:basedOn w:val="KommentartextZchn"/>
    <w:link w:val="Kommentarthema"/>
    <w:uiPriority w:val="99"/>
    <w:semiHidden/>
    <w:rsid w:val="00366458"/>
    <w:rPr>
      <w:b/>
      <w:bCs/>
      <w:sz w:val="20"/>
      <w:szCs w:val="20"/>
    </w:rPr>
  </w:style>
  <w:style w:type="paragraph" w:styleId="Sprechblasentext">
    <w:name w:val="Balloon Text"/>
    <w:basedOn w:val="Standard"/>
    <w:link w:val="SprechblasentextZchn"/>
    <w:uiPriority w:val="99"/>
    <w:semiHidden/>
    <w:unhideWhenUsed/>
    <w:rsid w:val="003664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6458"/>
    <w:rPr>
      <w:rFonts w:ascii="Segoe UI" w:hAnsi="Segoe UI" w:cs="Segoe UI"/>
      <w:sz w:val="18"/>
      <w:szCs w:val="18"/>
    </w:rPr>
  </w:style>
  <w:style w:type="paragraph" w:styleId="berarbeitung">
    <w:name w:val="Revision"/>
    <w:hidden/>
    <w:uiPriority w:val="99"/>
    <w:semiHidden/>
    <w:rsid w:val="002E7F07"/>
    <w:pPr>
      <w:spacing w:after="0" w:line="240" w:lineRule="auto"/>
    </w:pPr>
  </w:style>
  <w:style w:type="paragraph" w:styleId="Listenabsatz">
    <w:name w:val="List Paragraph"/>
    <w:basedOn w:val="Standard"/>
    <w:uiPriority w:val="34"/>
    <w:unhideWhenUsed/>
    <w:qFormat/>
    <w:rsid w:val="008E2BB8"/>
    <w:pPr>
      <w:widowControl w:val="0"/>
      <w:spacing w:after="0" w:line="240" w:lineRule="auto"/>
      <w:ind w:left="567"/>
      <w:contextualSpacing/>
    </w:pPr>
    <w:rPr>
      <w:rFonts w:ascii="Liebherr Text Office" w:eastAsiaTheme="minorHAnsi" w:hAnsi="Liebherr Text Office"/>
      <w:color w:val="000000" w:themeColor="text1"/>
      <w:sz w:val="18"/>
      <w:szCs w:val="18"/>
      <w:lang w:eastAsia="en-US"/>
    </w:rPr>
  </w:style>
  <w:style w:type="character" w:customStyle="1" w:styleId="normaltextrun">
    <w:name w:val="normaltextrun"/>
    <w:basedOn w:val="Absatz-Standardschriftart"/>
    <w:rsid w:val="008E2BB8"/>
  </w:style>
  <w:style w:type="paragraph" w:customStyle="1" w:styleId="paragraph">
    <w:name w:val="paragraph"/>
    <w:basedOn w:val="Standard"/>
    <w:rsid w:val="008E2BB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op">
    <w:name w:val="eop"/>
    <w:basedOn w:val="Absatz-Standardschriftart"/>
    <w:rsid w:val="008E2BB8"/>
  </w:style>
  <w:style w:type="paragraph" w:styleId="Funotentext">
    <w:name w:val="footnote text"/>
    <w:basedOn w:val="Standard"/>
    <w:link w:val="FunotentextZchn"/>
    <w:uiPriority w:val="99"/>
    <w:semiHidden/>
    <w:unhideWhenUsed/>
    <w:rsid w:val="008E2BB8"/>
    <w:pPr>
      <w:widowControl w:val="0"/>
      <w:spacing w:after="0" w:line="240" w:lineRule="auto"/>
    </w:pPr>
    <w:rPr>
      <w:rFonts w:ascii="Liebherr Text Office" w:eastAsiaTheme="minorHAnsi" w:hAnsi="Liebherr Text Office"/>
      <w:color w:val="000000" w:themeColor="text1"/>
      <w:sz w:val="20"/>
      <w:szCs w:val="20"/>
      <w:lang w:eastAsia="en-US"/>
    </w:rPr>
  </w:style>
  <w:style w:type="character" w:customStyle="1" w:styleId="FunotentextZchn">
    <w:name w:val="Fußnotentext Zchn"/>
    <w:basedOn w:val="Absatz-Standardschriftart"/>
    <w:link w:val="Funotentext"/>
    <w:uiPriority w:val="99"/>
    <w:semiHidden/>
    <w:rsid w:val="008E2BB8"/>
    <w:rPr>
      <w:rFonts w:ascii="Liebherr Text Office" w:eastAsiaTheme="minorHAnsi" w:hAnsi="Liebherr Text Office"/>
      <w:color w:val="000000" w:themeColor="text1"/>
      <w:sz w:val="20"/>
      <w:szCs w:val="20"/>
      <w:lang w:eastAsia="en-US"/>
    </w:rPr>
  </w:style>
  <w:style w:type="character" w:styleId="Funotenzeichen">
    <w:name w:val="footnote reference"/>
    <w:basedOn w:val="Absatz-Standardschriftart"/>
    <w:uiPriority w:val="99"/>
    <w:semiHidden/>
    <w:unhideWhenUsed/>
    <w:rsid w:val="008E2B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33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129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08CA-411F-4F05-AACE-B49B5058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2745</Words>
  <Characters>15648</Characters>
  <Application>Microsoft Office Word</Application>
  <DocSecurity>0</DocSecurity>
  <Lines>130</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Mack Maria (HAU-CBR)</cp:lastModifiedBy>
  <cp:revision>7</cp:revision>
  <cp:lastPrinted>2023-01-11T14:16:00Z</cp:lastPrinted>
  <dcterms:created xsi:type="dcterms:W3CDTF">2023-08-28T22:30:00Z</dcterms:created>
  <dcterms:modified xsi:type="dcterms:W3CDTF">2023-08-28T23:30:00Z</dcterms:modified>
  <cp:category>Presseinformation</cp:category>
</cp:coreProperties>
</file>