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4526" w14:textId="77777777" w:rsidR="0044437A" w:rsidRPr="00C10065" w:rsidRDefault="00E847CC" w:rsidP="00E847CC">
      <w:pPr>
        <w:pStyle w:val="Topline16Pt"/>
        <w:rPr>
          <w:lang w:val="de-DE"/>
        </w:rPr>
      </w:pPr>
      <w:r w:rsidRPr="00C10065">
        <w:rPr>
          <w:lang w:val="de-DE"/>
        </w:rPr>
        <w:t>Presseinformation</w:t>
      </w:r>
    </w:p>
    <w:p w14:paraId="068FA81D" w14:textId="14D325B2" w:rsidR="00E847CC" w:rsidRPr="00C10065" w:rsidRDefault="007804D8" w:rsidP="00E847CC">
      <w:pPr>
        <w:pStyle w:val="HeadlineH233Pt"/>
        <w:spacing w:line="240" w:lineRule="auto"/>
        <w:rPr>
          <w:rFonts w:cs="Arial"/>
        </w:rPr>
      </w:pPr>
      <w:r w:rsidRPr="00C10065">
        <w:rPr>
          <w:rFonts w:cs="Arial"/>
        </w:rPr>
        <w:t>Erster Liebherr</w:t>
      </w:r>
      <w:r w:rsidR="00435CD8">
        <w:rPr>
          <w:rFonts w:cs="Arial"/>
        </w:rPr>
        <w:t xml:space="preserve"> </w:t>
      </w:r>
      <w:r w:rsidRPr="00C10065">
        <w:rPr>
          <w:rFonts w:cs="Arial"/>
        </w:rPr>
        <w:t xml:space="preserve">Mobilbaukran </w:t>
      </w:r>
      <w:r w:rsidR="00435CD8">
        <w:rPr>
          <w:rFonts w:cs="Arial"/>
        </w:rPr>
        <w:t xml:space="preserve">als Neugerät </w:t>
      </w:r>
      <w:r w:rsidRPr="00C10065">
        <w:rPr>
          <w:rFonts w:cs="Arial"/>
        </w:rPr>
        <w:t>für Polen</w:t>
      </w:r>
    </w:p>
    <w:p w14:paraId="503103D3" w14:textId="77777777" w:rsidR="00B81ED6" w:rsidRPr="00C10065" w:rsidRDefault="00B81ED6" w:rsidP="00B81ED6">
      <w:pPr>
        <w:pStyle w:val="HeadlineH233Pt"/>
        <w:spacing w:before="240" w:after="240" w:line="140" w:lineRule="exact"/>
        <w:rPr>
          <w:rFonts w:ascii="Tahoma" w:hAnsi="Tahoma" w:cs="Tahoma"/>
        </w:rPr>
      </w:pPr>
      <w:r w:rsidRPr="00C10065">
        <w:rPr>
          <w:rFonts w:ascii="Tahoma" w:hAnsi="Tahoma" w:cs="Tahoma"/>
        </w:rPr>
        <w:t>⸺</w:t>
      </w:r>
    </w:p>
    <w:p w14:paraId="18DA4BDD" w14:textId="115FBBF9" w:rsidR="009A3D17" w:rsidRPr="00C10065" w:rsidRDefault="0077FAF4" w:rsidP="009A3D17">
      <w:pPr>
        <w:pStyle w:val="Bulletpoints11Pt"/>
        <w:rPr>
          <w:lang w:val="de-DE"/>
        </w:rPr>
      </w:pPr>
      <w:r w:rsidRPr="5C920B6E">
        <w:rPr>
          <w:lang w:val="de-DE"/>
        </w:rPr>
        <w:t xml:space="preserve">Neuer </w:t>
      </w:r>
      <w:r w:rsidR="00F00DDB" w:rsidRPr="5C920B6E">
        <w:rPr>
          <w:lang w:val="de-DE"/>
        </w:rPr>
        <w:t>MK</w:t>
      </w:r>
      <w:r w:rsidR="00584499" w:rsidRPr="5C920B6E">
        <w:rPr>
          <w:lang w:val="de-DE"/>
        </w:rPr>
        <w:t> </w:t>
      </w:r>
      <w:r w:rsidR="00F00DDB" w:rsidRPr="5C920B6E">
        <w:rPr>
          <w:lang w:val="de-DE"/>
        </w:rPr>
        <w:t>88-4.1 geht an Piomar</w:t>
      </w:r>
    </w:p>
    <w:p w14:paraId="20227BB8" w14:textId="67A49A74" w:rsidR="000375C0" w:rsidRPr="00C10065" w:rsidRDefault="000375C0" w:rsidP="009A3D17">
      <w:pPr>
        <w:pStyle w:val="Bulletpoints11Pt"/>
        <w:rPr>
          <w:lang w:val="de-DE"/>
        </w:rPr>
      </w:pPr>
      <w:r w:rsidRPr="00C10065">
        <w:rPr>
          <w:lang w:val="de-DE"/>
        </w:rPr>
        <w:t>Taxikran-Konzept: Mehrere Baustellen an einem Tag möglich</w:t>
      </w:r>
    </w:p>
    <w:p w14:paraId="30C65073" w14:textId="1DC98C55" w:rsidR="000375C0" w:rsidRPr="00C10065" w:rsidRDefault="000375C0" w:rsidP="009A3D17">
      <w:pPr>
        <w:pStyle w:val="Bulletpoints11Pt"/>
        <w:rPr>
          <w:lang w:val="de-DE"/>
        </w:rPr>
      </w:pPr>
      <w:r w:rsidRPr="00C10065">
        <w:rPr>
          <w:lang w:val="de-DE"/>
        </w:rPr>
        <w:t xml:space="preserve">Bestehende Liebherr-Partnerschaft und guter Kundenservice </w:t>
      </w:r>
      <w:r w:rsidR="00A21033">
        <w:rPr>
          <w:lang w:val="de-DE"/>
        </w:rPr>
        <w:t>kaufentscheidend</w:t>
      </w:r>
    </w:p>
    <w:p w14:paraId="39FAB6BA" w14:textId="794BBA8B" w:rsidR="00E339F6" w:rsidRPr="00C10065" w:rsidRDefault="00D258DD" w:rsidP="00CD6D47">
      <w:pPr>
        <w:pStyle w:val="Teaser11Pt"/>
        <w:rPr>
          <w:rStyle w:val="Bulletpoints11PtZchn"/>
          <w:rFonts w:eastAsia="Times New Roman" w:cs="Times New Roman"/>
          <w:b/>
          <w:bCs/>
          <w:lang w:val="de-DE" w:eastAsia="de-DE"/>
        </w:rPr>
      </w:pPr>
      <w:r w:rsidRPr="5C920B6E">
        <w:rPr>
          <w:lang w:val="de-DE"/>
        </w:rPr>
        <w:t xml:space="preserve">Ein Mobilbaukran MK 88-4.1 ist </w:t>
      </w:r>
      <w:r w:rsidR="30D3CB1D" w:rsidRPr="5C920B6E">
        <w:rPr>
          <w:lang w:val="de-DE"/>
        </w:rPr>
        <w:t>das erste Neugerät</w:t>
      </w:r>
      <w:r w:rsidRPr="5C920B6E">
        <w:rPr>
          <w:lang w:val="de-DE"/>
        </w:rPr>
        <w:t xml:space="preserve"> der </w:t>
      </w:r>
      <w:r w:rsidR="00584499" w:rsidRPr="5C920B6E">
        <w:rPr>
          <w:lang w:val="de-DE"/>
        </w:rPr>
        <w:t>MK-</w:t>
      </w:r>
      <w:r w:rsidRPr="5C920B6E">
        <w:rPr>
          <w:lang w:val="de-DE"/>
        </w:rPr>
        <w:t>Baureihe in Polen. Das Unternehmen Piomar</w:t>
      </w:r>
      <w:r w:rsidR="00584499" w:rsidRPr="5C920B6E">
        <w:rPr>
          <w:lang w:val="de-DE"/>
        </w:rPr>
        <w:t> </w:t>
      </w:r>
      <w:r w:rsidRPr="5C920B6E">
        <w:rPr>
          <w:lang w:val="de-DE"/>
        </w:rPr>
        <w:t>sp.</w:t>
      </w:r>
      <w:r w:rsidR="00584499" w:rsidRPr="5C920B6E">
        <w:rPr>
          <w:lang w:val="de-DE"/>
        </w:rPr>
        <w:t> </w:t>
      </w:r>
      <w:r w:rsidR="008573C9">
        <w:rPr>
          <w:lang w:val="de-DE"/>
        </w:rPr>
        <w:t>z </w:t>
      </w:r>
      <w:r w:rsidRPr="5C920B6E">
        <w:rPr>
          <w:lang w:val="de-DE"/>
        </w:rPr>
        <w:t xml:space="preserve">o.o.hat bereits etliche </w:t>
      </w:r>
      <w:r w:rsidR="00584499" w:rsidRPr="5C920B6E">
        <w:rPr>
          <w:lang w:val="de-DE"/>
        </w:rPr>
        <w:t>Mobilkrane</w:t>
      </w:r>
      <w:r w:rsidRPr="5C920B6E">
        <w:rPr>
          <w:lang w:val="de-DE"/>
        </w:rPr>
        <w:t xml:space="preserve"> des Ehinger Werks im Einsatz und setzt auch bei dem Taxikran auf die schwäbische Produktion. </w:t>
      </w:r>
    </w:p>
    <w:p w14:paraId="58A15063" w14:textId="3141371E" w:rsidR="009B2BA9" w:rsidRPr="00C10065" w:rsidRDefault="0024652C" w:rsidP="007804D8">
      <w:pPr>
        <w:pStyle w:val="Copytext11Pt"/>
        <w:rPr>
          <w:lang w:val="de-DE"/>
        </w:rPr>
      </w:pPr>
      <w:r w:rsidRPr="5C920B6E">
        <w:rPr>
          <w:rStyle w:val="Bulletpoints11PtZchn"/>
          <w:rFonts w:eastAsia="Times New Roman" w:cs="Times New Roman"/>
          <w:b w:val="0"/>
          <w:lang w:val="de-DE" w:eastAsia="de-DE"/>
        </w:rPr>
        <w:t>Biberac</w:t>
      </w:r>
      <w:r w:rsidRPr="5C920B6E">
        <w:rPr>
          <w:lang w:val="de-DE"/>
        </w:rPr>
        <w:t>h/Riß</w:t>
      </w:r>
      <w:r w:rsidR="009A3D17" w:rsidRPr="5C920B6E">
        <w:rPr>
          <w:lang w:val="de-DE"/>
        </w:rPr>
        <w:t xml:space="preserve"> (</w:t>
      </w:r>
      <w:r w:rsidRPr="5C920B6E">
        <w:rPr>
          <w:lang w:val="de-DE"/>
        </w:rPr>
        <w:t>Deutschland</w:t>
      </w:r>
      <w:r w:rsidR="009A3D17" w:rsidRPr="5C920B6E">
        <w:rPr>
          <w:lang w:val="de-DE"/>
        </w:rPr>
        <w:t xml:space="preserve">), </w:t>
      </w:r>
      <w:r w:rsidR="00D27C31">
        <w:rPr>
          <w:lang w:val="de-DE"/>
        </w:rPr>
        <w:t>29</w:t>
      </w:r>
      <w:r w:rsidR="009A3D17" w:rsidRPr="5C920B6E">
        <w:rPr>
          <w:lang w:val="de-DE"/>
        </w:rPr>
        <w:t xml:space="preserve">. </w:t>
      </w:r>
      <w:r w:rsidR="00D27C31">
        <w:rPr>
          <w:lang w:val="de-DE"/>
        </w:rPr>
        <w:t>September</w:t>
      </w:r>
      <w:r w:rsidR="0039632D" w:rsidRPr="5C920B6E">
        <w:rPr>
          <w:lang w:val="de-DE"/>
        </w:rPr>
        <w:t xml:space="preserve"> </w:t>
      </w:r>
      <w:r w:rsidRPr="5C920B6E">
        <w:rPr>
          <w:lang w:val="de-DE"/>
        </w:rPr>
        <w:t xml:space="preserve">2023 </w:t>
      </w:r>
      <w:r w:rsidR="009A3D17" w:rsidRPr="5C920B6E">
        <w:rPr>
          <w:lang w:val="de-DE"/>
        </w:rPr>
        <w:t>–</w:t>
      </w:r>
      <w:r w:rsidR="00E339F6" w:rsidRPr="5C920B6E">
        <w:rPr>
          <w:lang w:val="de-DE"/>
        </w:rPr>
        <w:t xml:space="preserve"> </w:t>
      </w:r>
      <w:r w:rsidR="0082074D" w:rsidRPr="5C920B6E">
        <w:rPr>
          <w:lang w:val="de-DE"/>
        </w:rPr>
        <w:t>Łukasz Fuksa</w:t>
      </w:r>
      <w:r w:rsidR="00F70FAE" w:rsidRPr="5C920B6E">
        <w:rPr>
          <w:lang w:val="de-DE"/>
        </w:rPr>
        <w:t>,</w:t>
      </w:r>
      <w:r w:rsidR="0082074D" w:rsidRPr="5C920B6E">
        <w:rPr>
          <w:lang w:val="de-DE"/>
        </w:rPr>
        <w:t xml:space="preserve"> CEO </w:t>
      </w:r>
      <w:r w:rsidR="00F70FAE" w:rsidRPr="5C920B6E">
        <w:rPr>
          <w:lang w:val="de-DE"/>
        </w:rPr>
        <w:t xml:space="preserve">des polnischen Hebeunternehmens </w:t>
      </w:r>
      <w:r w:rsidR="0082074D" w:rsidRPr="5C920B6E">
        <w:rPr>
          <w:lang w:val="de-DE"/>
        </w:rPr>
        <w:t>Piomar</w:t>
      </w:r>
      <w:r w:rsidR="00F70FAE" w:rsidRPr="5C920B6E">
        <w:rPr>
          <w:lang w:val="de-DE"/>
        </w:rPr>
        <w:t>,</w:t>
      </w:r>
      <w:r w:rsidR="0082074D" w:rsidRPr="5C920B6E">
        <w:rPr>
          <w:lang w:val="de-DE"/>
        </w:rPr>
        <w:t xml:space="preserve"> kam persönlich nach Biberach</w:t>
      </w:r>
      <w:r w:rsidR="00EE1C4D" w:rsidRPr="5C920B6E">
        <w:rPr>
          <w:lang w:val="de-DE"/>
        </w:rPr>
        <w:t>/Riß</w:t>
      </w:r>
      <w:r w:rsidR="0082074D" w:rsidRPr="5C920B6E">
        <w:rPr>
          <w:lang w:val="de-DE"/>
        </w:rPr>
        <w:t>, um den neuen Kran in Empfang zu nehmen</w:t>
      </w:r>
      <w:r w:rsidR="00723556" w:rsidRPr="5C920B6E">
        <w:rPr>
          <w:lang w:val="de-DE"/>
        </w:rPr>
        <w:t>: “Wir haben sehr gute Erfahrungen mit dem Kundenservice von Liebherr bei unser Mobilkran-Flotte gemacht. Die bereits bestehende Partnerschaft zu Liebherr und die Parameter des Krans haben uns überzeugt.“</w:t>
      </w:r>
      <w:r w:rsidR="00F70FAE" w:rsidRPr="5C920B6E">
        <w:rPr>
          <w:lang w:val="de-DE"/>
        </w:rPr>
        <w:t xml:space="preserve"> </w:t>
      </w:r>
      <w:r w:rsidR="001062D0" w:rsidRPr="5C920B6E">
        <w:rPr>
          <w:lang w:val="de-DE"/>
        </w:rPr>
        <w:t>Die ersten Hübe soll der Kran an einem Logistikzentrum durchführen, dort w</w:t>
      </w:r>
      <w:r w:rsidR="00C10065" w:rsidRPr="5C920B6E">
        <w:rPr>
          <w:lang w:val="de-DE"/>
        </w:rPr>
        <w:t xml:space="preserve">erden </w:t>
      </w:r>
      <w:r w:rsidR="4BB35BAA" w:rsidRPr="5C920B6E">
        <w:rPr>
          <w:lang w:val="de-DE"/>
        </w:rPr>
        <w:t>Dachplatten</w:t>
      </w:r>
      <w:r w:rsidR="00C10065" w:rsidRPr="5C920B6E">
        <w:rPr>
          <w:lang w:val="de-DE"/>
        </w:rPr>
        <w:t xml:space="preserve"> verlegt.</w:t>
      </w:r>
    </w:p>
    <w:p w14:paraId="04F5A839" w14:textId="353C39EB" w:rsidR="009546EB" w:rsidRPr="009546EB" w:rsidRDefault="009546EB" w:rsidP="009546EB">
      <w:pPr>
        <w:pStyle w:val="Copyhead11Pt"/>
        <w:rPr>
          <w:lang w:val="de-DE"/>
        </w:rPr>
      </w:pPr>
      <w:r w:rsidRPr="009546EB">
        <w:rPr>
          <w:lang w:val="de-DE"/>
        </w:rPr>
        <w:t>Vielf</w:t>
      </w:r>
      <w:r>
        <w:rPr>
          <w:lang w:val="de-DE"/>
        </w:rPr>
        <w:t>ältige Einsatzmöglichkeiten</w:t>
      </w:r>
    </w:p>
    <w:p w14:paraId="2772FCD9" w14:textId="34FDC6EA" w:rsidR="004306CF" w:rsidRDefault="00C10065" w:rsidP="007804D8">
      <w:pPr>
        <w:pStyle w:val="Copytext11Pt"/>
        <w:rPr>
          <w:lang w:val="de-DE"/>
        </w:rPr>
      </w:pPr>
      <w:r w:rsidRPr="5C920B6E">
        <w:rPr>
          <w:lang w:val="de-DE"/>
        </w:rPr>
        <w:t xml:space="preserve">Solche Dachsanierungen sind ein typisches Einsatzgebiet für die Liebherr-Mobilbaukrane. In dicht besiedelten Innenstädten </w:t>
      </w:r>
      <w:r w:rsidR="004306CF" w:rsidRPr="5C920B6E">
        <w:rPr>
          <w:lang w:val="de-DE"/>
        </w:rPr>
        <w:t>k</w:t>
      </w:r>
      <w:r w:rsidR="004E4FD1" w:rsidRPr="5C920B6E">
        <w:rPr>
          <w:lang w:val="de-DE"/>
        </w:rPr>
        <w:t>ö</w:t>
      </w:r>
      <w:r w:rsidR="004306CF" w:rsidRPr="5C920B6E">
        <w:rPr>
          <w:lang w:val="de-DE"/>
        </w:rPr>
        <w:t>nn</w:t>
      </w:r>
      <w:r w:rsidR="004E4FD1" w:rsidRPr="5C920B6E">
        <w:rPr>
          <w:lang w:val="de-DE"/>
        </w:rPr>
        <w:t>en</w:t>
      </w:r>
      <w:r w:rsidR="004306CF" w:rsidRPr="5C920B6E">
        <w:rPr>
          <w:lang w:val="de-DE"/>
        </w:rPr>
        <w:t xml:space="preserve"> </w:t>
      </w:r>
      <w:r w:rsidR="004E4FD1" w:rsidRPr="5C920B6E">
        <w:rPr>
          <w:lang w:val="de-DE"/>
        </w:rPr>
        <w:t>sie</w:t>
      </w:r>
      <w:r w:rsidR="004306CF" w:rsidRPr="5C920B6E">
        <w:rPr>
          <w:lang w:val="de-DE"/>
        </w:rPr>
        <w:t xml:space="preserve"> </w:t>
      </w:r>
      <w:r w:rsidR="004E4FD1" w:rsidRPr="5C920B6E">
        <w:rPr>
          <w:lang w:val="de-DE"/>
        </w:rPr>
        <w:t>ihr</w:t>
      </w:r>
      <w:r w:rsidR="004306CF" w:rsidRPr="5C920B6E">
        <w:rPr>
          <w:lang w:val="de-DE"/>
        </w:rPr>
        <w:t xml:space="preserve"> Potential voll ausschöpfen: Die Bauform ermöglicht Arbeiten nah am Gebäude bei gleichzeitig kompakten Maßen und verschiedenen Steilstellungen.</w:t>
      </w:r>
      <w:r w:rsidR="00BE1BED" w:rsidRPr="5C920B6E">
        <w:rPr>
          <w:lang w:val="de-DE"/>
        </w:rPr>
        <w:t xml:space="preserve"> Die </w:t>
      </w:r>
      <w:r w:rsidR="004E4FD1" w:rsidRPr="5C920B6E">
        <w:rPr>
          <w:lang w:val="de-DE"/>
        </w:rPr>
        <w:t>A</w:t>
      </w:r>
      <w:r w:rsidR="00BE1BED" w:rsidRPr="5C920B6E">
        <w:rPr>
          <w:lang w:val="de-DE"/>
        </w:rPr>
        <w:t>uslegerlänge kann so optimal genutzt werden.</w:t>
      </w:r>
      <w:r w:rsidR="004306CF" w:rsidRPr="5C920B6E">
        <w:rPr>
          <w:lang w:val="de-DE"/>
        </w:rPr>
        <w:t xml:space="preserve"> </w:t>
      </w:r>
      <w:r w:rsidR="033B579F" w:rsidRPr="5C920B6E">
        <w:rPr>
          <w:lang w:val="de-DE"/>
        </w:rPr>
        <w:t xml:space="preserve">Das besondere Antriebskonzept “Hybrid Power Concept” versorgt den </w:t>
      </w:r>
      <w:r w:rsidR="7FE5598C" w:rsidRPr="5C920B6E">
        <w:rPr>
          <w:lang w:val="de-DE"/>
        </w:rPr>
        <w:t>MK</w:t>
      </w:r>
      <w:r w:rsidR="033B579F" w:rsidRPr="5C920B6E">
        <w:rPr>
          <w:lang w:val="de-DE"/>
        </w:rPr>
        <w:t xml:space="preserve"> mit dem nötigen Strom für den Kranbetrieb</w:t>
      </w:r>
      <w:r w:rsidR="4EE94212" w:rsidRPr="5C920B6E">
        <w:rPr>
          <w:lang w:val="de-DE"/>
        </w:rPr>
        <w:t>:</w:t>
      </w:r>
      <w:r w:rsidR="033B579F" w:rsidRPr="5C920B6E">
        <w:rPr>
          <w:lang w:val="de-DE"/>
        </w:rPr>
        <w:t xml:space="preserve"> Nebe</w:t>
      </w:r>
      <w:r w:rsidR="628DCA37" w:rsidRPr="5C920B6E">
        <w:rPr>
          <w:lang w:val="de-DE"/>
        </w:rPr>
        <w:t>n eine</w:t>
      </w:r>
      <w:r w:rsidR="5E24356C" w:rsidRPr="5C920B6E">
        <w:rPr>
          <w:lang w:val="de-DE"/>
        </w:rPr>
        <w:t>m</w:t>
      </w:r>
      <w:r w:rsidR="628DCA37" w:rsidRPr="5C920B6E">
        <w:rPr>
          <w:lang w:val="de-DE"/>
        </w:rPr>
        <w:t xml:space="preserve"> autarken Betrieb mittels Dieselaggregat kann </w:t>
      </w:r>
      <w:r w:rsidR="7E1178D0" w:rsidRPr="5C920B6E">
        <w:rPr>
          <w:lang w:val="de-DE"/>
        </w:rPr>
        <w:t>er</w:t>
      </w:r>
      <w:r w:rsidR="628DCA37" w:rsidRPr="5C920B6E">
        <w:rPr>
          <w:lang w:val="de-DE"/>
        </w:rPr>
        <w:t xml:space="preserve"> auch im E-Betrieb arbeiten. Durch die Versorgung mit Baustellenstrom</w:t>
      </w:r>
      <w:r w:rsidR="24470012" w:rsidRPr="5C920B6E">
        <w:rPr>
          <w:lang w:val="de-DE"/>
        </w:rPr>
        <w:t>,</w:t>
      </w:r>
      <w:r w:rsidR="628DCA37" w:rsidRPr="5C920B6E">
        <w:rPr>
          <w:lang w:val="de-DE"/>
        </w:rPr>
        <w:t xml:space="preserve"> </w:t>
      </w:r>
      <w:r w:rsidR="5F37CC25" w:rsidRPr="5C920B6E">
        <w:rPr>
          <w:lang w:val="de-DE"/>
        </w:rPr>
        <w:t xml:space="preserve">wird </w:t>
      </w:r>
      <w:r w:rsidR="47A70ABF" w:rsidRPr="5C920B6E">
        <w:rPr>
          <w:lang w:val="de-DE"/>
        </w:rPr>
        <w:t>er</w:t>
      </w:r>
      <w:r w:rsidR="60D8C880" w:rsidRPr="5C920B6E">
        <w:rPr>
          <w:lang w:val="de-DE"/>
        </w:rPr>
        <w:t xml:space="preserve"> nicht nur lokal </w:t>
      </w:r>
      <w:r w:rsidR="0060D8C8" w:rsidRPr="5C920B6E">
        <w:rPr>
          <w:lang w:val="de-DE"/>
        </w:rPr>
        <w:t>e</w:t>
      </w:r>
      <w:r w:rsidR="60D8C880" w:rsidRPr="5C920B6E">
        <w:rPr>
          <w:lang w:val="de-DE"/>
        </w:rPr>
        <w:t>missionsfrei</w:t>
      </w:r>
      <w:r w:rsidR="15F2B593" w:rsidRPr="5C920B6E">
        <w:rPr>
          <w:lang w:val="de-DE"/>
        </w:rPr>
        <w:t xml:space="preserve"> betrieben,</w:t>
      </w:r>
      <w:r w:rsidR="60D8C880" w:rsidRPr="5C920B6E">
        <w:rPr>
          <w:lang w:val="de-DE"/>
        </w:rPr>
        <w:t xml:space="preserve"> sond</w:t>
      </w:r>
      <w:r w:rsidR="22093906" w:rsidRPr="5C920B6E">
        <w:rPr>
          <w:lang w:val="de-DE"/>
        </w:rPr>
        <w:t>ern</w:t>
      </w:r>
      <w:r w:rsidR="60D8C880" w:rsidRPr="5C920B6E">
        <w:rPr>
          <w:lang w:val="de-DE"/>
        </w:rPr>
        <w:t xml:space="preserve"> </w:t>
      </w:r>
      <w:r w:rsidR="4AD33964" w:rsidRPr="5C920B6E">
        <w:rPr>
          <w:lang w:val="de-DE"/>
        </w:rPr>
        <w:t xml:space="preserve">ist </w:t>
      </w:r>
      <w:r w:rsidR="60D8C880" w:rsidRPr="5C920B6E">
        <w:rPr>
          <w:lang w:val="de-DE"/>
        </w:rPr>
        <w:t xml:space="preserve">auch </w:t>
      </w:r>
      <w:r w:rsidR="6198D31C" w:rsidRPr="5C920B6E">
        <w:rPr>
          <w:lang w:val="de-DE"/>
        </w:rPr>
        <w:t>sehr</w:t>
      </w:r>
      <w:r w:rsidR="60D8C880" w:rsidRPr="5C920B6E">
        <w:rPr>
          <w:lang w:val="de-DE"/>
        </w:rPr>
        <w:t xml:space="preserve"> </w:t>
      </w:r>
      <w:r w:rsidR="7EA2ED83" w:rsidRPr="5C920B6E">
        <w:rPr>
          <w:lang w:val="de-DE"/>
        </w:rPr>
        <w:t>l</w:t>
      </w:r>
      <w:r w:rsidR="60D8C880" w:rsidRPr="5C920B6E">
        <w:rPr>
          <w:lang w:val="de-DE"/>
        </w:rPr>
        <w:t xml:space="preserve">eise. Dies ist ideal für Wohngebiete oder Baustellen, die auch </w:t>
      </w:r>
      <w:r w:rsidR="75FE4B01" w:rsidRPr="5C920B6E">
        <w:rPr>
          <w:lang w:val="de-DE"/>
        </w:rPr>
        <w:t>n</w:t>
      </w:r>
      <w:r w:rsidR="60D8C880" w:rsidRPr="5C920B6E">
        <w:rPr>
          <w:lang w:val="de-DE"/>
        </w:rPr>
        <w:t>achts betrieben werden.</w:t>
      </w:r>
      <w:r w:rsidR="00217940" w:rsidRPr="5C920B6E">
        <w:rPr>
          <w:lang w:val="de-DE"/>
        </w:rPr>
        <w:t xml:space="preserve"> Ist eine Straßensperrung notwendig, kann der Kran im Rahmen seiner Betriebsparameter auch halbseitig abgestützt werden, was seine Stellfläche und damit den abzusperrenden Bereich verkleinert. </w:t>
      </w:r>
    </w:p>
    <w:p w14:paraId="3D83B850" w14:textId="3E0161D3" w:rsidR="00F16F0F" w:rsidRDefault="0035125C" w:rsidP="00294D40">
      <w:pPr>
        <w:pStyle w:val="Copyhead11Pt"/>
        <w:rPr>
          <w:lang w:val="de-DE"/>
        </w:rPr>
      </w:pPr>
      <w:r>
        <w:rPr>
          <w:lang w:val="de-DE"/>
        </w:rPr>
        <w:t>Flexibler Taxikran</w:t>
      </w:r>
    </w:p>
    <w:p w14:paraId="476CF73B" w14:textId="76B1976C" w:rsidR="00447DA4" w:rsidRDefault="00A76F1C" w:rsidP="007028BC">
      <w:pPr>
        <w:pStyle w:val="Copytext11Pt"/>
        <w:rPr>
          <w:lang w:val="de-DE"/>
        </w:rPr>
      </w:pPr>
      <w:r w:rsidRPr="00A76F1C">
        <w:rPr>
          <w:lang w:val="de-DE"/>
        </w:rPr>
        <w:t>Der MK 88-4.1 kann b</w:t>
      </w:r>
      <w:r>
        <w:rPr>
          <w:lang w:val="de-DE"/>
        </w:rPr>
        <w:t>is zu acht</w:t>
      </w:r>
      <w:r w:rsidR="004B235F">
        <w:rPr>
          <w:lang w:val="de-DE"/>
        </w:rPr>
        <w:t> </w:t>
      </w:r>
      <w:r>
        <w:rPr>
          <w:lang w:val="de-DE"/>
        </w:rPr>
        <w:t>Tonnen heben, bei maximaler Ausladung sind noch bis zu 2.200 Kilogramm Traglast möglich. Er kann mit verschiedenen Steilstellungen betrieben werden, bei 45 Grad bietet er eine Hakenhöhe von bis zu circa 59 Metern und eine maximale Ausladung von 45 Metern.</w:t>
      </w:r>
      <w:r w:rsidR="0039632D">
        <w:rPr>
          <w:lang w:val="de-DE"/>
        </w:rPr>
        <w:t xml:space="preserve"> Eine h</w:t>
      </w:r>
      <w:r w:rsidR="0039632D" w:rsidRPr="0039632D">
        <w:rPr>
          <w:lang w:val="de-DE"/>
        </w:rPr>
        <w:t>öhenverstellbare Liftkabine bietet gute Sicht auf die Last</w:t>
      </w:r>
      <w:r w:rsidR="0039632D">
        <w:rPr>
          <w:lang w:val="de-DE"/>
        </w:rPr>
        <w:t xml:space="preserve">, smarte Assistenzsysteme unterstützen </w:t>
      </w:r>
      <w:r w:rsidR="002B2BEC">
        <w:rPr>
          <w:lang w:val="de-DE"/>
        </w:rPr>
        <w:t xml:space="preserve">den </w:t>
      </w:r>
      <w:r w:rsidR="0039632D">
        <w:rPr>
          <w:lang w:val="de-DE"/>
        </w:rPr>
        <w:t>Kranfahrer.</w:t>
      </w:r>
    </w:p>
    <w:p w14:paraId="21511FCC" w14:textId="7B97A109" w:rsidR="00294D40" w:rsidRPr="00FE7EC5" w:rsidRDefault="1917174E" w:rsidP="00294D40">
      <w:pPr>
        <w:pStyle w:val="Copytext11Pt"/>
        <w:rPr>
          <w:lang w:val="de-DE"/>
        </w:rPr>
      </w:pPr>
      <w:r w:rsidRPr="5C920B6E">
        <w:rPr>
          <w:lang w:val="de-DE"/>
        </w:rPr>
        <w:lastRenderedPageBreak/>
        <w:t>Verschiedene Lenkprogramme sorgen dafür</w:t>
      </w:r>
      <w:r w:rsidR="00FE7EC5" w:rsidRPr="5C920B6E">
        <w:rPr>
          <w:lang w:val="de-DE"/>
        </w:rPr>
        <w:t>, dass der MK 88-4.1 in viele Baulücken passt. Für den Transport, die Montage und den gesamten Kranbetrieb ist nur eine Person notwendig. Der Kran entfaltet sich auf Knopfdruck und ohne weitere Hilfsmittel innerhalb weniger Minuten. Genauso schnell ist er nach beendetem Einsatz wieder demontiert und kann sich auf den Weg zur nächsten Baustelle machen. Durch dieses Taxikrankonzept ist es ohne weiteres möglich, mehrere Baustellen an einem Tag zu bedienen.</w:t>
      </w:r>
    </w:p>
    <w:p w14:paraId="3029C558" w14:textId="14058FE7" w:rsidR="009A3D17" w:rsidRPr="00C10065" w:rsidRDefault="0024652C" w:rsidP="009A3D17">
      <w:pPr>
        <w:pStyle w:val="Copyhead11Pt"/>
        <w:rPr>
          <w:lang w:val="de-DE"/>
        </w:rPr>
      </w:pPr>
      <w:r w:rsidRPr="00C10065">
        <w:rPr>
          <w:lang w:val="de-DE"/>
        </w:rPr>
        <w:t xml:space="preserve">Über </w:t>
      </w:r>
      <w:r w:rsidR="007804D8" w:rsidRPr="00C10065">
        <w:rPr>
          <w:lang w:val="de-DE"/>
        </w:rPr>
        <w:t>Piomar</w:t>
      </w:r>
    </w:p>
    <w:p w14:paraId="194E1B37" w14:textId="6C7EC584" w:rsidR="00EF3AE0" w:rsidRPr="00C10065" w:rsidRDefault="0046681B" w:rsidP="00EF3AE0">
      <w:pPr>
        <w:pStyle w:val="Copytext11Pt"/>
        <w:rPr>
          <w:b/>
          <w:lang w:val="de-DE"/>
        </w:rPr>
      </w:pPr>
      <w:r w:rsidRPr="00C10065">
        <w:rPr>
          <w:lang w:val="de-DE"/>
        </w:rPr>
        <w:t>Die Piomar</w:t>
      </w:r>
      <w:r w:rsidR="00D10088">
        <w:rPr>
          <w:lang w:val="de-DE"/>
        </w:rPr>
        <w:t> </w:t>
      </w:r>
      <w:r w:rsidRPr="00C10065">
        <w:rPr>
          <w:lang w:val="de-DE"/>
        </w:rPr>
        <w:t>Piomar</w:t>
      </w:r>
      <w:r w:rsidR="008573C9">
        <w:rPr>
          <w:lang w:val="de-DE"/>
        </w:rPr>
        <w:t> </w:t>
      </w:r>
      <w:r w:rsidRPr="00C10065">
        <w:rPr>
          <w:lang w:val="de-DE"/>
        </w:rPr>
        <w:t>sp</w:t>
      </w:r>
      <w:r w:rsidR="00D10088">
        <w:rPr>
          <w:lang w:val="de-DE"/>
        </w:rPr>
        <w:t> </w:t>
      </w:r>
      <w:r w:rsidRPr="00C10065">
        <w:rPr>
          <w:lang w:val="de-DE"/>
        </w:rPr>
        <w:t>z</w:t>
      </w:r>
      <w:r w:rsidR="008573C9">
        <w:rPr>
          <w:lang w:val="de-DE"/>
        </w:rPr>
        <w:t> </w:t>
      </w:r>
      <w:r w:rsidRPr="00C10065">
        <w:rPr>
          <w:lang w:val="de-DE"/>
        </w:rPr>
        <w:t xml:space="preserve">o.o. mit Sitz in </w:t>
      </w:r>
      <w:r w:rsidR="0004333F" w:rsidRPr="00C10065">
        <w:rPr>
          <w:lang w:val="de-DE"/>
        </w:rPr>
        <w:t>Krakau</w:t>
      </w:r>
      <w:r w:rsidRPr="00C10065">
        <w:rPr>
          <w:lang w:val="de-DE"/>
        </w:rPr>
        <w:t xml:space="preserve"> hat 31 Krane in ihrer Flotte.</w:t>
      </w:r>
      <w:r w:rsidR="00C62318" w:rsidRPr="00C10065">
        <w:rPr>
          <w:lang w:val="de-DE"/>
        </w:rPr>
        <w:t xml:space="preserve"> 28 davon sind Liebherr-Mobilkrane aus dem Werk in Ehingen. Nun ergänzt ein</w:t>
      </w:r>
      <w:r w:rsidR="00443B75">
        <w:rPr>
          <w:lang w:val="de-DE"/>
        </w:rPr>
        <w:t xml:space="preserve"> erster</w:t>
      </w:r>
      <w:r w:rsidR="00C62318" w:rsidRPr="00C10065">
        <w:rPr>
          <w:lang w:val="de-DE"/>
        </w:rPr>
        <w:t xml:space="preserve"> Mobilbaukran der Liebherr-Werk </w:t>
      </w:r>
      <w:r w:rsidR="0004333F" w:rsidRPr="00C10065">
        <w:rPr>
          <w:lang w:val="de-DE"/>
        </w:rPr>
        <w:t>Biberach GmbH den Bestand. Das Hebeunternehmen beschäftigt 450 Mitarbeitende.</w:t>
      </w:r>
    </w:p>
    <w:p w14:paraId="7192FB9F" w14:textId="4647ADD0" w:rsidR="00230C6E" w:rsidRPr="008573C9" w:rsidRDefault="00230C6E" w:rsidP="00DC3BA7">
      <w:pPr>
        <w:pStyle w:val="BoilerplateCopyhead9Pt"/>
        <w:rPr>
          <w:lang w:val="de-DE"/>
        </w:rPr>
      </w:pPr>
      <w:r w:rsidRPr="008573C9">
        <w:rPr>
          <w:lang w:val="de-DE"/>
        </w:rPr>
        <w:t>Über die Liebherr-Sparte Turmdrehkrane</w:t>
      </w:r>
    </w:p>
    <w:p w14:paraId="2ECBF242" w14:textId="77777777" w:rsidR="00230C6E" w:rsidRPr="008573C9" w:rsidRDefault="00230C6E" w:rsidP="00DC3BA7">
      <w:pPr>
        <w:pStyle w:val="BoilerplateCopytext9Pt"/>
        <w:rPr>
          <w:lang w:val="de-DE"/>
        </w:rPr>
      </w:pPr>
      <w:r w:rsidRPr="008573C9">
        <w:rPr>
          <w:lang w:val="de-DE"/>
        </w:rPr>
        <w:t>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61198C3E" w14:textId="77777777" w:rsidR="009A3D17" w:rsidRPr="00C10065" w:rsidRDefault="009A3D17" w:rsidP="009A3D17">
      <w:pPr>
        <w:pStyle w:val="BoilerplateCopyhead9Pt"/>
        <w:rPr>
          <w:lang w:val="de-DE"/>
        </w:rPr>
      </w:pPr>
      <w:r w:rsidRPr="00C10065">
        <w:rPr>
          <w:lang w:val="de-DE"/>
        </w:rPr>
        <w:t>Über die Firmengruppe Liebherr</w:t>
      </w:r>
    </w:p>
    <w:p w14:paraId="2C25FE31" w14:textId="77777777" w:rsidR="009A3D17" w:rsidRPr="00C10065" w:rsidRDefault="009A3D17" w:rsidP="009A3D17">
      <w:pPr>
        <w:pStyle w:val="BoilerplateCopytext9Pt"/>
        <w:rPr>
          <w:lang w:val="de-DE"/>
        </w:rPr>
      </w:pPr>
      <w:r w:rsidRPr="00C10065">
        <w:rPr>
          <w:lang w:val="de-DE"/>
        </w:rPr>
        <w:t xml:space="preserve">Die </w:t>
      </w:r>
      <w:r w:rsidR="002C3350" w:rsidRPr="00C10065">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27679FED" w14:textId="3D15182D" w:rsidR="009A3D17" w:rsidRPr="00C10065" w:rsidRDefault="00BB3515" w:rsidP="007E0D71">
      <w:pPr>
        <w:pStyle w:val="Copyhead11Pt"/>
        <w:rPr>
          <w:lang w:val="de-DE"/>
        </w:rPr>
      </w:pPr>
      <w:r w:rsidRPr="00C10065">
        <w:rPr>
          <w:lang w:val="de-DE"/>
        </w:rPr>
        <w:t xml:space="preserve">Bild </w:t>
      </w:r>
    </w:p>
    <w:p w14:paraId="36047A26" w14:textId="49DACB5D" w:rsidR="00326987" w:rsidRDefault="00326987" w:rsidP="00DC3BA7">
      <w:pPr>
        <w:pStyle w:val="Caption9Pt"/>
      </w:pPr>
      <w:r>
        <w:rPr>
          <w:noProof/>
        </w:rPr>
        <w:drawing>
          <wp:anchor distT="0" distB="0" distL="114300" distR="114300" simplePos="0" relativeHeight="251659264" behindDoc="0" locked="0" layoutInCell="1" allowOverlap="1" wp14:anchorId="69B8919D" wp14:editId="68B72447">
            <wp:simplePos x="0" y="0"/>
            <wp:positionH relativeFrom="margin">
              <wp:posOffset>0</wp:posOffset>
            </wp:positionH>
            <wp:positionV relativeFrom="paragraph">
              <wp:posOffset>-635</wp:posOffset>
            </wp:positionV>
            <wp:extent cx="2694305" cy="1794972"/>
            <wp:effectExtent l="0" t="0" r="0" b="0"/>
            <wp:wrapNone/>
            <wp:docPr id="2" name="Grafik 2" descr="Ein Bild, das draußen, Fahrzeug, Himmel,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Fahrzeug, Himmel, Transpor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4305" cy="1794972"/>
                    </a:xfrm>
                    <a:prstGeom prst="rect">
                      <a:avLst/>
                    </a:prstGeom>
                  </pic:spPr>
                </pic:pic>
              </a:graphicData>
            </a:graphic>
            <wp14:sizeRelH relativeFrom="margin">
              <wp14:pctWidth>0</wp14:pctWidth>
            </wp14:sizeRelH>
            <wp14:sizeRelV relativeFrom="margin">
              <wp14:pctHeight>0</wp14:pctHeight>
            </wp14:sizeRelV>
          </wp:anchor>
        </w:drawing>
      </w:r>
    </w:p>
    <w:p w14:paraId="5F09C06A" w14:textId="553ED084" w:rsidR="00326987" w:rsidRDefault="00326987" w:rsidP="00DC3BA7">
      <w:pPr>
        <w:pStyle w:val="Caption9Pt"/>
      </w:pPr>
    </w:p>
    <w:p w14:paraId="65D2286D" w14:textId="61DD6A1B" w:rsidR="00326987" w:rsidRDefault="00326987" w:rsidP="00DC3BA7">
      <w:pPr>
        <w:pStyle w:val="Caption9Pt"/>
      </w:pPr>
    </w:p>
    <w:p w14:paraId="063C81A7" w14:textId="2D425582" w:rsidR="00326987" w:rsidRDefault="00326987" w:rsidP="00DC3BA7">
      <w:pPr>
        <w:pStyle w:val="Caption9Pt"/>
      </w:pPr>
    </w:p>
    <w:p w14:paraId="0AA9F44F" w14:textId="6C6DBCEB" w:rsidR="00326987" w:rsidRDefault="00326987" w:rsidP="00DC3BA7">
      <w:pPr>
        <w:pStyle w:val="Caption9Pt"/>
      </w:pPr>
      <w:r>
        <w:br/>
      </w:r>
    </w:p>
    <w:p w14:paraId="40EF4A15" w14:textId="77777777" w:rsidR="00326987" w:rsidRDefault="00326987" w:rsidP="00DC3BA7">
      <w:pPr>
        <w:pStyle w:val="Caption9Pt"/>
      </w:pPr>
    </w:p>
    <w:p w14:paraId="4AB99869" w14:textId="77777777" w:rsidR="00326987" w:rsidRDefault="00326987" w:rsidP="00DC3BA7">
      <w:pPr>
        <w:pStyle w:val="Caption9Pt"/>
      </w:pPr>
    </w:p>
    <w:p w14:paraId="630E6EC6" w14:textId="325A3BEC" w:rsidR="009A3D17" w:rsidRPr="00C10065" w:rsidRDefault="005E5C16" w:rsidP="00DC3BA7">
      <w:pPr>
        <w:pStyle w:val="Caption9Pt"/>
      </w:pPr>
      <w:r w:rsidRPr="00C10065">
        <w:t>liebherr-</w:t>
      </w:r>
      <w:r>
        <w:t>handover-mk-88-4-1</w:t>
      </w:r>
      <w:r w:rsidRPr="00C10065">
        <w:t>-pi</w:t>
      </w:r>
      <w:r>
        <w:t>o</w:t>
      </w:r>
      <w:r w:rsidRPr="00C10065">
        <w:t>mar.jpg</w:t>
      </w:r>
      <w:r w:rsidR="009A3D17" w:rsidRPr="00C10065">
        <w:br/>
      </w:r>
      <w:r w:rsidR="00283E17" w:rsidRPr="00C10065">
        <w:t>Der erste Mobilbaukran für Polen wurde von Erwin Kloos und Łukasz Fuksa (beide Piomar) persönlich in Biberach/Riß abgeholt.</w:t>
      </w:r>
    </w:p>
    <w:p w14:paraId="2C837B04" w14:textId="77777777" w:rsidR="003F57BD" w:rsidRDefault="003F57BD">
      <w:pPr>
        <w:rPr>
          <w:rFonts w:ascii="Arial" w:eastAsia="Times New Roman" w:hAnsi="Arial" w:cs="Times New Roman"/>
          <w:b/>
          <w:szCs w:val="18"/>
          <w:lang w:eastAsia="de-DE"/>
        </w:rPr>
      </w:pPr>
      <w:r>
        <w:br w:type="page"/>
      </w:r>
    </w:p>
    <w:p w14:paraId="0B5B5153" w14:textId="17D048BF" w:rsidR="009A3D17" w:rsidRPr="00C10065" w:rsidRDefault="00D63B50" w:rsidP="009A3D17">
      <w:pPr>
        <w:pStyle w:val="Copyhead11Pt"/>
        <w:rPr>
          <w:lang w:val="de-DE"/>
        </w:rPr>
      </w:pPr>
      <w:r w:rsidRPr="00C10065">
        <w:rPr>
          <w:lang w:val="de-DE"/>
        </w:rPr>
        <w:lastRenderedPageBreak/>
        <w:t>Kontakt</w:t>
      </w:r>
    </w:p>
    <w:p w14:paraId="494B8EC1" w14:textId="722BCB16" w:rsidR="009A3D17" w:rsidRPr="00DC3BA7" w:rsidRDefault="00D27C31" w:rsidP="004C01C4">
      <w:pPr>
        <w:pStyle w:val="Copytext11Pt"/>
        <w:rPr>
          <w:lang w:val="de-DE"/>
        </w:rPr>
      </w:pPr>
      <w:r w:rsidRPr="00DC3BA7">
        <w:rPr>
          <w:lang w:val="de-DE"/>
        </w:rPr>
        <w:t>Astrid Kuzia</w:t>
      </w:r>
      <w:r w:rsidRPr="00DC3BA7">
        <w:rPr>
          <w:lang w:val="de-DE"/>
        </w:rPr>
        <w:br/>
        <w:t>Communication Specialist</w:t>
      </w:r>
      <w:r w:rsidR="009A3D17" w:rsidRPr="00DC3BA7">
        <w:rPr>
          <w:lang w:val="de-DE"/>
        </w:rPr>
        <w:br/>
        <w:t xml:space="preserve">E-Mail: </w:t>
      </w:r>
      <w:r w:rsidRPr="00DC3BA7">
        <w:rPr>
          <w:lang w:val="de-DE"/>
        </w:rPr>
        <w:t>astrid.kuzia</w:t>
      </w:r>
      <w:r w:rsidR="009A3D17" w:rsidRPr="00DC3BA7">
        <w:rPr>
          <w:lang w:val="de-DE"/>
        </w:rPr>
        <w:t xml:space="preserve">@liebherr.com </w:t>
      </w:r>
    </w:p>
    <w:p w14:paraId="72B06564" w14:textId="77777777" w:rsidR="009A3D17" w:rsidRPr="00C10065" w:rsidRDefault="009A3D17" w:rsidP="009A3D17">
      <w:pPr>
        <w:pStyle w:val="Copyhead11Pt"/>
        <w:rPr>
          <w:lang w:val="de-DE"/>
        </w:rPr>
      </w:pPr>
      <w:r w:rsidRPr="00C10065">
        <w:rPr>
          <w:lang w:val="de-DE"/>
        </w:rPr>
        <w:t>Veröffentlicht von</w:t>
      </w:r>
    </w:p>
    <w:p w14:paraId="221F54C6" w14:textId="3A625C4C" w:rsidR="00341E37" w:rsidRPr="00C10065" w:rsidRDefault="00230C6E" w:rsidP="00341E37">
      <w:pPr>
        <w:pStyle w:val="Copytext11Pt"/>
        <w:rPr>
          <w:lang w:val="de-DE"/>
        </w:rPr>
      </w:pPr>
      <w:r w:rsidRPr="00C10065">
        <w:rPr>
          <w:lang w:val="de-DE"/>
        </w:rPr>
        <w:t xml:space="preserve">Liebherr-Werk Biberach GmbH </w:t>
      </w:r>
      <w:r w:rsidRPr="00C10065">
        <w:rPr>
          <w:lang w:val="de-DE"/>
        </w:rPr>
        <w:br/>
        <w:t xml:space="preserve">Biberach / Deutschland </w:t>
      </w:r>
      <w:r w:rsidRPr="00C10065">
        <w:rPr>
          <w:lang w:val="de-DE"/>
        </w:rPr>
        <w:br/>
      </w:r>
      <w:r w:rsidR="00341E37" w:rsidRPr="004C01C4">
        <w:rPr>
          <w:lang w:val="de-DE"/>
        </w:rPr>
        <w:t>www.liebherr.com</w:t>
      </w:r>
    </w:p>
    <w:sectPr w:rsidR="00341E37" w:rsidRPr="00C10065"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B598" w14:textId="77777777" w:rsidR="00906470" w:rsidRDefault="00906470" w:rsidP="00B81ED6">
      <w:pPr>
        <w:spacing w:after="0" w:line="240" w:lineRule="auto"/>
      </w:pPr>
      <w:r>
        <w:separator/>
      </w:r>
    </w:p>
  </w:endnote>
  <w:endnote w:type="continuationSeparator" w:id="0">
    <w:p w14:paraId="61C8BCB5" w14:textId="77777777" w:rsidR="00906470" w:rsidRDefault="00906470" w:rsidP="00B81ED6">
      <w:pPr>
        <w:spacing w:after="0" w:line="240" w:lineRule="auto"/>
      </w:pPr>
      <w:r>
        <w:continuationSeparator/>
      </w:r>
    </w:p>
  </w:endnote>
  <w:endnote w:type="continuationNotice" w:id="1">
    <w:p w14:paraId="03BB50D3" w14:textId="77777777" w:rsidR="001F7080" w:rsidRDefault="001F7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B6B4" w14:textId="670ED7E8"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435CD8">
      <w:rPr>
        <w:rFonts w:ascii="Arial" w:hAnsi="Arial" w:cs="Arial"/>
        <w:noProof/>
      </w:rPr>
      <w:instrText>3</w:instrText>
    </w:r>
    <w:r w:rsidRPr="0093605C">
      <w:rPr>
        <w:rFonts w:ascii="Arial" w:hAnsi="Arial" w:cs="Arial"/>
        <w:noProof/>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435CD8">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435CD8">
      <w:rPr>
        <w:rFonts w:ascii="Arial" w:hAnsi="Arial" w:cs="Arial"/>
        <w:noProof/>
      </w:rPr>
      <w:instrText>3</w:instrText>
    </w:r>
    <w:r w:rsidRPr="0093605C">
      <w:rPr>
        <w:rFonts w:ascii="Arial" w:hAnsi="Arial" w:cs="Arial"/>
        <w:noProof/>
        <w:color w:val="2B579A"/>
        <w:shd w:val="clear" w:color="auto" w:fill="E6E6E6"/>
      </w:rPr>
      <w:fldChar w:fldCharType="end"/>
    </w:r>
    <w:r w:rsidRPr="0093605C">
      <w:rPr>
        <w:rFonts w:ascii="Arial" w:hAnsi="Arial" w:cs="Arial"/>
      </w:rPr>
      <w:instrText xml:space="preserve">" "" </w:instrText>
    </w:r>
    <w:r w:rsidR="00435CD8">
      <w:rPr>
        <w:rFonts w:ascii="Arial" w:hAnsi="Arial" w:cs="Arial"/>
        <w:color w:val="2B579A"/>
        <w:shd w:val="clear" w:color="auto" w:fill="E6E6E6"/>
      </w:rPr>
      <w:fldChar w:fldCharType="separate"/>
    </w:r>
    <w:r w:rsidR="00435CD8">
      <w:rPr>
        <w:rFonts w:ascii="Arial" w:hAnsi="Arial" w:cs="Arial"/>
        <w:noProof/>
      </w:rPr>
      <w:t>1</w:t>
    </w:r>
    <w:r w:rsidR="00435CD8" w:rsidRPr="0093605C">
      <w:rPr>
        <w:rFonts w:ascii="Arial" w:hAnsi="Arial" w:cs="Arial"/>
        <w:noProof/>
      </w:rPr>
      <w:t>/</w:t>
    </w:r>
    <w:r w:rsidR="00435CD8">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F81A" w14:textId="77777777" w:rsidR="00906470" w:rsidRDefault="00906470" w:rsidP="00B81ED6">
      <w:pPr>
        <w:spacing w:after="0" w:line="240" w:lineRule="auto"/>
      </w:pPr>
      <w:r>
        <w:separator/>
      </w:r>
    </w:p>
  </w:footnote>
  <w:footnote w:type="continuationSeparator" w:id="0">
    <w:p w14:paraId="44965EBE" w14:textId="77777777" w:rsidR="00906470" w:rsidRDefault="00906470" w:rsidP="00B81ED6">
      <w:pPr>
        <w:spacing w:after="0" w:line="240" w:lineRule="auto"/>
      </w:pPr>
      <w:r>
        <w:continuationSeparator/>
      </w:r>
    </w:p>
  </w:footnote>
  <w:footnote w:type="continuationNotice" w:id="1">
    <w:p w14:paraId="294A0781" w14:textId="77777777" w:rsidR="001F7080" w:rsidRDefault="001F70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4252" w14:textId="77777777" w:rsidR="00E847CC" w:rsidRDefault="00E847CC">
    <w:pPr>
      <w:pStyle w:val="Kopfzeile"/>
    </w:pPr>
    <w:r>
      <w:tab/>
    </w:r>
    <w:r>
      <w:tab/>
    </w:r>
    <w:r>
      <w:ptab w:relativeTo="margin" w:alignment="right" w:leader="none"/>
    </w:r>
    <w:r>
      <w:rPr>
        <w:noProof/>
        <w:color w:val="2B579A"/>
        <w:shd w:val="clear" w:color="auto" w:fill="E6E6E6"/>
        <w:lang w:eastAsia="de-DE"/>
      </w:rPr>
      <w:drawing>
        <wp:inline distT="0" distB="0" distL="0" distR="0" wp14:anchorId="6F1EE73B" wp14:editId="0F99C75C">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BDAFBC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04334625">
    <w:abstractNumId w:val="0"/>
  </w:num>
  <w:num w:numId="2" w16cid:durableId="92421840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269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70"/>
    <w:rsid w:val="00002FCA"/>
    <w:rsid w:val="00033002"/>
    <w:rsid w:val="000375C0"/>
    <w:rsid w:val="0004333F"/>
    <w:rsid w:val="00064EBB"/>
    <w:rsid w:val="00066E54"/>
    <w:rsid w:val="000958B4"/>
    <w:rsid w:val="000A3AA1"/>
    <w:rsid w:val="000D5990"/>
    <w:rsid w:val="000E2C6D"/>
    <w:rsid w:val="000E3C3F"/>
    <w:rsid w:val="001062D0"/>
    <w:rsid w:val="001168FB"/>
    <w:rsid w:val="001218CF"/>
    <w:rsid w:val="00126FB4"/>
    <w:rsid w:val="001413DF"/>
    <w:rsid w:val="001419B4"/>
    <w:rsid w:val="00145DB7"/>
    <w:rsid w:val="00147A03"/>
    <w:rsid w:val="00173146"/>
    <w:rsid w:val="001A1AD7"/>
    <w:rsid w:val="001E7543"/>
    <w:rsid w:val="001F63C2"/>
    <w:rsid w:val="001F7080"/>
    <w:rsid w:val="00217940"/>
    <w:rsid w:val="00230C6E"/>
    <w:rsid w:val="00240217"/>
    <w:rsid w:val="0024652C"/>
    <w:rsid w:val="00281DF1"/>
    <w:rsid w:val="00283E17"/>
    <w:rsid w:val="00294D40"/>
    <w:rsid w:val="002B2BEC"/>
    <w:rsid w:val="002C3350"/>
    <w:rsid w:val="00314C98"/>
    <w:rsid w:val="00326987"/>
    <w:rsid w:val="00327624"/>
    <w:rsid w:val="00341E37"/>
    <w:rsid w:val="0035125C"/>
    <w:rsid w:val="003524D2"/>
    <w:rsid w:val="00362E35"/>
    <w:rsid w:val="003936A6"/>
    <w:rsid w:val="0039632D"/>
    <w:rsid w:val="003C3306"/>
    <w:rsid w:val="003E3DFA"/>
    <w:rsid w:val="003F57BD"/>
    <w:rsid w:val="004306CF"/>
    <w:rsid w:val="00435CD8"/>
    <w:rsid w:val="00436179"/>
    <w:rsid w:val="00443B75"/>
    <w:rsid w:val="0044437A"/>
    <w:rsid w:val="00447DA4"/>
    <w:rsid w:val="0046681B"/>
    <w:rsid w:val="004708C4"/>
    <w:rsid w:val="004755E1"/>
    <w:rsid w:val="004A0B60"/>
    <w:rsid w:val="004A3DAB"/>
    <w:rsid w:val="004B235F"/>
    <w:rsid w:val="004B5E15"/>
    <w:rsid w:val="004C01C4"/>
    <w:rsid w:val="004E38C5"/>
    <w:rsid w:val="004E4FD1"/>
    <w:rsid w:val="00514F0D"/>
    <w:rsid w:val="005353B7"/>
    <w:rsid w:val="005406EB"/>
    <w:rsid w:val="00551497"/>
    <w:rsid w:val="00552E31"/>
    <w:rsid w:val="00556698"/>
    <w:rsid w:val="00573121"/>
    <w:rsid w:val="00584499"/>
    <w:rsid w:val="005972F0"/>
    <w:rsid w:val="005A5257"/>
    <w:rsid w:val="005B7081"/>
    <w:rsid w:val="005E5C16"/>
    <w:rsid w:val="0060D8C8"/>
    <w:rsid w:val="00633ADD"/>
    <w:rsid w:val="00652E53"/>
    <w:rsid w:val="006B6148"/>
    <w:rsid w:val="00702237"/>
    <w:rsid w:val="007028BC"/>
    <w:rsid w:val="00723556"/>
    <w:rsid w:val="00747169"/>
    <w:rsid w:val="00761197"/>
    <w:rsid w:val="0077FAF4"/>
    <w:rsid w:val="007804D8"/>
    <w:rsid w:val="00796090"/>
    <w:rsid w:val="007C2DD9"/>
    <w:rsid w:val="007E0D71"/>
    <w:rsid w:val="007E299E"/>
    <w:rsid w:val="007E642C"/>
    <w:rsid w:val="007F2586"/>
    <w:rsid w:val="0082074D"/>
    <w:rsid w:val="00824226"/>
    <w:rsid w:val="008573C9"/>
    <w:rsid w:val="008706C1"/>
    <w:rsid w:val="008D61C6"/>
    <w:rsid w:val="008F1FDC"/>
    <w:rsid w:val="008F3A6A"/>
    <w:rsid w:val="00906470"/>
    <w:rsid w:val="009169F9"/>
    <w:rsid w:val="0092139D"/>
    <w:rsid w:val="0093605C"/>
    <w:rsid w:val="009546EB"/>
    <w:rsid w:val="00965077"/>
    <w:rsid w:val="0097736C"/>
    <w:rsid w:val="009A3D17"/>
    <w:rsid w:val="009B2BA9"/>
    <w:rsid w:val="009D26FE"/>
    <w:rsid w:val="00A05D64"/>
    <w:rsid w:val="00A06F4A"/>
    <w:rsid w:val="00A21033"/>
    <w:rsid w:val="00A261BF"/>
    <w:rsid w:val="00A3765B"/>
    <w:rsid w:val="00A51BA8"/>
    <w:rsid w:val="00A64F38"/>
    <w:rsid w:val="00A76F1C"/>
    <w:rsid w:val="00AC2129"/>
    <w:rsid w:val="00AF1F99"/>
    <w:rsid w:val="00B03450"/>
    <w:rsid w:val="00B81ED6"/>
    <w:rsid w:val="00B91126"/>
    <w:rsid w:val="00BB0887"/>
    <w:rsid w:val="00BB0BFF"/>
    <w:rsid w:val="00BB3515"/>
    <w:rsid w:val="00BB78AA"/>
    <w:rsid w:val="00BD7045"/>
    <w:rsid w:val="00BE1BED"/>
    <w:rsid w:val="00C10065"/>
    <w:rsid w:val="00C15E3D"/>
    <w:rsid w:val="00C3193D"/>
    <w:rsid w:val="00C32828"/>
    <w:rsid w:val="00C464EC"/>
    <w:rsid w:val="00C61FEC"/>
    <w:rsid w:val="00C62318"/>
    <w:rsid w:val="00C7572E"/>
    <w:rsid w:val="00C77574"/>
    <w:rsid w:val="00CD6761"/>
    <w:rsid w:val="00CD6D47"/>
    <w:rsid w:val="00CE709E"/>
    <w:rsid w:val="00D047E2"/>
    <w:rsid w:val="00D075B3"/>
    <w:rsid w:val="00D10088"/>
    <w:rsid w:val="00D247FF"/>
    <w:rsid w:val="00D258DD"/>
    <w:rsid w:val="00D27C31"/>
    <w:rsid w:val="00D3469F"/>
    <w:rsid w:val="00D36D2D"/>
    <w:rsid w:val="00D63B50"/>
    <w:rsid w:val="00D8574A"/>
    <w:rsid w:val="00DC3BA7"/>
    <w:rsid w:val="00DD7DB9"/>
    <w:rsid w:val="00DF40C0"/>
    <w:rsid w:val="00E02021"/>
    <w:rsid w:val="00E1364E"/>
    <w:rsid w:val="00E260E6"/>
    <w:rsid w:val="00E32363"/>
    <w:rsid w:val="00E339F6"/>
    <w:rsid w:val="00E356FD"/>
    <w:rsid w:val="00E64D45"/>
    <w:rsid w:val="00E847CC"/>
    <w:rsid w:val="00EA26F3"/>
    <w:rsid w:val="00EB0853"/>
    <w:rsid w:val="00EE1C4D"/>
    <w:rsid w:val="00EE36C7"/>
    <w:rsid w:val="00EF3AE0"/>
    <w:rsid w:val="00F00DDB"/>
    <w:rsid w:val="00F018FD"/>
    <w:rsid w:val="00F03B37"/>
    <w:rsid w:val="00F16F0F"/>
    <w:rsid w:val="00F40C2A"/>
    <w:rsid w:val="00F476AF"/>
    <w:rsid w:val="00F60C28"/>
    <w:rsid w:val="00F706D8"/>
    <w:rsid w:val="00F70FAE"/>
    <w:rsid w:val="00FE7EC5"/>
    <w:rsid w:val="0163D061"/>
    <w:rsid w:val="033B579F"/>
    <w:rsid w:val="0D39B640"/>
    <w:rsid w:val="15F2B593"/>
    <w:rsid w:val="1737B2E1"/>
    <w:rsid w:val="1917174E"/>
    <w:rsid w:val="1D4083E7"/>
    <w:rsid w:val="1DCFF6D3"/>
    <w:rsid w:val="21DF5E0B"/>
    <w:rsid w:val="22093906"/>
    <w:rsid w:val="2213F50A"/>
    <w:rsid w:val="24470012"/>
    <w:rsid w:val="27E98324"/>
    <w:rsid w:val="2D16EAE6"/>
    <w:rsid w:val="30D3CB1D"/>
    <w:rsid w:val="3569A71C"/>
    <w:rsid w:val="3C167DC4"/>
    <w:rsid w:val="3D832E7D"/>
    <w:rsid w:val="3EB40E2B"/>
    <w:rsid w:val="41AC652E"/>
    <w:rsid w:val="437DD21E"/>
    <w:rsid w:val="47A70ABF"/>
    <w:rsid w:val="48FCEE52"/>
    <w:rsid w:val="4A98BEB3"/>
    <w:rsid w:val="4AD33964"/>
    <w:rsid w:val="4B7B1EC0"/>
    <w:rsid w:val="4BB35BAA"/>
    <w:rsid w:val="4CC9A700"/>
    <w:rsid w:val="4EE94212"/>
    <w:rsid w:val="503EDCE6"/>
    <w:rsid w:val="50B142B6"/>
    <w:rsid w:val="51DAAD47"/>
    <w:rsid w:val="561D4020"/>
    <w:rsid w:val="5879B957"/>
    <w:rsid w:val="5B358219"/>
    <w:rsid w:val="5C920B6E"/>
    <w:rsid w:val="5D302665"/>
    <w:rsid w:val="5E24356C"/>
    <w:rsid w:val="5F37CC25"/>
    <w:rsid w:val="60D8C880"/>
    <w:rsid w:val="6198D31C"/>
    <w:rsid w:val="628DCA37"/>
    <w:rsid w:val="66DBE2B7"/>
    <w:rsid w:val="6C7F5F9B"/>
    <w:rsid w:val="75FE4B01"/>
    <w:rsid w:val="77F390DE"/>
    <w:rsid w:val="7B0441D9"/>
    <w:rsid w:val="7CA0123A"/>
    <w:rsid w:val="7E1178D0"/>
    <w:rsid w:val="7E7F5815"/>
    <w:rsid w:val="7EA2ED83"/>
    <w:rsid w:val="7FE55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3784B6"/>
  <w15:chartTrackingRefBased/>
  <w15:docId w15:val="{4A9D8262-15EC-4D7D-9BC8-2CDFD7A4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30C6E"/>
    <w:rPr>
      <w:rFonts w:ascii="Arial" w:eastAsia="Times New Roman" w:hAnsi="Arial" w:cs="Times New Roman"/>
      <w:szCs w:val="18"/>
      <w:lang w:val="en-U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val="en-US"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U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NichtaufgelsteErwhnung">
    <w:name w:val="Unresolved Mention"/>
    <w:basedOn w:val="Absatz-Standardschriftart"/>
    <w:uiPriority w:val="99"/>
    <w:semiHidden/>
    <w:unhideWhenUsed/>
    <w:rsid w:val="007E0D71"/>
    <w:rPr>
      <w:color w:val="605E5C"/>
      <w:shd w:val="clear" w:color="auto" w:fill="E1DFDD"/>
    </w:rPr>
  </w:style>
  <w:style w:type="character" w:styleId="Kommentarzeichen">
    <w:name w:val="annotation reference"/>
    <w:basedOn w:val="Absatz-Standardschriftart"/>
    <w:uiPriority w:val="99"/>
    <w:semiHidden/>
    <w:unhideWhenUsed/>
    <w:rsid w:val="00BB3515"/>
    <w:rPr>
      <w:sz w:val="16"/>
      <w:szCs w:val="16"/>
    </w:rPr>
  </w:style>
  <w:style w:type="paragraph" w:styleId="Kommentartext">
    <w:name w:val="annotation text"/>
    <w:basedOn w:val="Standard"/>
    <w:link w:val="KommentartextZchn"/>
    <w:uiPriority w:val="99"/>
    <w:semiHidden/>
    <w:unhideWhenUsed/>
    <w:rsid w:val="00BB35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3515"/>
    <w:rPr>
      <w:sz w:val="20"/>
      <w:szCs w:val="20"/>
    </w:rPr>
  </w:style>
  <w:style w:type="paragraph" w:styleId="Kommentarthema">
    <w:name w:val="annotation subject"/>
    <w:basedOn w:val="Kommentartext"/>
    <w:next w:val="Kommentartext"/>
    <w:link w:val="KommentarthemaZchn"/>
    <w:uiPriority w:val="99"/>
    <w:semiHidden/>
    <w:unhideWhenUsed/>
    <w:rsid w:val="00BB3515"/>
    <w:rPr>
      <w:b/>
      <w:bCs/>
    </w:rPr>
  </w:style>
  <w:style w:type="character" w:customStyle="1" w:styleId="KommentarthemaZchn">
    <w:name w:val="Kommentarthema Zchn"/>
    <w:basedOn w:val="KommentartextZchn"/>
    <w:link w:val="Kommentarthema"/>
    <w:uiPriority w:val="99"/>
    <w:semiHidden/>
    <w:rsid w:val="00BB3515"/>
    <w:rPr>
      <w:b/>
      <w:bCs/>
      <w:sz w:val="20"/>
      <w:szCs w:val="20"/>
    </w:rPr>
  </w:style>
  <w:style w:type="paragraph" w:styleId="berarbeitung">
    <w:name w:val="Revision"/>
    <w:hidden/>
    <w:uiPriority w:val="99"/>
    <w:semiHidden/>
    <w:rsid w:val="00EE36C7"/>
    <w:pPr>
      <w:spacing w:after="0" w:line="240" w:lineRule="auto"/>
    </w:p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177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20C207D7-65AD-41F7-BDB7-9FEB8818F3D4}">
    <t:Anchor>
      <t:Comment id="1753668605"/>
    </t:Anchor>
    <t:History>
      <t:Event id="{0514FCD3-6DE4-4006-ACD7-3418BC3A124C}" time="2023-08-17T13:22:25.168Z">
        <t:Attribution userId="S::tobias.paul@liebherr.com::03860dda-3af4-42f6-8b7c-fb50a4c60438" userProvider="AD" userName="Paul Tobias (LBC)"/>
        <t:Anchor>
          <t:Comment id="1753668605"/>
        </t:Anchor>
        <t:Create/>
      </t:Event>
      <t:Event id="{6A2F8E8A-FB6B-45A7-9F00-C2DF3067E6F5}" time="2023-08-17T13:22:25.168Z">
        <t:Attribution userId="S::tobias.paul@liebherr.com::03860dda-3af4-42f6-8b7c-fb50a4c60438" userProvider="AD" userName="Paul Tobias (LBC)"/>
        <t:Anchor>
          <t:Comment id="1753668605"/>
        </t:Anchor>
        <t:Assign userId="S::astrid.kuzia@liebherr.com::a499e01e-1abe-41ac-bbc1-a33b6730b9af" userProvider="AD" userName="Kuzia Astrid (LBC)"/>
      </t:Event>
      <t:Event id="{45196660-6731-43AC-A069-AE73D7571633}" time="2023-08-17T13:22:25.168Z">
        <t:Attribution userId="S::tobias.paul@liebherr.com::03860dda-3af4-42f6-8b7c-fb50a4c60438" userProvider="AD" userName="Paul Tobias (LBC)"/>
        <t:Anchor>
          <t:Comment id="1753668605"/>
        </t:Anchor>
        <t:SetTitle title="@Kuzia Astrid (LBC) : Hier meine Änderungen am Dokument"/>
      </t:Event>
      <t:Event id="{13367368-477D-4A89-8C48-0D0C1382381F}" time="2023-08-21T09:36:21.602Z">
        <t:Attribution userId="S::astrid.kuzia@liebherr.com::a499e01e-1abe-41ac-bbc1-a33b6730b9af" userProvider="AD" userName="Kuzia Astrid (LBC)"/>
        <t:Progress percentComplete="100"/>
      </t:Event>
    </t:History>
  </t:Task>
  <t:Task id="{F746837B-3172-4390-B036-9DB2B6840437}">
    <t:Anchor>
      <t:Comment id="1327468562"/>
    </t:Anchor>
    <t:History>
      <t:Event id="{7675A96E-BB70-48A2-A2FB-283704047F48}" time="2023-08-21T09:41:39.266Z">
        <t:Attribution userId="S::astrid.kuzia@liebherr.com::a499e01e-1abe-41ac-bbc1-a33b6730b9af" userProvider="AD" userName="Kuzia Astrid (LBC)"/>
        <t:Anchor>
          <t:Comment id="1327468562"/>
        </t:Anchor>
        <t:Create/>
      </t:Event>
      <t:Event id="{04DA1346-E69C-4F3A-8BC7-42FA635E579A}" time="2023-08-21T09:41:39.266Z">
        <t:Attribution userId="S::astrid.kuzia@liebherr.com::a499e01e-1abe-41ac-bbc1-a33b6730b9af" userProvider="AD" userName="Kuzia Astrid (LBC)"/>
        <t:Anchor>
          <t:Comment id="1327468562"/>
        </t:Anchor>
        <t:Assign userId="S::Tobias.Paul@liebherr.com::03860dda-3af4-42f6-8b7c-fb50a4c60438" userProvider="AD" userName="Paul Tobias (LBC)"/>
      </t:Event>
      <t:Event id="{35FF4F05-7156-47D7-A077-F09555E58624}" time="2023-08-21T09:41:39.266Z">
        <t:Attribution userId="S::astrid.kuzia@liebherr.com::a499e01e-1abe-41ac-bbc1-a33b6730b9af" userProvider="AD" userName="Kuzia Astrid (LBC)"/>
        <t:Anchor>
          <t:Comment id="1327468562"/>
        </t:Anchor>
        <t:SetTitle title="@Paul Tobias (LBC) Ich habe nur hier noch ein paar Kleinigkeiten an deinem Vorschlag geschraubt - sonst passt alles und kann zu Piomar weiter."/>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2.xml><?xml version="1.0" encoding="utf-8"?>
<ds:datastoreItem xmlns:ds="http://schemas.openxmlformats.org/officeDocument/2006/customXml" ds:itemID="{E1B03F0C-BF92-4E7D-9F93-B94719F302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E6EA668-4316-4949-88DF-C46E804D0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F82D94-49D6-41F5-A79B-DEB05D869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liebherr-presseinformation-deutsch</Template>
  <TotalTime>0</TotalTime>
  <Pages>3</Pages>
  <Words>667</Words>
  <Characters>4207</Characters>
  <Application>Microsoft Office Word</Application>
  <DocSecurity>0</DocSecurity>
  <Lines>35</Lines>
  <Paragraphs>9</Paragraphs>
  <ScaleCrop>false</ScaleCrop>
  <Company>Liebherr</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(LBC)</cp:lastModifiedBy>
  <cp:revision>73</cp:revision>
  <cp:lastPrinted>2023-02-14T16:52:00Z</cp:lastPrinted>
  <dcterms:created xsi:type="dcterms:W3CDTF">2023-02-23T11:52:00Z</dcterms:created>
  <dcterms:modified xsi:type="dcterms:W3CDTF">2023-10-04T13:09:00Z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