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D76471" w:rsidRDefault="00E847CC" w:rsidP="00E847CC">
      <w:pPr>
        <w:pStyle w:val="Topline16Pt"/>
        <w:rPr>
          <w:lang w:val="de-CH"/>
        </w:rPr>
      </w:pPr>
      <w:r w:rsidRPr="00D76471">
        <w:rPr>
          <w:lang w:val="de-CH"/>
        </w:rPr>
        <w:t>Presseinformation</w:t>
      </w:r>
    </w:p>
    <w:p w14:paraId="2D95C493" w14:textId="0538C057" w:rsidR="00E847CC" w:rsidRPr="00D76471" w:rsidRDefault="00017281" w:rsidP="00E847CC">
      <w:pPr>
        <w:pStyle w:val="HeadlineH233Pt"/>
        <w:spacing w:line="240" w:lineRule="auto"/>
        <w:rPr>
          <w:rFonts w:cs="Arial"/>
          <w:lang w:val="de-CH"/>
        </w:rPr>
      </w:pPr>
      <w:r w:rsidRPr="00D76471">
        <w:rPr>
          <w:rFonts w:cs="Arial"/>
          <w:lang w:val="de-CH"/>
        </w:rPr>
        <w:t xml:space="preserve">Anbauwerkzeug im XXL-Format: </w:t>
      </w:r>
      <w:r w:rsidR="00375D1F" w:rsidRPr="00D76471">
        <w:rPr>
          <w:rFonts w:cs="Arial"/>
          <w:lang w:val="de-CH"/>
        </w:rPr>
        <w:t xml:space="preserve">GMZ 180B </w:t>
      </w:r>
      <w:r w:rsidRPr="00D76471">
        <w:rPr>
          <w:rFonts w:cs="Arial"/>
          <w:lang w:val="de-CH"/>
        </w:rPr>
        <w:t xml:space="preserve">ist größter Zweischalengreifer </w:t>
      </w:r>
      <w:r w:rsidR="00D46B9F">
        <w:rPr>
          <w:rFonts w:cs="Arial"/>
          <w:lang w:val="de-CH"/>
        </w:rPr>
        <w:t>von</w:t>
      </w:r>
      <w:r w:rsidRPr="00D76471">
        <w:rPr>
          <w:rFonts w:cs="Arial"/>
          <w:lang w:val="de-CH"/>
        </w:rPr>
        <w:t xml:space="preserve"> Liebherr </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A721898" w14:textId="26825F2A" w:rsidR="00017281" w:rsidRPr="00D76471" w:rsidRDefault="00375D1F" w:rsidP="00017281">
      <w:pPr>
        <w:pStyle w:val="Bulletpoints11Pt"/>
        <w:rPr>
          <w:lang w:val="de-CH"/>
        </w:rPr>
      </w:pPr>
      <w:r w:rsidRPr="00D76471">
        <w:rPr>
          <w:lang w:val="de-CH"/>
        </w:rPr>
        <w:t xml:space="preserve">GMZ 180B </w:t>
      </w:r>
      <w:r w:rsidR="00017281" w:rsidRPr="00D76471">
        <w:rPr>
          <w:lang w:val="de-CH"/>
        </w:rPr>
        <w:t xml:space="preserve">ist der bisher größte Zweischalengreifer </w:t>
      </w:r>
      <w:r w:rsidR="00A4784F">
        <w:rPr>
          <w:lang w:val="de-CH"/>
        </w:rPr>
        <w:t>aus dem Hause</w:t>
      </w:r>
      <w:r w:rsidR="00017281" w:rsidRPr="00D76471">
        <w:rPr>
          <w:lang w:val="de-CH"/>
        </w:rPr>
        <w:t xml:space="preserve"> Liebherr</w:t>
      </w:r>
    </w:p>
    <w:p w14:paraId="53DBAEE9" w14:textId="77777777" w:rsidR="00017281" w:rsidRPr="00D76471" w:rsidRDefault="00017281" w:rsidP="00017281">
      <w:pPr>
        <w:pStyle w:val="Bulletpoints11Pt"/>
        <w:rPr>
          <w:lang w:val="de-CH"/>
        </w:rPr>
      </w:pPr>
      <w:r w:rsidRPr="00D76471">
        <w:rPr>
          <w:lang w:val="de-CH"/>
        </w:rPr>
        <w:t>XXL-Dimension: Anbauwerkzeug mit 8,5 Tonnen Gesamtgewicht und Fassungsvermögen von 16 m³</w:t>
      </w:r>
    </w:p>
    <w:p w14:paraId="3D8913BE" w14:textId="77777777" w:rsidR="00017281" w:rsidRPr="00D76471" w:rsidRDefault="00017281" w:rsidP="00017281">
      <w:pPr>
        <w:pStyle w:val="Bulletpoints11Pt"/>
        <w:rPr>
          <w:lang w:val="de-CH"/>
        </w:rPr>
      </w:pPr>
      <w:r w:rsidRPr="00D76471">
        <w:rPr>
          <w:lang w:val="de-CH"/>
        </w:rPr>
        <w:t xml:space="preserve">Neuer Liebherr-Zweischalengreifer für schnelle Be- und Entladungsvorgänge </w:t>
      </w:r>
    </w:p>
    <w:p w14:paraId="398FB001" w14:textId="22492E59" w:rsidR="009A3D17" w:rsidRPr="00D76471" w:rsidRDefault="00017281" w:rsidP="009A3D17">
      <w:pPr>
        <w:pStyle w:val="Teaser11Pt"/>
        <w:rPr>
          <w:lang w:val="de-CH"/>
        </w:rPr>
      </w:pPr>
      <w:r w:rsidRPr="00D76471">
        <w:rPr>
          <w:lang w:val="de-CH"/>
        </w:rPr>
        <w:t xml:space="preserve">Liebherr präsentiert mit dem neuen </w:t>
      </w:r>
      <w:r w:rsidR="00375D1F" w:rsidRPr="00D76471">
        <w:rPr>
          <w:lang w:val="de-CH"/>
        </w:rPr>
        <w:t xml:space="preserve">GMZ 180B </w:t>
      </w:r>
      <w:r w:rsidR="00D46B9F">
        <w:rPr>
          <w:lang w:val="de-CH"/>
        </w:rPr>
        <w:t>den</w:t>
      </w:r>
      <w:r w:rsidR="00D46B9F" w:rsidRPr="00D76471">
        <w:rPr>
          <w:lang w:val="de-CH"/>
        </w:rPr>
        <w:t xml:space="preserve"> </w:t>
      </w:r>
      <w:r w:rsidRPr="00D76471">
        <w:rPr>
          <w:lang w:val="de-CH"/>
        </w:rPr>
        <w:t xml:space="preserve">bisher größten Zweischalengreifer. Das 8,5 Tonnen schwere Anbauwerkzeug </w:t>
      </w:r>
      <w:r w:rsidR="00D46B9F">
        <w:rPr>
          <w:lang w:val="de-CH"/>
        </w:rPr>
        <w:t>wurde</w:t>
      </w:r>
      <w:r w:rsidR="00D46B9F" w:rsidRPr="00D76471">
        <w:rPr>
          <w:lang w:val="de-CH"/>
        </w:rPr>
        <w:t xml:space="preserve"> </w:t>
      </w:r>
      <w:r w:rsidRPr="00D76471">
        <w:rPr>
          <w:lang w:val="de-CH"/>
        </w:rPr>
        <w:t>speziell für Anwendungen im Bereich des Kohleumschlag konzipiert. Mit einem Fassungsvermögen von 16 m³ sind schnelle Be- und Entladevorgänge garantiert.</w:t>
      </w:r>
    </w:p>
    <w:p w14:paraId="22FD5DBF" w14:textId="22127982" w:rsidR="00691535" w:rsidRPr="00D76471" w:rsidRDefault="00017281" w:rsidP="009A3D17">
      <w:pPr>
        <w:pStyle w:val="Copytext11Pt"/>
        <w:rPr>
          <w:lang w:val="de-CH"/>
        </w:rPr>
      </w:pPr>
      <w:r w:rsidRPr="00D76471">
        <w:rPr>
          <w:lang w:val="de-CH"/>
        </w:rPr>
        <w:t>Kirchdorf an der Iller</w:t>
      </w:r>
      <w:r w:rsidR="009A3D17" w:rsidRPr="00D76471">
        <w:rPr>
          <w:lang w:val="de-CH"/>
        </w:rPr>
        <w:t xml:space="preserve"> (</w:t>
      </w:r>
      <w:r w:rsidRPr="00D76471">
        <w:rPr>
          <w:lang w:val="de-CH"/>
        </w:rPr>
        <w:t>Deutschl</w:t>
      </w:r>
      <w:r w:rsidR="009A3D17" w:rsidRPr="00D76471">
        <w:rPr>
          <w:lang w:val="de-CH"/>
        </w:rPr>
        <w:t xml:space="preserve">and), </w:t>
      </w:r>
      <w:r w:rsidR="00387E9B" w:rsidRPr="00D76471">
        <w:rPr>
          <w:lang w:val="de-CH"/>
        </w:rPr>
        <w:t>2</w:t>
      </w:r>
      <w:r w:rsidR="00547890">
        <w:rPr>
          <w:lang w:val="de-CH"/>
        </w:rPr>
        <w:t>6</w:t>
      </w:r>
      <w:r w:rsidR="00387E9B" w:rsidRPr="00D76471">
        <w:rPr>
          <w:lang w:val="de-CH"/>
        </w:rPr>
        <w:t>.</w:t>
      </w:r>
      <w:r w:rsidR="009A3D17" w:rsidRPr="00D76471">
        <w:rPr>
          <w:lang w:val="de-CH"/>
        </w:rPr>
        <w:t xml:space="preserve"> </w:t>
      </w:r>
      <w:r w:rsidRPr="00D76471">
        <w:rPr>
          <w:lang w:val="de-CH"/>
        </w:rPr>
        <w:t>Oktober 2023</w:t>
      </w:r>
      <w:r w:rsidR="009A3D17" w:rsidRPr="00D76471">
        <w:rPr>
          <w:lang w:val="de-CH"/>
        </w:rPr>
        <w:t xml:space="preserve"> –</w:t>
      </w:r>
      <w:r w:rsidRPr="00D76471">
        <w:rPr>
          <w:lang w:val="de-CH"/>
        </w:rPr>
        <w:t xml:space="preserve"> </w:t>
      </w:r>
      <w:r w:rsidR="00D17532" w:rsidRPr="00D76471">
        <w:rPr>
          <w:lang w:val="de-CH"/>
        </w:rPr>
        <w:t xml:space="preserve">Der Entwicklung </w:t>
      </w:r>
      <w:r w:rsidR="00D46B9F">
        <w:rPr>
          <w:lang w:val="de-CH"/>
        </w:rPr>
        <w:t>des</w:t>
      </w:r>
      <w:r w:rsidR="00D46B9F" w:rsidRPr="00D76471">
        <w:rPr>
          <w:lang w:val="de-CH"/>
        </w:rPr>
        <w:t xml:space="preserve"> </w:t>
      </w:r>
      <w:r w:rsidR="006C7107" w:rsidRPr="00D76471">
        <w:rPr>
          <w:lang w:val="de-CH"/>
        </w:rPr>
        <w:t xml:space="preserve">Zweischalengreifer </w:t>
      </w:r>
      <w:r w:rsidR="00D46B9F">
        <w:rPr>
          <w:lang w:val="de-CH"/>
        </w:rPr>
        <w:t>GMZ 180B ging</w:t>
      </w:r>
      <w:r w:rsidR="00822F7B" w:rsidRPr="00D76471">
        <w:rPr>
          <w:lang w:val="de-CH"/>
        </w:rPr>
        <w:t xml:space="preserve"> </w:t>
      </w:r>
      <w:r w:rsidR="00B317F4" w:rsidRPr="00D76471">
        <w:rPr>
          <w:lang w:val="de-CH"/>
        </w:rPr>
        <w:t>ein</w:t>
      </w:r>
      <w:r w:rsidR="00822F7B" w:rsidRPr="00D76471">
        <w:rPr>
          <w:lang w:val="de-CH"/>
        </w:rPr>
        <w:t xml:space="preserve"> Auftrag eines Kunden aus Indonesien über vier neue Liebherr-Umschlagmaschinen</w:t>
      </w:r>
      <w:r w:rsidR="00B317F4" w:rsidRPr="00D76471">
        <w:rPr>
          <w:lang w:val="de-CH"/>
        </w:rPr>
        <w:t xml:space="preserve"> </w:t>
      </w:r>
      <w:r w:rsidR="00057ABA" w:rsidRPr="00D76471">
        <w:rPr>
          <w:lang w:val="de-CH"/>
        </w:rPr>
        <w:t>LH 150 C Port Litronic</w:t>
      </w:r>
      <w:r w:rsidR="00D46B9F">
        <w:rPr>
          <w:lang w:val="de-CH"/>
        </w:rPr>
        <w:t xml:space="preserve"> voraus</w:t>
      </w:r>
      <w:r w:rsidR="00B317F4" w:rsidRPr="00D76471">
        <w:rPr>
          <w:lang w:val="de-CH"/>
        </w:rPr>
        <w:t xml:space="preserve">. </w:t>
      </w:r>
      <w:r w:rsidR="00691535" w:rsidRPr="00D76471">
        <w:rPr>
          <w:lang w:val="de-CH"/>
        </w:rPr>
        <w:t xml:space="preserve">Um das hohe Umschlagvolumen </w:t>
      </w:r>
      <w:r w:rsidR="00EA6C48" w:rsidRPr="00D76471">
        <w:rPr>
          <w:lang w:val="de-CH"/>
        </w:rPr>
        <w:t xml:space="preserve">in </w:t>
      </w:r>
      <w:r w:rsidR="005F41A7" w:rsidRPr="00D76471">
        <w:rPr>
          <w:lang w:val="de-CH"/>
        </w:rPr>
        <w:t>seiner</w:t>
      </w:r>
      <w:r w:rsidR="00EA6C48" w:rsidRPr="00D76471">
        <w:rPr>
          <w:lang w:val="de-CH"/>
        </w:rPr>
        <w:t xml:space="preserve"> Kohlemine </w:t>
      </w:r>
      <w:r w:rsidR="00D87CE0" w:rsidRPr="00D76471">
        <w:rPr>
          <w:lang w:val="de-CH"/>
        </w:rPr>
        <w:t xml:space="preserve">bewerkstelligen zu können, war der Kunde auf der Suche nach </w:t>
      </w:r>
      <w:r w:rsidR="00EA6C48" w:rsidRPr="00D76471">
        <w:rPr>
          <w:lang w:val="de-CH"/>
        </w:rPr>
        <w:t xml:space="preserve">einem </w:t>
      </w:r>
      <w:r w:rsidR="001943C9" w:rsidRPr="00D76471">
        <w:rPr>
          <w:lang w:val="de-CH"/>
        </w:rPr>
        <w:t>größeren</w:t>
      </w:r>
      <w:r w:rsidR="005F41A7" w:rsidRPr="00D76471">
        <w:rPr>
          <w:lang w:val="de-CH"/>
        </w:rPr>
        <w:t xml:space="preserve"> </w:t>
      </w:r>
      <w:r w:rsidR="00D87CE0" w:rsidRPr="00D76471">
        <w:rPr>
          <w:lang w:val="de-CH"/>
        </w:rPr>
        <w:t>Anbauwerkzeug</w:t>
      </w:r>
      <w:r w:rsidR="001943C9" w:rsidRPr="00D76471">
        <w:rPr>
          <w:lang w:val="de-CH"/>
        </w:rPr>
        <w:t xml:space="preserve">, welches </w:t>
      </w:r>
      <w:r w:rsidR="00D46B9F">
        <w:rPr>
          <w:lang w:val="de-CH"/>
        </w:rPr>
        <w:t>mit</w:t>
      </w:r>
      <w:r w:rsidR="001943C9" w:rsidRPr="00D76471">
        <w:rPr>
          <w:lang w:val="de-CH"/>
        </w:rPr>
        <w:t xml:space="preserve"> den Umschlagmaschinen </w:t>
      </w:r>
      <w:r w:rsidR="005F41A7" w:rsidRPr="00D76471">
        <w:rPr>
          <w:lang w:val="de-CH"/>
        </w:rPr>
        <w:t>LH 150 C</w:t>
      </w:r>
      <w:r w:rsidR="00057ABA" w:rsidRPr="00D76471">
        <w:rPr>
          <w:lang w:val="de-CH"/>
        </w:rPr>
        <w:t xml:space="preserve"> Port</w:t>
      </w:r>
      <w:r w:rsidR="005F41A7" w:rsidRPr="00D76471">
        <w:rPr>
          <w:lang w:val="de-CH"/>
        </w:rPr>
        <w:t xml:space="preserve"> </w:t>
      </w:r>
      <w:r w:rsidR="000A3746">
        <w:rPr>
          <w:lang w:val="de-CH"/>
        </w:rPr>
        <w:t xml:space="preserve">Litronic </w:t>
      </w:r>
      <w:r w:rsidR="00D46B9F">
        <w:rPr>
          <w:lang w:val="de-CH"/>
        </w:rPr>
        <w:t xml:space="preserve">kompatibel </w:t>
      </w:r>
      <w:r w:rsidR="001943C9" w:rsidRPr="00D76471">
        <w:rPr>
          <w:lang w:val="de-CH"/>
        </w:rPr>
        <w:t>ist</w:t>
      </w:r>
      <w:r w:rsidR="007E7FA8" w:rsidRPr="00D76471">
        <w:rPr>
          <w:lang w:val="de-CH"/>
        </w:rPr>
        <w:t xml:space="preserve">. </w:t>
      </w:r>
      <w:r w:rsidR="001943C9" w:rsidRPr="00D76471">
        <w:rPr>
          <w:lang w:val="de-CH"/>
        </w:rPr>
        <w:t>Mit</w:t>
      </w:r>
      <w:r w:rsidR="007E7FA8" w:rsidRPr="00D76471">
        <w:rPr>
          <w:lang w:val="de-CH"/>
        </w:rPr>
        <w:t xml:space="preserve"> dem neuen Leistungsgespann ist es dem Kunden zukünftig möglich, LKW</w:t>
      </w:r>
      <w:r w:rsidR="0070542F" w:rsidRPr="00D76471">
        <w:rPr>
          <w:lang w:val="de-CH"/>
        </w:rPr>
        <w:t>s</w:t>
      </w:r>
      <w:r w:rsidR="00C82B60" w:rsidRPr="00D76471">
        <w:rPr>
          <w:lang w:val="de-CH"/>
        </w:rPr>
        <w:t xml:space="preserve"> mit großdimensionierten Mulden-Anhänger</w:t>
      </w:r>
      <w:r w:rsidR="007E7FA8" w:rsidRPr="00D76471">
        <w:rPr>
          <w:lang w:val="de-CH"/>
        </w:rPr>
        <w:t xml:space="preserve"> in 14 Minuten mit rund 200 Tonnen Kohle zu beladen.</w:t>
      </w:r>
    </w:p>
    <w:p w14:paraId="2B087E1B" w14:textId="04D4C5DC" w:rsidR="009A3D17" w:rsidRPr="00D76471" w:rsidRDefault="00017281" w:rsidP="009A3D17">
      <w:pPr>
        <w:pStyle w:val="Copyhead11Pt"/>
        <w:rPr>
          <w:lang w:val="de-CH"/>
        </w:rPr>
      </w:pPr>
      <w:r w:rsidRPr="00D76471">
        <w:rPr>
          <w:lang w:val="de-CH"/>
        </w:rPr>
        <w:t xml:space="preserve">Neuer Liebherr-Zweischalengreifer im XXL-Format </w:t>
      </w:r>
    </w:p>
    <w:p w14:paraId="41D28B3E" w14:textId="76FB1D99" w:rsidR="00017281" w:rsidRPr="00D76471" w:rsidRDefault="00017281" w:rsidP="009A3D17">
      <w:pPr>
        <w:pStyle w:val="Copyhead11Pt"/>
        <w:rPr>
          <w:b w:val="0"/>
          <w:lang w:val="de-CH"/>
        </w:rPr>
      </w:pPr>
      <w:r w:rsidRPr="00D76471">
        <w:rPr>
          <w:b w:val="0"/>
          <w:lang w:val="de-CH"/>
        </w:rPr>
        <w:t xml:space="preserve">Der </w:t>
      </w:r>
      <w:r w:rsidR="00375D1F" w:rsidRPr="00D76471">
        <w:rPr>
          <w:b w:val="0"/>
          <w:lang w:val="de-CH"/>
        </w:rPr>
        <w:t xml:space="preserve">GMZ 180B </w:t>
      </w:r>
      <w:r w:rsidRPr="00D76471">
        <w:rPr>
          <w:b w:val="0"/>
          <w:lang w:val="de-CH"/>
        </w:rPr>
        <w:t xml:space="preserve">ist ein speziell für den schnellen Umschlag von Schüttgütern konzipierter Greifer. In seiner Dimension ist er </w:t>
      </w:r>
      <w:r w:rsidR="00D46B9F" w:rsidRPr="00C76D93">
        <w:rPr>
          <w:b w:val="0"/>
          <w:lang w:val="de-CH"/>
        </w:rPr>
        <w:t xml:space="preserve">mit einem Gesamtgewicht von 8,5 Tonnen und einer Gesamthöhe von 4,7 Meter </w:t>
      </w:r>
      <w:r w:rsidRPr="00D76471">
        <w:rPr>
          <w:b w:val="0"/>
          <w:lang w:val="de-CH"/>
        </w:rPr>
        <w:t>der bisher größte, von Liebherr gefertigte Zweischalengreifer</w:t>
      </w:r>
      <w:r w:rsidR="00D46B9F">
        <w:rPr>
          <w:b w:val="0"/>
          <w:lang w:val="de-CH"/>
        </w:rPr>
        <w:t xml:space="preserve">. </w:t>
      </w:r>
      <w:r w:rsidRPr="00D76471">
        <w:rPr>
          <w:b w:val="0"/>
          <w:lang w:val="de-CH"/>
        </w:rPr>
        <w:t xml:space="preserve">Die Schüttgutschalen </w:t>
      </w:r>
      <w:r w:rsidR="002D6CB4" w:rsidRPr="00D76471">
        <w:rPr>
          <w:b w:val="0"/>
          <w:lang w:val="de-CH"/>
        </w:rPr>
        <w:t xml:space="preserve">selbst </w:t>
      </w:r>
      <w:r w:rsidRPr="00D76471">
        <w:rPr>
          <w:b w:val="0"/>
          <w:lang w:val="de-CH"/>
        </w:rPr>
        <w:t>haben eine Breite von 3,2 Meter</w:t>
      </w:r>
      <w:r w:rsidR="002D6CB4" w:rsidRPr="00D76471">
        <w:rPr>
          <w:b w:val="0"/>
          <w:lang w:val="de-CH"/>
        </w:rPr>
        <w:t xml:space="preserve">. </w:t>
      </w:r>
      <w:r w:rsidRPr="00D76471">
        <w:rPr>
          <w:b w:val="0"/>
          <w:lang w:val="de-CH"/>
        </w:rPr>
        <w:t xml:space="preserve">Das Fassungsvermögen des </w:t>
      </w:r>
      <w:r w:rsidR="00375D1F" w:rsidRPr="00D76471">
        <w:rPr>
          <w:b w:val="0"/>
          <w:lang w:val="de-CH"/>
        </w:rPr>
        <w:t xml:space="preserve">GMZ 180B </w:t>
      </w:r>
      <w:r w:rsidRPr="00D76471">
        <w:rPr>
          <w:b w:val="0"/>
          <w:lang w:val="de-CH"/>
        </w:rPr>
        <w:t xml:space="preserve">beträgt bei einer Öffnungsbreite von 4,8 Meter 16 m³. </w:t>
      </w:r>
      <w:r w:rsidR="007E7FA8" w:rsidRPr="00D76471">
        <w:rPr>
          <w:b w:val="0"/>
          <w:lang w:val="de-CH"/>
        </w:rPr>
        <w:t xml:space="preserve">In nur einem Ladespiel </w:t>
      </w:r>
      <w:r w:rsidR="00D46B9F">
        <w:rPr>
          <w:b w:val="0"/>
          <w:lang w:val="de-CH"/>
        </w:rPr>
        <w:t>können</w:t>
      </w:r>
      <w:r w:rsidR="00D46B9F" w:rsidRPr="00D76471">
        <w:rPr>
          <w:b w:val="0"/>
          <w:lang w:val="de-CH"/>
        </w:rPr>
        <w:t xml:space="preserve"> </w:t>
      </w:r>
      <w:r w:rsidR="007E7FA8" w:rsidRPr="00D76471">
        <w:rPr>
          <w:b w:val="0"/>
          <w:lang w:val="de-CH"/>
        </w:rPr>
        <w:t>somit große Menge</w:t>
      </w:r>
      <w:r w:rsidR="00D46B9F">
        <w:rPr>
          <w:b w:val="0"/>
          <w:lang w:val="de-CH"/>
        </w:rPr>
        <w:t>n</w:t>
      </w:r>
      <w:r w:rsidR="007E7FA8" w:rsidRPr="00D76471">
        <w:rPr>
          <w:b w:val="0"/>
          <w:lang w:val="de-CH"/>
        </w:rPr>
        <w:t xml:space="preserve"> an Kohle umgeschlagen </w:t>
      </w:r>
      <w:r w:rsidRPr="00D76471">
        <w:rPr>
          <w:b w:val="0"/>
          <w:lang w:val="de-CH"/>
        </w:rPr>
        <w:t xml:space="preserve">und ankommenden </w:t>
      </w:r>
      <w:r w:rsidR="000F5B80" w:rsidRPr="00D76471">
        <w:rPr>
          <w:b w:val="0"/>
          <w:lang w:val="de-CH"/>
        </w:rPr>
        <w:t>LKWs</w:t>
      </w:r>
      <w:r w:rsidRPr="00D76471">
        <w:rPr>
          <w:b w:val="0"/>
          <w:lang w:val="de-CH"/>
        </w:rPr>
        <w:t xml:space="preserve"> schneller be- und entladen werden.</w:t>
      </w:r>
    </w:p>
    <w:p w14:paraId="7E9103AB" w14:textId="6D05CC45" w:rsidR="009A3D17" w:rsidRPr="00D76471" w:rsidRDefault="00375D1F" w:rsidP="009A3D17">
      <w:pPr>
        <w:pStyle w:val="Copyhead11Pt"/>
        <w:rPr>
          <w:lang w:val="de-CH"/>
        </w:rPr>
      </w:pPr>
      <w:r w:rsidRPr="00D76471">
        <w:rPr>
          <w:lang w:val="de-CH"/>
        </w:rPr>
        <w:t xml:space="preserve">GMZ 180B </w:t>
      </w:r>
      <w:r w:rsidR="00017281" w:rsidRPr="00D76471">
        <w:rPr>
          <w:lang w:val="de-CH"/>
        </w:rPr>
        <w:t>für mehr Umschlagleistung im Hafeneinsatz</w:t>
      </w:r>
    </w:p>
    <w:p w14:paraId="1C46BB39" w14:textId="2A1B9E96" w:rsidR="009A3D17" w:rsidRPr="00D76471" w:rsidRDefault="00017281" w:rsidP="009A3D17">
      <w:pPr>
        <w:pStyle w:val="Copytext11Pt"/>
        <w:rPr>
          <w:lang w:val="de-CH"/>
        </w:rPr>
      </w:pPr>
      <w:r w:rsidRPr="00D76471">
        <w:rPr>
          <w:lang w:val="de-CH"/>
        </w:rPr>
        <w:t xml:space="preserve">Der </w:t>
      </w:r>
      <w:r w:rsidR="00375D1F" w:rsidRPr="00D76471">
        <w:rPr>
          <w:lang w:val="de-CH"/>
        </w:rPr>
        <w:t xml:space="preserve">GMZ 180B </w:t>
      </w:r>
      <w:r w:rsidRPr="00D76471">
        <w:rPr>
          <w:lang w:val="de-CH"/>
        </w:rPr>
        <w:t>ist mit kraftvollen, großen Zylinder</w:t>
      </w:r>
      <w:r w:rsidR="00D46B9F">
        <w:rPr>
          <w:lang w:val="de-CH"/>
        </w:rPr>
        <w:t>n</w:t>
      </w:r>
      <w:r w:rsidRPr="00D76471">
        <w:rPr>
          <w:lang w:val="de-CH"/>
        </w:rPr>
        <w:t xml:space="preserve"> ausgestattet, die ein schnelles Öffnen und Schließen der Schüttgutschalen und damit schnelle Arbeitsgeschwindigkeiten sicherstell</w:t>
      </w:r>
      <w:r w:rsidR="00D46B9F">
        <w:rPr>
          <w:lang w:val="de-CH"/>
        </w:rPr>
        <w:t>en</w:t>
      </w:r>
      <w:r w:rsidRPr="00D76471">
        <w:rPr>
          <w:lang w:val="de-CH"/>
        </w:rPr>
        <w:t xml:space="preserve">. Aufgrund der Pumpensummierung des LH 150 C </w:t>
      </w:r>
      <w:r w:rsidR="00057ABA" w:rsidRPr="00D76471">
        <w:rPr>
          <w:lang w:val="de-CH"/>
        </w:rPr>
        <w:t xml:space="preserve">Port </w:t>
      </w:r>
      <w:r w:rsidR="000A3746">
        <w:rPr>
          <w:lang w:val="de-CH"/>
        </w:rPr>
        <w:t xml:space="preserve">Litronic </w:t>
      </w:r>
      <w:r w:rsidRPr="00D76471">
        <w:rPr>
          <w:lang w:val="de-CH"/>
        </w:rPr>
        <w:t xml:space="preserve">wurde der </w:t>
      </w:r>
      <w:r w:rsidR="00375D1F" w:rsidRPr="00D76471">
        <w:rPr>
          <w:lang w:val="de-CH"/>
        </w:rPr>
        <w:t xml:space="preserve">GMZ 180B </w:t>
      </w:r>
      <w:r w:rsidRPr="00D76471">
        <w:rPr>
          <w:lang w:val="de-CH"/>
        </w:rPr>
        <w:t xml:space="preserve">mit </w:t>
      </w:r>
      <w:r w:rsidR="000F5B80" w:rsidRPr="00D76471">
        <w:rPr>
          <w:lang w:val="de-CH"/>
        </w:rPr>
        <w:t xml:space="preserve">einer Durchflussmenge von </w:t>
      </w:r>
      <w:r w:rsidRPr="00D76471">
        <w:rPr>
          <w:lang w:val="de-CH"/>
        </w:rPr>
        <w:t xml:space="preserve">570 l/min beaufschlagt, so dass die Zylinder stets mit ausreichend Hydrauliköl versorgt werden können. Dank abgedichteter Lagerstellen an den Zylindern sind auch Arbeiten in verschmutzter Umgebung sowie </w:t>
      </w:r>
      <w:r w:rsidRPr="00D76471">
        <w:rPr>
          <w:lang w:val="de-CH"/>
        </w:rPr>
        <w:lastRenderedPageBreak/>
        <w:t>unter Wasser möglich. Um die Reibung in den Lagerstellen zu verringern, wurden schwimmende Lagerungen verbaut. Zum Greiferumfang kann optional ein Kolbenstangenschutz für die Hydraulikzylinder dazu gewählt werden.</w:t>
      </w:r>
    </w:p>
    <w:p w14:paraId="6A11D272" w14:textId="6B9B5F16" w:rsidR="00017281" w:rsidRPr="00D76471" w:rsidRDefault="00017281" w:rsidP="00017281">
      <w:pPr>
        <w:pStyle w:val="Copytext11Pt"/>
        <w:rPr>
          <w:b/>
          <w:lang w:val="de-CH"/>
        </w:rPr>
      </w:pPr>
      <w:r w:rsidRPr="00D76471">
        <w:rPr>
          <w:b/>
          <w:lang w:val="de-CH"/>
        </w:rPr>
        <w:t>Robuste Bauweise und hohe Wartungsfreundlichkeit</w:t>
      </w:r>
    </w:p>
    <w:p w14:paraId="7E7BA058" w14:textId="4DD54AE6" w:rsidR="00017281" w:rsidRPr="00D76471" w:rsidRDefault="00017281" w:rsidP="009A3D17">
      <w:pPr>
        <w:pStyle w:val="Copytext11Pt"/>
        <w:rPr>
          <w:lang w:val="de-CH"/>
        </w:rPr>
      </w:pPr>
      <w:r w:rsidRPr="00D76471">
        <w:rPr>
          <w:lang w:val="de-CH"/>
        </w:rPr>
        <w:t xml:space="preserve">Die Schüttgutschalen des neuen </w:t>
      </w:r>
      <w:r w:rsidR="00375D1F" w:rsidRPr="00D76471">
        <w:rPr>
          <w:lang w:val="de-CH"/>
        </w:rPr>
        <w:t xml:space="preserve">GMZ 180B </w:t>
      </w:r>
      <w:r w:rsidRPr="00D76471">
        <w:rPr>
          <w:lang w:val="de-CH"/>
        </w:rPr>
        <w:t>sind aus massivem Verschleißstahl gefertigt. Dank der durchgängigen Verwendung hochwertiger Materialien und Werkstoffe ist der Greifer äußerst stabil</w:t>
      </w:r>
      <w:r w:rsidR="000A3746">
        <w:rPr>
          <w:lang w:val="de-CH"/>
        </w:rPr>
        <w:t>,</w:t>
      </w:r>
      <w:r w:rsidRPr="00D76471">
        <w:rPr>
          <w:lang w:val="de-CH"/>
        </w:rPr>
        <w:t xml:space="preserve"> widerstandsfähig und damit auf eine lange Lebensdauer ausgelegt. Perfekte Toleranzen und großzügig dimensionierte Lagerflächen führen zu einem schonenden Zusammenspiel der einzelnen Komponenten. Das regelmäßige, automatische Abschmieren aller Schmierpunkte übernimmt eine optionale Zentralschmieranlage.</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603A029" w14:textId="77777777" w:rsidR="00017281" w:rsidRDefault="00017281">
      <w:pPr>
        <w:rPr>
          <w:rFonts w:ascii="Arial" w:eastAsia="Times New Roman" w:hAnsi="Arial" w:cs="Times New Roman"/>
          <w:b/>
          <w:szCs w:val="18"/>
          <w:lang w:eastAsia="de-DE"/>
        </w:rPr>
      </w:pPr>
      <w:r>
        <w:br w:type="page"/>
      </w:r>
    </w:p>
    <w:p w14:paraId="62450F59" w14:textId="79A7A579" w:rsidR="009A3D17" w:rsidRPr="008B5AF8" w:rsidRDefault="009A3D17" w:rsidP="009A3D17">
      <w:pPr>
        <w:pStyle w:val="Copyhead11Pt"/>
        <w:rPr>
          <w:lang w:val="de-DE"/>
        </w:rPr>
      </w:pPr>
      <w:r w:rsidRPr="008B5AF8">
        <w:rPr>
          <w:lang w:val="de-DE"/>
        </w:rPr>
        <w:lastRenderedPageBreak/>
        <w:t>Bild</w:t>
      </w:r>
    </w:p>
    <w:p w14:paraId="0E6AAA4B" w14:textId="7AC6FF79" w:rsidR="009A3D17" w:rsidRPr="008B5AF8" w:rsidRDefault="00A92722" w:rsidP="009A3D17">
      <w:r>
        <w:rPr>
          <w:noProof/>
        </w:rPr>
        <w:drawing>
          <wp:inline distT="0" distB="0" distL="0" distR="0" wp14:anchorId="3F43CAB4" wp14:editId="25686B4D">
            <wp:extent cx="2212242" cy="1475117"/>
            <wp:effectExtent l="0" t="0" r="0" b="0"/>
            <wp:docPr id="2" name="Grafik 2" descr="Ein Bild, das draußen, Himmel, Gelände,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Gelände, Wolk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6430" cy="1497914"/>
                    </a:xfrm>
                    <a:prstGeom prst="rect">
                      <a:avLst/>
                    </a:prstGeom>
                  </pic:spPr>
                </pic:pic>
              </a:graphicData>
            </a:graphic>
          </wp:inline>
        </w:drawing>
      </w:r>
    </w:p>
    <w:p w14:paraId="3B600637" w14:textId="15B840F9" w:rsidR="009A3D17" w:rsidRPr="005618E9" w:rsidRDefault="009A3D17" w:rsidP="009A3D17">
      <w:pPr>
        <w:pStyle w:val="Caption9Pt"/>
      </w:pPr>
      <w:r w:rsidRPr="005618E9">
        <w:t>liebherr-</w:t>
      </w:r>
      <w:r w:rsidR="00A92722">
        <w:t>gmz180b.</w:t>
      </w:r>
      <w:r w:rsidRPr="005618E9">
        <w:t>jpg</w:t>
      </w:r>
      <w:r w:rsidRPr="005618E9">
        <w:br/>
      </w:r>
      <w:r w:rsidR="003C6573" w:rsidRPr="003C6573">
        <w:t>Neuer Liebherr-Zweischalengreifer</w:t>
      </w:r>
      <w:r w:rsidR="003C6573">
        <w:t xml:space="preserve"> </w:t>
      </w:r>
      <w:r w:rsidR="00375D1F">
        <w:t xml:space="preserve">GMZ 180B </w:t>
      </w:r>
      <w:r w:rsidR="003C6573">
        <w:t xml:space="preserve">ist </w:t>
      </w:r>
      <w:r w:rsidR="003C6573" w:rsidRPr="003C6573">
        <w:t>der bisher größte Zweischalengreifer von Liebherr</w:t>
      </w:r>
      <w:r w:rsidR="003C6573">
        <w:t>.</w:t>
      </w:r>
    </w:p>
    <w:p w14:paraId="3DEB5F33" w14:textId="77777777" w:rsidR="00547890" w:rsidRPr="00547890" w:rsidRDefault="00547890" w:rsidP="009A3D17">
      <w:pPr>
        <w:pStyle w:val="Copyhead11Pt"/>
        <w:rPr>
          <w:b w:val="0"/>
          <w:bCs/>
          <w:lang w:val="de-DE"/>
        </w:rPr>
      </w:pPr>
    </w:p>
    <w:p w14:paraId="08BCF461" w14:textId="0631C1FB" w:rsidR="009A3D17" w:rsidRPr="00BA1DEA" w:rsidRDefault="00D63B50" w:rsidP="009A3D17">
      <w:pPr>
        <w:pStyle w:val="Copyhead11Pt"/>
        <w:rPr>
          <w:lang w:val="de-DE"/>
        </w:rPr>
      </w:pPr>
      <w:r>
        <w:rPr>
          <w:lang w:val="de-DE"/>
        </w:rPr>
        <w:t>Kontakt</w:t>
      </w:r>
    </w:p>
    <w:p w14:paraId="53F7E788" w14:textId="15D8A8A1" w:rsidR="009A3D17" w:rsidRDefault="003C6573"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Pr>
          <w:lang w:val="de-DE"/>
        </w:rPr>
        <w:t>nadine.willburger</w:t>
      </w:r>
      <w:r w:rsidR="009A3D17" w:rsidRPr="00A53434">
        <w:rPr>
          <w:lang w:val="de-DE"/>
        </w:rPr>
        <w:t>@liebherr.com</w:t>
      </w:r>
    </w:p>
    <w:p w14:paraId="33C9F60A" w14:textId="77777777" w:rsidR="00547890" w:rsidRPr="00A53434" w:rsidRDefault="00547890" w:rsidP="009A3D17">
      <w:pPr>
        <w:pStyle w:val="Copytext11Pt"/>
        <w:rPr>
          <w:lang w:val="de-DE"/>
        </w:rPr>
      </w:pPr>
    </w:p>
    <w:p w14:paraId="687A3262" w14:textId="77777777" w:rsidR="009A3D17" w:rsidRPr="00BA1DEA" w:rsidRDefault="009A3D17" w:rsidP="009A3D17">
      <w:pPr>
        <w:pStyle w:val="Copyhead11Pt"/>
        <w:rPr>
          <w:lang w:val="de-DE"/>
        </w:rPr>
      </w:pPr>
      <w:r w:rsidRPr="00BA1DEA">
        <w:rPr>
          <w:lang w:val="de-DE"/>
        </w:rPr>
        <w:t>Veröffentlicht von</w:t>
      </w:r>
    </w:p>
    <w:p w14:paraId="32EBBB9C" w14:textId="452A58BC" w:rsidR="00B81ED6" w:rsidRPr="00B81ED6" w:rsidRDefault="003C6573" w:rsidP="009A3D17">
      <w:pPr>
        <w:pStyle w:val="Copytext11Pt"/>
        <w:rPr>
          <w:lang w:val="de-DE"/>
        </w:rPr>
      </w:pPr>
      <w:r>
        <w:rPr>
          <w:lang w:val="de-DE"/>
        </w:rPr>
        <w:t xml:space="preserve">Liebherr-Hydraulikbagger GmbH </w:t>
      </w:r>
      <w:r w:rsidR="009A3D17" w:rsidRPr="00BA1DEA">
        <w:rPr>
          <w:lang w:val="de-DE"/>
        </w:rPr>
        <w:t xml:space="preserve"> </w:t>
      </w:r>
      <w:r w:rsidR="009A3D17" w:rsidRPr="00BA1DEA">
        <w:rPr>
          <w:lang w:val="de-DE"/>
        </w:rPr>
        <w:br/>
      </w:r>
      <w:r>
        <w:rPr>
          <w:lang w:val="de-DE"/>
        </w:rPr>
        <w:t>Kirchdorf an der Iller</w:t>
      </w:r>
      <w:r w:rsidR="009A3D17" w:rsidRPr="00BA1DEA">
        <w:rPr>
          <w:lang w:val="de-DE"/>
        </w:rPr>
        <w:t> / </w:t>
      </w:r>
      <w:r>
        <w:rPr>
          <w:lang w:val="de-DE"/>
        </w:rPr>
        <w:t>Deutschland</w:t>
      </w:r>
      <w:r w:rsidR="009A3D17" w:rsidRPr="00BA1DEA">
        <w:rPr>
          <w:lang w:val="de-DE"/>
        </w:rPr>
        <w:br/>
      </w:r>
      <w:hyperlink r:id="rId12" w:history="1">
        <w:r w:rsidR="009A3D17" w:rsidRPr="00BA1DEA">
          <w:rPr>
            <w:lang w:val="de-DE"/>
          </w:rPr>
          <w:t>www.liebherr.com</w:t>
        </w:r>
      </w:hyperlink>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0C95A7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63B4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63B47">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63B4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63B47">
      <w:rPr>
        <w:rFonts w:ascii="Arial" w:hAnsi="Arial" w:cs="Arial"/>
      </w:rPr>
      <w:fldChar w:fldCharType="separate"/>
    </w:r>
    <w:r w:rsidR="00563B47">
      <w:rPr>
        <w:rFonts w:ascii="Arial" w:hAnsi="Arial" w:cs="Arial"/>
        <w:noProof/>
      </w:rPr>
      <w:t>1</w:t>
    </w:r>
    <w:r w:rsidR="00563B47" w:rsidRPr="0093605C">
      <w:rPr>
        <w:rFonts w:ascii="Arial" w:hAnsi="Arial" w:cs="Arial"/>
        <w:noProof/>
      </w:rPr>
      <w:t>/</w:t>
    </w:r>
    <w:r w:rsidR="00563B4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209342510">
    <w:abstractNumId w:val="0"/>
  </w:num>
  <w:num w:numId="2" w16cid:durableId="112165445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77748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7281"/>
    <w:rsid w:val="00033002"/>
    <w:rsid w:val="00057ABA"/>
    <w:rsid w:val="00066E54"/>
    <w:rsid w:val="000A3746"/>
    <w:rsid w:val="000C7C81"/>
    <w:rsid w:val="000E3C3F"/>
    <w:rsid w:val="000F5B80"/>
    <w:rsid w:val="001419B4"/>
    <w:rsid w:val="00145DB7"/>
    <w:rsid w:val="001943C9"/>
    <w:rsid w:val="001A1AD7"/>
    <w:rsid w:val="001F1D39"/>
    <w:rsid w:val="002C3350"/>
    <w:rsid w:val="002D6CB4"/>
    <w:rsid w:val="00327624"/>
    <w:rsid w:val="003524D2"/>
    <w:rsid w:val="00375D1F"/>
    <w:rsid w:val="00387E9B"/>
    <w:rsid w:val="003936A6"/>
    <w:rsid w:val="003B4B37"/>
    <w:rsid w:val="003C6573"/>
    <w:rsid w:val="003F303B"/>
    <w:rsid w:val="004C669D"/>
    <w:rsid w:val="00547890"/>
    <w:rsid w:val="00556698"/>
    <w:rsid w:val="00563B47"/>
    <w:rsid w:val="005F41A7"/>
    <w:rsid w:val="00652E53"/>
    <w:rsid w:val="00661070"/>
    <w:rsid w:val="00691535"/>
    <w:rsid w:val="006C7107"/>
    <w:rsid w:val="0070542F"/>
    <w:rsid w:val="00747169"/>
    <w:rsid w:val="00761197"/>
    <w:rsid w:val="007C2DD9"/>
    <w:rsid w:val="007E7FA8"/>
    <w:rsid w:val="007F2586"/>
    <w:rsid w:val="00822F7B"/>
    <w:rsid w:val="00824226"/>
    <w:rsid w:val="008E3E08"/>
    <w:rsid w:val="009169F9"/>
    <w:rsid w:val="0093605C"/>
    <w:rsid w:val="00965077"/>
    <w:rsid w:val="00990D0B"/>
    <w:rsid w:val="009A3D17"/>
    <w:rsid w:val="00A261BF"/>
    <w:rsid w:val="00A34EF6"/>
    <w:rsid w:val="00A4784F"/>
    <w:rsid w:val="00A92722"/>
    <w:rsid w:val="00AC2129"/>
    <w:rsid w:val="00AD77F7"/>
    <w:rsid w:val="00AF1F99"/>
    <w:rsid w:val="00B317F4"/>
    <w:rsid w:val="00B81ED6"/>
    <w:rsid w:val="00BA52E8"/>
    <w:rsid w:val="00BB0BFF"/>
    <w:rsid w:val="00BD7045"/>
    <w:rsid w:val="00C464EC"/>
    <w:rsid w:val="00C77574"/>
    <w:rsid w:val="00C82B60"/>
    <w:rsid w:val="00CE6792"/>
    <w:rsid w:val="00D17532"/>
    <w:rsid w:val="00D46B9F"/>
    <w:rsid w:val="00D63B50"/>
    <w:rsid w:val="00D76471"/>
    <w:rsid w:val="00D87CE0"/>
    <w:rsid w:val="00DF40C0"/>
    <w:rsid w:val="00E02039"/>
    <w:rsid w:val="00E260E6"/>
    <w:rsid w:val="00E32363"/>
    <w:rsid w:val="00E847CC"/>
    <w:rsid w:val="00EA26F3"/>
    <w:rsid w:val="00EA3705"/>
    <w:rsid w:val="00EA6C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berarbeitung">
    <w:name w:val="Revision"/>
    <w:hidden/>
    <w:uiPriority w:val="99"/>
    <w:semiHidden/>
    <w:rsid w:val="00375D1F"/>
    <w:pPr>
      <w:spacing w:after="0" w:line="240" w:lineRule="auto"/>
    </w:pPr>
  </w:style>
  <w:style w:type="character" w:styleId="Kommentarzeichen">
    <w:name w:val="annotation reference"/>
    <w:basedOn w:val="Absatz-Standardschriftart"/>
    <w:uiPriority w:val="99"/>
    <w:semiHidden/>
    <w:unhideWhenUsed/>
    <w:rsid w:val="00D46B9F"/>
    <w:rPr>
      <w:sz w:val="16"/>
      <w:szCs w:val="16"/>
    </w:rPr>
  </w:style>
  <w:style w:type="paragraph" w:styleId="Kommentartext">
    <w:name w:val="annotation text"/>
    <w:basedOn w:val="Standard"/>
    <w:link w:val="KommentartextZchn"/>
    <w:uiPriority w:val="99"/>
    <w:unhideWhenUsed/>
    <w:rsid w:val="00D46B9F"/>
    <w:pPr>
      <w:spacing w:line="240" w:lineRule="auto"/>
    </w:pPr>
    <w:rPr>
      <w:sz w:val="20"/>
      <w:szCs w:val="20"/>
    </w:rPr>
  </w:style>
  <w:style w:type="character" w:customStyle="1" w:styleId="KommentartextZchn">
    <w:name w:val="Kommentartext Zchn"/>
    <w:basedOn w:val="Absatz-Standardschriftart"/>
    <w:link w:val="Kommentartext"/>
    <w:uiPriority w:val="99"/>
    <w:rsid w:val="00D46B9F"/>
    <w:rPr>
      <w:sz w:val="20"/>
      <w:szCs w:val="20"/>
    </w:rPr>
  </w:style>
  <w:style w:type="paragraph" w:styleId="Kommentarthema">
    <w:name w:val="annotation subject"/>
    <w:basedOn w:val="Kommentartext"/>
    <w:next w:val="Kommentartext"/>
    <w:link w:val="KommentarthemaZchn"/>
    <w:uiPriority w:val="99"/>
    <w:semiHidden/>
    <w:unhideWhenUsed/>
    <w:rsid w:val="00D46B9F"/>
    <w:rPr>
      <w:b/>
      <w:bCs/>
    </w:rPr>
  </w:style>
  <w:style w:type="character" w:customStyle="1" w:styleId="KommentarthemaZchn">
    <w:name w:val="Kommentarthema Zchn"/>
    <w:basedOn w:val="KommentartextZchn"/>
    <w:link w:val="Kommentarthema"/>
    <w:uiPriority w:val="99"/>
    <w:semiHidden/>
    <w:rsid w:val="00D46B9F"/>
    <w:rPr>
      <w:b/>
      <w:bCs/>
      <w:sz w:val="20"/>
      <w:szCs w:val="20"/>
    </w:rPr>
  </w:style>
  <w:style w:type="character" w:styleId="NichtaufgelsteErwhnung">
    <w:name w:val="Unresolved Mention"/>
    <w:basedOn w:val="Absatz-Standardschriftart"/>
    <w:uiPriority w:val="99"/>
    <w:semiHidden/>
    <w:unhideWhenUsed/>
    <w:rsid w:val="00547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B676E-09B8-4F13-92C6-02AAF87FB4D8}">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D53A16C7-6657-43A3-BDA2-EE2BD6D8B147}">
  <ds:schemaRef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5FD2570-27EE-47C8-A871-B0FF8D4B7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2023-10-26T11:24:00Z</dcterms:created>
  <dcterms:modified xsi:type="dcterms:W3CDTF">2023-10-26T11:24:00Z</dcterms:modified>
  <cp:category>Presseinformation</cp:category>
</cp:coreProperties>
</file>