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F610" w14:textId="77777777" w:rsidR="00A13826" w:rsidRPr="001A27FA" w:rsidRDefault="00A13826" w:rsidP="00A13826">
      <w:pPr>
        <w:pStyle w:val="Topline16Pt"/>
        <w:rPr>
          <w:lang w:val="de-DE"/>
        </w:rPr>
      </w:pPr>
      <w:bookmarkStart w:id="0" w:name="_Hlk131585020"/>
      <w:bookmarkEnd w:id="0"/>
      <w:r w:rsidRPr="001A27FA">
        <w:rPr>
          <w:lang w:val="de-DE"/>
        </w:rPr>
        <w:t>Presseinformation</w:t>
      </w:r>
    </w:p>
    <w:p w14:paraId="50855161" w14:textId="5CABBA6D" w:rsidR="003309EB" w:rsidRPr="001A27FA" w:rsidRDefault="00DC167D" w:rsidP="003309EB">
      <w:pPr>
        <w:pStyle w:val="HeadlineH233Pt"/>
      </w:pPr>
      <w:r w:rsidRPr="001A27FA">
        <w:t xml:space="preserve">Kundennaher </w:t>
      </w:r>
      <w:r w:rsidR="00B6341E" w:rsidRPr="001A27FA">
        <w:t xml:space="preserve">Vertrieb und </w:t>
      </w:r>
      <w:r w:rsidRPr="001A27FA">
        <w:t xml:space="preserve">Service: </w:t>
      </w:r>
      <w:r w:rsidR="006116FF" w:rsidRPr="001A27FA">
        <w:t xml:space="preserve">Neue </w:t>
      </w:r>
      <w:r w:rsidR="003E65EA" w:rsidRPr="001A27FA">
        <w:t>Liebherr-Niederlassung</w:t>
      </w:r>
      <w:r w:rsidR="00B6341E" w:rsidRPr="001A27FA">
        <w:t xml:space="preserve"> bei Paris</w:t>
      </w:r>
    </w:p>
    <w:p w14:paraId="7D0A572F" w14:textId="77777777" w:rsidR="00B81ED6" w:rsidRPr="001A27FA" w:rsidRDefault="00B81ED6" w:rsidP="00B81ED6">
      <w:pPr>
        <w:pStyle w:val="HeadlineH233Pt"/>
        <w:spacing w:before="240" w:after="240" w:line="140" w:lineRule="exact"/>
        <w:rPr>
          <w:rFonts w:ascii="Tahoma" w:hAnsi="Tahoma" w:cs="Tahoma"/>
        </w:rPr>
      </w:pPr>
      <w:r w:rsidRPr="001A27FA">
        <w:rPr>
          <w:rFonts w:ascii="Tahoma" w:hAnsi="Tahoma" w:cs="Tahoma"/>
        </w:rPr>
        <w:t>⸺</w:t>
      </w:r>
    </w:p>
    <w:p w14:paraId="26D73C61" w14:textId="431BC901" w:rsidR="00274B2C" w:rsidRPr="001A27FA" w:rsidRDefault="006116FF" w:rsidP="006116FF">
      <w:pPr>
        <w:pStyle w:val="Bulletpoints11Pt"/>
        <w:rPr>
          <w:lang w:val="de-DE"/>
        </w:rPr>
      </w:pPr>
      <w:r w:rsidRPr="001A27FA">
        <w:rPr>
          <w:lang w:val="de-DE"/>
        </w:rPr>
        <w:t xml:space="preserve">Die </w:t>
      </w:r>
      <w:r w:rsidR="003E65EA" w:rsidRPr="001A27FA">
        <w:rPr>
          <w:lang w:val="de-DE"/>
        </w:rPr>
        <w:t>neue Liebherr-Niederlassung im Westen von Paris</w:t>
      </w:r>
      <w:r w:rsidR="00B6341E" w:rsidRPr="001A27FA">
        <w:rPr>
          <w:lang w:val="de-DE"/>
        </w:rPr>
        <w:t xml:space="preserve"> (Frankreich)</w:t>
      </w:r>
      <w:r w:rsidRPr="001A27FA">
        <w:rPr>
          <w:lang w:val="de-DE"/>
        </w:rPr>
        <w:t xml:space="preserve"> ist der </w:t>
      </w:r>
      <w:r w:rsidR="003E65EA" w:rsidRPr="001A27FA">
        <w:rPr>
          <w:lang w:val="de-DE"/>
        </w:rPr>
        <w:t xml:space="preserve">10. Standort </w:t>
      </w:r>
      <w:r w:rsidRPr="001A27FA">
        <w:rPr>
          <w:lang w:val="de-DE"/>
        </w:rPr>
        <w:t xml:space="preserve">der </w:t>
      </w:r>
      <w:r w:rsidR="003E65EA" w:rsidRPr="001A27FA">
        <w:rPr>
          <w:lang w:val="de-DE"/>
        </w:rPr>
        <w:t>Liebherr Distribution et Services France SAS</w:t>
      </w:r>
      <w:r w:rsidRPr="001A27FA">
        <w:rPr>
          <w:lang w:val="de-DE"/>
        </w:rPr>
        <w:t xml:space="preserve"> in Frankreich</w:t>
      </w:r>
    </w:p>
    <w:p w14:paraId="50283A97" w14:textId="1513BBC9" w:rsidR="00826AB7" w:rsidRPr="001A27FA" w:rsidRDefault="00601ADD" w:rsidP="00274B2C">
      <w:pPr>
        <w:pStyle w:val="Bulletpoints11Pt"/>
        <w:rPr>
          <w:lang w:val="de-DE"/>
        </w:rPr>
      </w:pPr>
      <w:r w:rsidRPr="001A27FA">
        <w:rPr>
          <w:lang w:val="de-DE"/>
        </w:rPr>
        <w:t>A</w:t>
      </w:r>
      <w:r w:rsidR="00BB4831" w:rsidRPr="001A27FA">
        <w:rPr>
          <w:lang w:val="de-DE"/>
        </w:rPr>
        <w:t xml:space="preserve">uf </w:t>
      </w:r>
      <w:r w:rsidR="003E65EA" w:rsidRPr="001A27FA">
        <w:rPr>
          <w:lang w:val="de-DE"/>
        </w:rPr>
        <w:t>den Verkauf, die Vermietung und die Wartung spezialisiert</w:t>
      </w:r>
      <w:r w:rsidR="00BB4831" w:rsidRPr="001A27FA">
        <w:rPr>
          <w:lang w:val="de-DE"/>
        </w:rPr>
        <w:t xml:space="preserve">, bedient </w:t>
      </w:r>
      <w:r w:rsidRPr="001A27FA">
        <w:rPr>
          <w:lang w:val="de-DE"/>
        </w:rPr>
        <w:t xml:space="preserve">die neue Niederlassung </w:t>
      </w:r>
      <w:r w:rsidR="006116FF" w:rsidRPr="001A27FA">
        <w:rPr>
          <w:lang w:val="de-DE"/>
        </w:rPr>
        <w:t xml:space="preserve">die Region Ile-de-France </w:t>
      </w:r>
      <w:r w:rsidR="00922C80" w:rsidRPr="001A27FA">
        <w:rPr>
          <w:lang w:val="de-DE"/>
        </w:rPr>
        <w:t>rund um Paris</w:t>
      </w:r>
    </w:p>
    <w:p w14:paraId="1B11A715" w14:textId="75A5A9F4" w:rsidR="00274B2C" w:rsidRPr="001A27FA" w:rsidRDefault="00826AB7" w:rsidP="00826AB7">
      <w:pPr>
        <w:pStyle w:val="Bulletpoints11Pt"/>
        <w:rPr>
          <w:lang w:val="de-DE"/>
        </w:rPr>
      </w:pPr>
      <w:r w:rsidRPr="001A27FA">
        <w:rPr>
          <w:lang w:val="de-DE"/>
        </w:rPr>
        <w:t xml:space="preserve">Insgesamt sind fünf Produktsegmente der Gruppe in </w:t>
      </w:r>
      <w:proofErr w:type="spellStart"/>
      <w:r w:rsidRPr="001A27FA">
        <w:rPr>
          <w:lang w:val="de-DE"/>
        </w:rPr>
        <w:t>Taverny</w:t>
      </w:r>
      <w:proofErr w:type="spellEnd"/>
      <w:r w:rsidRPr="001A27FA">
        <w:rPr>
          <w:lang w:val="de-DE"/>
        </w:rPr>
        <w:t xml:space="preserve"> </w:t>
      </w:r>
      <w:r w:rsidR="001A27FA" w:rsidRPr="001A27FA">
        <w:rPr>
          <w:lang w:val="de-DE"/>
        </w:rPr>
        <w:t>vertreten:</w:t>
      </w:r>
      <w:r w:rsidR="001A27FA">
        <w:rPr>
          <w:lang w:val="de-DE"/>
        </w:rPr>
        <w:t xml:space="preserve"> Erd</w:t>
      </w:r>
      <w:r w:rsidRPr="001A27FA">
        <w:rPr>
          <w:lang w:val="de-DE"/>
        </w:rPr>
        <w:t>b</w:t>
      </w:r>
      <w:r w:rsidR="001A27FA">
        <w:rPr>
          <w:lang w:val="de-DE"/>
        </w:rPr>
        <w:t>ewe</w:t>
      </w:r>
      <w:r w:rsidRPr="001A27FA">
        <w:rPr>
          <w:lang w:val="de-DE"/>
        </w:rPr>
        <w:t>g</w:t>
      </w:r>
      <w:r w:rsidR="001A27FA">
        <w:rPr>
          <w:lang w:val="de-DE"/>
        </w:rPr>
        <w:t>ung</w:t>
      </w:r>
      <w:r w:rsidRPr="001A27FA">
        <w:rPr>
          <w:lang w:val="de-DE"/>
        </w:rPr>
        <w:t>s- und Materialumschlagm</w:t>
      </w:r>
      <w:r w:rsidR="001A27FA">
        <w:rPr>
          <w:lang w:val="de-DE"/>
        </w:rPr>
        <w:t>a</w:t>
      </w:r>
      <w:r w:rsidRPr="001A27FA">
        <w:rPr>
          <w:lang w:val="de-DE"/>
        </w:rPr>
        <w:t xml:space="preserve">schinen, Aerospace und Verkehrstechnik, Komponenten, </w:t>
      </w:r>
      <w:proofErr w:type="spellStart"/>
      <w:r w:rsidRPr="001A27FA">
        <w:rPr>
          <w:lang w:val="de-DE"/>
        </w:rPr>
        <w:t>Verzahntechnik</w:t>
      </w:r>
      <w:proofErr w:type="spellEnd"/>
      <w:r w:rsidRPr="001A27FA">
        <w:rPr>
          <w:lang w:val="de-DE"/>
        </w:rPr>
        <w:t xml:space="preserve"> und Automationssysteme</w:t>
      </w:r>
    </w:p>
    <w:p w14:paraId="5BA005D0" w14:textId="670DF461" w:rsidR="003E65EA" w:rsidRPr="001A27FA" w:rsidRDefault="00D118BA" w:rsidP="00274B2C">
      <w:pPr>
        <w:pStyle w:val="Bulletpoints11Pt"/>
        <w:rPr>
          <w:lang w:val="de-DE"/>
        </w:rPr>
      </w:pPr>
      <w:r w:rsidRPr="001A27FA">
        <w:rPr>
          <w:lang w:val="de-DE"/>
        </w:rPr>
        <w:t xml:space="preserve">Ein weiterer Schritt auf einem der wichtigsten Märkte </w:t>
      </w:r>
      <w:r w:rsidR="006116FF" w:rsidRPr="001A27FA">
        <w:rPr>
          <w:lang w:val="de-DE"/>
        </w:rPr>
        <w:t>der Firmeng</w:t>
      </w:r>
      <w:r w:rsidRPr="001A27FA">
        <w:rPr>
          <w:lang w:val="de-DE"/>
        </w:rPr>
        <w:t>ruppe</w:t>
      </w:r>
    </w:p>
    <w:p w14:paraId="775D867F" w14:textId="092C548D" w:rsidR="003E5DE5" w:rsidRPr="001A27FA" w:rsidRDefault="00C82898" w:rsidP="00704071">
      <w:pPr>
        <w:pStyle w:val="Teaser11Pt"/>
        <w:rPr>
          <w:b w:val="0"/>
          <w:lang w:val="de-DE"/>
        </w:rPr>
      </w:pPr>
      <w:r w:rsidRPr="001A27FA">
        <w:rPr>
          <w:lang w:val="de-DE"/>
        </w:rPr>
        <w:t>Eine neue Liebherr-Niederlassung im Westen von Paris wird am 26. Mai 2023 in Taverny eingeweiht, unter anderem in Anwesenheit von Kunden und Partnern, Vertretern der Lokalpolitik und</w:t>
      </w:r>
      <w:r w:rsidR="006116FF" w:rsidRPr="001A27FA">
        <w:rPr>
          <w:lang w:val="de-DE"/>
        </w:rPr>
        <w:t xml:space="preserve"> den Familiengesellschaftern</w:t>
      </w:r>
      <w:r w:rsidRPr="001A27FA">
        <w:rPr>
          <w:lang w:val="de-DE"/>
        </w:rPr>
        <w:t xml:space="preserve">. </w:t>
      </w:r>
      <w:r w:rsidR="00980A02" w:rsidRPr="001A27FA">
        <w:rPr>
          <w:lang w:val="de-DE"/>
        </w:rPr>
        <w:t xml:space="preserve">Die </w:t>
      </w:r>
      <w:r w:rsidR="00A8578B" w:rsidRPr="001A27FA">
        <w:rPr>
          <w:lang w:val="de-DE"/>
        </w:rPr>
        <w:t xml:space="preserve">erweiterte Struktur </w:t>
      </w:r>
      <w:r w:rsidR="00980A02" w:rsidRPr="001A27FA">
        <w:rPr>
          <w:lang w:val="de-DE"/>
        </w:rPr>
        <w:t xml:space="preserve">in Taverny </w:t>
      </w:r>
      <w:r w:rsidR="00A8578B" w:rsidRPr="001A27FA">
        <w:rPr>
          <w:lang w:val="de-DE"/>
        </w:rPr>
        <w:t>dient</w:t>
      </w:r>
      <w:r w:rsidR="00980A02" w:rsidRPr="001A27FA">
        <w:rPr>
          <w:lang w:val="de-DE"/>
        </w:rPr>
        <w:t xml:space="preserve"> </w:t>
      </w:r>
      <w:r w:rsidR="001A314D" w:rsidRPr="001A27FA">
        <w:rPr>
          <w:lang w:val="de-DE"/>
        </w:rPr>
        <w:t>– ergänzend z</w:t>
      </w:r>
      <w:r w:rsidR="00922C80" w:rsidRPr="001A27FA">
        <w:rPr>
          <w:lang w:val="de-DE"/>
        </w:rPr>
        <w:t>ur Niederlassung in Fontenay-Trésigny</w:t>
      </w:r>
      <w:r w:rsidR="001A27FA">
        <w:rPr>
          <w:lang w:val="de-DE"/>
        </w:rPr>
        <w:t xml:space="preserve"> – </w:t>
      </w:r>
      <w:r w:rsidR="00A8578B" w:rsidRPr="001A27FA">
        <w:rPr>
          <w:lang w:val="de-DE"/>
        </w:rPr>
        <w:t>dem</w:t>
      </w:r>
      <w:r w:rsidR="003E5DE5" w:rsidRPr="001A27FA">
        <w:rPr>
          <w:lang w:val="de-DE"/>
        </w:rPr>
        <w:t xml:space="preserve"> Ver</w:t>
      </w:r>
      <w:r w:rsidR="001A314D" w:rsidRPr="001A27FA">
        <w:rPr>
          <w:lang w:val="de-DE"/>
        </w:rPr>
        <w:t>trieb</w:t>
      </w:r>
      <w:r w:rsidR="00A8578B" w:rsidRPr="001A27FA">
        <w:rPr>
          <w:lang w:val="de-DE"/>
        </w:rPr>
        <w:t>, dem Kundendienst und der</w:t>
      </w:r>
      <w:r w:rsidR="003E5DE5" w:rsidRPr="001A27FA">
        <w:rPr>
          <w:lang w:val="de-DE"/>
        </w:rPr>
        <w:t xml:space="preserve"> Wartung von Erdbewegungs- und </w:t>
      </w:r>
      <w:r w:rsidR="001A314D" w:rsidRPr="001A27FA">
        <w:rPr>
          <w:lang w:val="de-DE"/>
        </w:rPr>
        <w:t>Materialu</w:t>
      </w:r>
      <w:r w:rsidR="003E5DE5" w:rsidRPr="001A27FA">
        <w:rPr>
          <w:lang w:val="de-DE"/>
        </w:rPr>
        <w:t>mschlagmaschinen</w:t>
      </w:r>
      <w:r w:rsidR="00704071" w:rsidRPr="001A27FA">
        <w:rPr>
          <w:lang w:val="de-DE"/>
        </w:rPr>
        <w:t xml:space="preserve"> sowie </w:t>
      </w:r>
      <w:r w:rsidR="001A27FA">
        <w:rPr>
          <w:lang w:val="de-DE"/>
        </w:rPr>
        <w:t>weiteren</w:t>
      </w:r>
      <w:r w:rsidR="00704071" w:rsidRPr="001A27FA">
        <w:rPr>
          <w:lang w:val="de-DE"/>
        </w:rPr>
        <w:t xml:space="preserve"> Produkte</w:t>
      </w:r>
      <w:r w:rsidR="001A27FA">
        <w:rPr>
          <w:lang w:val="de-DE"/>
        </w:rPr>
        <w:t>n</w:t>
      </w:r>
      <w:r w:rsidR="00704071" w:rsidRPr="001A27FA">
        <w:rPr>
          <w:lang w:val="de-DE"/>
        </w:rPr>
        <w:t xml:space="preserve"> aus verschiedenen Produktsegmenten der Firmgruppe</w:t>
      </w:r>
      <w:r w:rsidR="003E5DE5" w:rsidRPr="001A27FA">
        <w:rPr>
          <w:lang w:val="de-DE"/>
        </w:rPr>
        <w:t xml:space="preserve"> </w:t>
      </w:r>
      <w:r w:rsidR="001A314D" w:rsidRPr="001A27FA">
        <w:rPr>
          <w:lang w:val="de-DE"/>
        </w:rPr>
        <w:t>im Großraum Paris</w:t>
      </w:r>
      <w:r w:rsidR="003E5DE5" w:rsidRPr="001A27FA">
        <w:rPr>
          <w:lang w:val="de-DE"/>
        </w:rPr>
        <w:t>.</w:t>
      </w:r>
    </w:p>
    <w:p w14:paraId="3C1A33B1" w14:textId="07EADD3E" w:rsidR="00197AB1" w:rsidRPr="001A27FA" w:rsidRDefault="00A8578B">
      <w:pPr>
        <w:pStyle w:val="Copytext11Pt"/>
        <w:rPr>
          <w:lang w:val="de-DE"/>
        </w:rPr>
      </w:pPr>
      <w:r w:rsidRPr="001A27FA">
        <w:rPr>
          <w:rFonts w:eastAsiaTheme="minorEastAsia" w:cstheme="minorBidi"/>
          <w:noProof/>
          <w:szCs w:val="22"/>
          <w:lang w:val="de-DE"/>
        </w:rPr>
        <w:t>Taverny (Frankreich), 26. Mai 2023 –</w:t>
      </w:r>
      <w:r w:rsidRPr="001A27FA">
        <w:rPr>
          <w:rFonts w:eastAsiaTheme="minorEastAsia" w:cstheme="minorBidi"/>
          <w:b/>
          <w:noProof/>
          <w:szCs w:val="22"/>
          <w:lang w:val="de-DE"/>
        </w:rPr>
        <w:t xml:space="preserve"> </w:t>
      </w:r>
      <w:r w:rsidR="00DA6D1A" w:rsidRPr="001A27FA">
        <w:rPr>
          <w:lang w:val="de-DE"/>
        </w:rPr>
        <w:t xml:space="preserve">Die neue Liebherr-Niederlassung in </w:t>
      </w:r>
      <w:proofErr w:type="spellStart"/>
      <w:r w:rsidR="00DA6D1A" w:rsidRPr="001A27FA">
        <w:rPr>
          <w:lang w:val="de-DE"/>
        </w:rPr>
        <w:t>Taverny</w:t>
      </w:r>
      <w:proofErr w:type="spellEnd"/>
      <w:r w:rsidR="00DA6D1A" w:rsidRPr="001A27FA">
        <w:rPr>
          <w:lang w:val="de-DE"/>
        </w:rPr>
        <w:t xml:space="preserve">, im Westen von Paris, hat ihre Türen geöffnet. Diese </w:t>
      </w:r>
      <w:r w:rsidR="001A314D" w:rsidRPr="001A27FA">
        <w:rPr>
          <w:lang w:val="de-DE"/>
        </w:rPr>
        <w:t>erweiterte Vertriebs- und Services</w:t>
      </w:r>
      <w:r w:rsidR="00DA6D1A" w:rsidRPr="001A27FA">
        <w:rPr>
          <w:lang w:val="de-DE"/>
        </w:rPr>
        <w:t xml:space="preserve">truktur vervollständigt das Angebot der </w:t>
      </w:r>
      <w:r w:rsidR="001A314D" w:rsidRPr="001A27FA">
        <w:rPr>
          <w:lang w:val="de-DE"/>
        </w:rPr>
        <w:t xml:space="preserve">bestehenden </w:t>
      </w:r>
      <w:r w:rsidR="00DA6D1A" w:rsidRPr="001A27FA">
        <w:rPr>
          <w:lang w:val="de-DE"/>
        </w:rPr>
        <w:t xml:space="preserve">Niederlassung in </w:t>
      </w:r>
      <w:proofErr w:type="spellStart"/>
      <w:r w:rsidR="00DA6D1A" w:rsidRPr="001A27FA">
        <w:rPr>
          <w:lang w:val="de-DE"/>
        </w:rPr>
        <w:t>Fontenay-Trésigny</w:t>
      </w:r>
      <w:proofErr w:type="spellEnd"/>
      <w:r w:rsidR="00DA6D1A" w:rsidRPr="001A27FA">
        <w:rPr>
          <w:lang w:val="de-DE"/>
        </w:rPr>
        <w:t xml:space="preserve"> </w:t>
      </w:r>
      <w:r w:rsidR="001A314D" w:rsidRPr="001A27FA">
        <w:rPr>
          <w:lang w:val="de-DE"/>
        </w:rPr>
        <w:t>auf der anderen Seite der Stadt, südöstlich von Paris.</w:t>
      </w:r>
    </w:p>
    <w:p w14:paraId="583635C4" w14:textId="58713416" w:rsidR="00A8578B" w:rsidRPr="001A27FA" w:rsidRDefault="00A8578B">
      <w:pPr>
        <w:pStyle w:val="Copytext11Pt"/>
        <w:rPr>
          <w:b/>
          <w:lang w:val="de-DE"/>
        </w:rPr>
      </w:pPr>
      <w:r w:rsidRPr="001A27FA">
        <w:rPr>
          <w:b/>
          <w:lang w:val="de-DE"/>
        </w:rPr>
        <w:t xml:space="preserve">Neue Niederlassung im Großraum </w:t>
      </w:r>
      <w:r w:rsidR="001A27FA">
        <w:rPr>
          <w:b/>
          <w:lang w:val="de-DE"/>
        </w:rPr>
        <w:t>Paris</w:t>
      </w:r>
      <w:r w:rsidRPr="001A27FA">
        <w:rPr>
          <w:b/>
          <w:lang w:val="de-DE"/>
        </w:rPr>
        <w:t>: Noch näher an den französischen Kunden</w:t>
      </w:r>
    </w:p>
    <w:p w14:paraId="460E5D27" w14:textId="07D9CB55" w:rsidR="00035B57" w:rsidRPr="001A27FA" w:rsidRDefault="001C4B01" w:rsidP="00D962A6">
      <w:pPr>
        <w:pStyle w:val="Copytext11Pt"/>
        <w:rPr>
          <w:lang w:val="de-DE"/>
        </w:rPr>
      </w:pPr>
      <w:r w:rsidRPr="001A27FA">
        <w:rPr>
          <w:lang w:val="de-DE"/>
        </w:rPr>
        <w:t>D</w:t>
      </w:r>
      <w:r w:rsidR="0068685D" w:rsidRPr="001A27FA">
        <w:rPr>
          <w:lang w:val="de-DE"/>
        </w:rPr>
        <w:t xml:space="preserve">ie neue </w:t>
      </w:r>
      <w:r w:rsidR="00DA6D1A" w:rsidRPr="001A27FA">
        <w:rPr>
          <w:lang w:val="de-DE"/>
        </w:rPr>
        <w:t xml:space="preserve">Niederlassung in </w:t>
      </w:r>
      <w:proofErr w:type="spellStart"/>
      <w:r w:rsidR="00DA6D1A" w:rsidRPr="001A27FA">
        <w:rPr>
          <w:lang w:val="de-DE"/>
        </w:rPr>
        <w:t>Taverny</w:t>
      </w:r>
      <w:proofErr w:type="spellEnd"/>
      <w:r w:rsidR="00DA6D1A" w:rsidRPr="001A27FA">
        <w:rPr>
          <w:lang w:val="de-DE"/>
        </w:rPr>
        <w:t xml:space="preserve"> </w:t>
      </w:r>
      <w:r w:rsidRPr="001A27FA">
        <w:rPr>
          <w:lang w:val="de-DE"/>
        </w:rPr>
        <w:t xml:space="preserve">ist der zehnte Standort der </w:t>
      </w:r>
      <w:r w:rsidR="001A314D" w:rsidRPr="001A27FA">
        <w:rPr>
          <w:lang w:val="de-DE"/>
        </w:rPr>
        <w:t xml:space="preserve">Liebherr Distribution et Services France SAS. </w:t>
      </w:r>
      <w:r w:rsidR="0068685D" w:rsidRPr="001A27FA">
        <w:rPr>
          <w:lang w:val="de-DE"/>
        </w:rPr>
        <w:t xml:space="preserve">Diese Gesellschaft </w:t>
      </w:r>
      <w:r w:rsidR="001A314D" w:rsidRPr="001A27FA">
        <w:rPr>
          <w:lang w:val="de-DE"/>
        </w:rPr>
        <w:t xml:space="preserve">mit Sitz in </w:t>
      </w:r>
      <w:proofErr w:type="spellStart"/>
      <w:r w:rsidR="001A314D" w:rsidRPr="001A27FA">
        <w:rPr>
          <w:lang w:val="de-DE"/>
        </w:rPr>
        <w:t>Niederhergheim</w:t>
      </w:r>
      <w:proofErr w:type="spellEnd"/>
      <w:r w:rsidR="001A314D" w:rsidRPr="001A27FA">
        <w:rPr>
          <w:lang w:val="de-DE"/>
        </w:rPr>
        <w:t xml:space="preserve"> im Elsass </w:t>
      </w:r>
      <w:r w:rsidR="0068685D" w:rsidRPr="001A27FA">
        <w:rPr>
          <w:lang w:val="de-DE"/>
        </w:rPr>
        <w:t xml:space="preserve">bündelt die Vertriebs- und Serviceaktivitäten aller Produktsegmente der Firmengruppe in Frankreich. Im Großraum Paris, wo die Nachfrage der Kunden besonders hoch ist, soll die Niederlassung in </w:t>
      </w:r>
      <w:proofErr w:type="spellStart"/>
      <w:r w:rsidR="0068685D" w:rsidRPr="001A27FA">
        <w:rPr>
          <w:lang w:val="de-DE"/>
        </w:rPr>
        <w:t>Taverny</w:t>
      </w:r>
      <w:proofErr w:type="spellEnd"/>
      <w:r w:rsidR="0068685D" w:rsidRPr="001A27FA">
        <w:rPr>
          <w:lang w:val="de-DE"/>
        </w:rPr>
        <w:t xml:space="preserve"> den Vertrieb und Service f</w:t>
      </w:r>
      <w:r w:rsidRPr="001A27FA">
        <w:rPr>
          <w:lang w:val="de-DE"/>
        </w:rPr>
        <w:t xml:space="preserve">ür die </w:t>
      </w:r>
      <w:r w:rsidR="0068685D" w:rsidRPr="001A27FA">
        <w:rPr>
          <w:lang w:val="de-DE"/>
        </w:rPr>
        <w:t>Produktsegmente Erdbewegungs- und Materialumschlagmaschinen</w:t>
      </w:r>
      <w:r w:rsidR="000E600E" w:rsidRPr="001A27FA">
        <w:rPr>
          <w:lang w:val="de-DE"/>
        </w:rPr>
        <w:t xml:space="preserve">, Aerospace und Verkehrstechnik, Komponenten sowie </w:t>
      </w:r>
      <w:proofErr w:type="spellStart"/>
      <w:r w:rsidR="000E600E" w:rsidRPr="001A27FA">
        <w:rPr>
          <w:lang w:val="de-DE"/>
        </w:rPr>
        <w:t>Verzahntechnik</w:t>
      </w:r>
      <w:proofErr w:type="spellEnd"/>
      <w:r w:rsidR="000E600E" w:rsidRPr="001A27FA">
        <w:rPr>
          <w:lang w:val="de-DE"/>
        </w:rPr>
        <w:t xml:space="preserve"> und Automationssysteme </w:t>
      </w:r>
      <w:r w:rsidR="0068685D" w:rsidRPr="001A27FA">
        <w:rPr>
          <w:lang w:val="de-DE"/>
        </w:rPr>
        <w:t>noch näher zum Kunden bringen und individuelle Bedürfnisse in der Region Ile-de-France so optimal decken</w:t>
      </w:r>
      <w:r w:rsidR="00922C80" w:rsidRPr="001A27FA">
        <w:rPr>
          <w:lang w:val="de-DE"/>
        </w:rPr>
        <w:t>.</w:t>
      </w:r>
      <w:r w:rsidR="000244D5" w:rsidRPr="001A27FA">
        <w:rPr>
          <w:lang w:val="de-DE"/>
        </w:rPr>
        <w:t xml:space="preserve"> </w:t>
      </w:r>
    </w:p>
    <w:p w14:paraId="4495519A" w14:textId="68F9FE6B" w:rsidR="0068685D" w:rsidRPr="001A27FA" w:rsidRDefault="000244D5" w:rsidP="00D962A6">
      <w:pPr>
        <w:pStyle w:val="Copytext11Pt"/>
        <w:rPr>
          <w:lang w:val="de-DE"/>
        </w:rPr>
      </w:pPr>
      <w:r w:rsidRPr="001A27FA">
        <w:rPr>
          <w:lang w:val="de-DE"/>
        </w:rPr>
        <w:t>Konkret</w:t>
      </w:r>
      <w:r w:rsidR="00035B57" w:rsidRPr="001A27FA">
        <w:rPr>
          <w:lang w:val="de-DE"/>
        </w:rPr>
        <w:t xml:space="preserve"> geht es dabei </w:t>
      </w:r>
      <w:r w:rsidR="009E4725" w:rsidRPr="001A27FA">
        <w:rPr>
          <w:lang w:val="de-DE"/>
        </w:rPr>
        <w:t xml:space="preserve">um Vertriebs- und Serviceleistungen sowie Vermietung und Wartung von Produkten wie </w:t>
      </w:r>
      <w:r w:rsidR="00035B57" w:rsidRPr="001A27FA">
        <w:rPr>
          <w:lang w:val="de-DE"/>
        </w:rPr>
        <w:t xml:space="preserve">zum Beispiel </w:t>
      </w:r>
      <w:r w:rsidR="00AE3D2E">
        <w:rPr>
          <w:lang w:val="de-DE"/>
        </w:rPr>
        <w:t xml:space="preserve">Mobil- </w:t>
      </w:r>
      <w:r w:rsidR="009E4725" w:rsidRPr="001A27FA">
        <w:rPr>
          <w:lang w:val="de-DE"/>
        </w:rPr>
        <w:t xml:space="preserve">und Raupenbaggern, Radladern und </w:t>
      </w:r>
      <w:r w:rsidR="00035B57" w:rsidRPr="001A27FA">
        <w:rPr>
          <w:lang w:val="de-DE"/>
        </w:rPr>
        <w:t>Muld</w:t>
      </w:r>
      <w:r w:rsidR="009E4725" w:rsidRPr="001A27FA">
        <w:rPr>
          <w:lang w:val="de-DE"/>
        </w:rPr>
        <w:t>enkippern aus</w:t>
      </w:r>
      <w:r w:rsidR="00035B57" w:rsidRPr="001A27FA">
        <w:rPr>
          <w:lang w:val="de-DE"/>
        </w:rPr>
        <w:t xml:space="preserve"> den </w:t>
      </w:r>
      <w:r w:rsidR="001A27FA">
        <w:rPr>
          <w:lang w:val="de-DE"/>
        </w:rPr>
        <w:t xml:space="preserve">Segmenten </w:t>
      </w:r>
      <w:r w:rsidR="00035B57" w:rsidRPr="001A27FA">
        <w:rPr>
          <w:lang w:val="de-DE"/>
        </w:rPr>
        <w:t>Erdbewegung</w:t>
      </w:r>
      <w:r w:rsidR="001A27FA">
        <w:rPr>
          <w:lang w:val="de-DE"/>
        </w:rPr>
        <w:t>s</w:t>
      </w:r>
      <w:r w:rsidR="00035B57" w:rsidRPr="001A27FA">
        <w:rPr>
          <w:lang w:val="de-DE"/>
        </w:rPr>
        <w:t>- und Materialumschlagmaschinen, ebenso wie</w:t>
      </w:r>
      <w:r w:rsidR="00232AA9" w:rsidRPr="001A27FA">
        <w:rPr>
          <w:lang w:val="de-DE"/>
        </w:rPr>
        <w:t xml:space="preserve"> be</w:t>
      </w:r>
      <w:r w:rsidR="007A7050" w:rsidRPr="001A27FA">
        <w:rPr>
          <w:lang w:val="de-DE"/>
        </w:rPr>
        <w:t>i</w:t>
      </w:r>
      <w:r w:rsidR="00232AA9" w:rsidRPr="001A27FA">
        <w:rPr>
          <w:lang w:val="de-DE"/>
        </w:rPr>
        <w:t>s</w:t>
      </w:r>
      <w:r w:rsidR="007A7050" w:rsidRPr="001A27FA">
        <w:rPr>
          <w:lang w:val="de-DE"/>
        </w:rPr>
        <w:t>pielsweise</w:t>
      </w:r>
      <w:r w:rsidR="00035B57" w:rsidRPr="001A27FA">
        <w:rPr>
          <w:lang w:val="de-DE"/>
        </w:rPr>
        <w:t xml:space="preserve"> </w:t>
      </w:r>
      <w:r w:rsidR="00B9065D" w:rsidRPr="001A27FA">
        <w:rPr>
          <w:lang w:val="de-DE"/>
        </w:rPr>
        <w:t>HLK-Systeme aus dem Bereich</w:t>
      </w:r>
      <w:r w:rsidR="007A7050" w:rsidRPr="001A27FA">
        <w:rPr>
          <w:lang w:val="de-DE"/>
        </w:rPr>
        <w:t xml:space="preserve"> </w:t>
      </w:r>
      <w:r w:rsidR="00035B57" w:rsidRPr="001A27FA">
        <w:rPr>
          <w:lang w:val="de-DE"/>
        </w:rPr>
        <w:t xml:space="preserve">Verkehrstechnik. Die Liebherr-Komponenten stellen am Eröffnungstag </w:t>
      </w:r>
      <w:r w:rsidR="000E600E" w:rsidRPr="001A27FA">
        <w:rPr>
          <w:lang w:val="de-DE"/>
        </w:rPr>
        <w:t xml:space="preserve">ein </w:t>
      </w:r>
      <w:r w:rsidR="000E600E" w:rsidRPr="001A27FA">
        <w:rPr>
          <w:lang w:val="de-DE"/>
        </w:rPr>
        <w:lastRenderedPageBreak/>
        <w:t xml:space="preserve">Produkthighlight vor: </w:t>
      </w:r>
      <w:r w:rsidR="00035B57" w:rsidRPr="001A27FA">
        <w:rPr>
          <w:lang w:val="de-DE"/>
        </w:rPr>
        <w:t xml:space="preserve">einen </w:t>
      </w:r>
      <w:proofErr w:type="spellStart"/>
      <w:r w:rsidR="00035B57" w:rsidRPr="001A27FA">
        <w:rPr>
          <w:lang w:val="de-DE"/>
        </w:rPr>
        <w:t>inhouse</w:t>
      </w:r>
      <w:proofErr w:type="spellEnd"/>
      <w:r w:rsidR="00035B57" w:rsidRPr="001A27FA">
        <w:rPr>
          <w:lang w:val="de-DE"/>
        </w:rPr>
        <w:t xml:space="preserve"> entwickelten und produzierten Wasserstoff-Verbrennungsmotor, den </w:t>
      </w:r>
      <w:r w:rsidR="000E600E" w:rsidRPr="001A27FA">
        <w:rPr>
          <w:lang w:val="de-DE"/>
        </w:rPr>
        <w:t>H966</w:t>
      </w:r>
      <w:r w:rsidR="009F2B5E" w:rsidRPr="001A27FA">
        <w:rPr>
          <w:lang w:val="de-DE"/>
        </w:rPr>
        <w:t>.</w:t>
      </w:r>
    </w:p>
    <w:p w14:paraId="0A9DDBE5" w14:textId="246B3BE1" w:rsidR="00922C80" w:rsidRPr="001A27FA" w:rsidRDefault="00555C80" w:rsidP="00922C80">
      <w:pPr>
        <w:pStyle w:val="Copytext11Pt"/>
        <w:rPr>
          <w:lang w:val="de-DE"/>
        </w:rPr>
      </w:pPr>
      <w:r w:rsidRPr="001A27FA">
        <w:rPr>
          <w:lang w:val="de-DE"/>
        </w:rPr>
        <w:t xml:space="preserve">Cédric Schaff, Leiter der Niederlassung in Paris, erläutert: "Fast 30 Personen arbeiten derzeit am Standort </w:t>
      </w:r>
      <w:proofErr w:type="spellStart"/>
      <w:r w:rsidRPr="001A27FA">
        <w:rPr>
          <w:lang w:val="de-DE"/>
        </w:rPr>
        <w:t>Taverny</w:t>
      </w:r>
      <w:proofErr w:type="spellEnd"/>
      <w:r w:rsidRPr="001A27FA">
        <w:rPr>
          <w:lang w:val="de-DE"/>
        </w:rPr>
        <w:t xml:space="preserve"> und zeigen </w:t>
      </w:r>
      <w:r w:rsidR="001C4B01" w:rsidRPr="001A27FA">
        <w:rPr>
          <w:lang w:val="de-DE"/>
        </w:rPr>
        <w:t xml:space="preserve">hier in Frankreich </w:t>
      </w:r>
      <w:r w:rsidRPr="001A27FA">
        <w:rPr>
          <w:lang w:val="de-DE"/>
        </w:rPr>
        <w:t xml:space="preserve">die </w:t>
      </w:r>
      <w:r w:rsidR="001C4B01" w:rsidRPr="001A27FA">
        <w:rPr>
          <w:lang w:val="de-DE"/>
        </w:rPr>
        <w:t xml:space="preserve">internationale </w:t>
      </w:r>
      <w:r w:rsidRPr="001A27FA">
        <w:rPr>
          <w:lang w:val="de-DE"/>
        </w:rPr>
        <w:t xml:space="preserve">Präsenz der Firmengruppe Liebherr </w:t>
      </w:r>
      <w:r w:rsidR="001C4B01" w:rsidRPr="001A27FA">
        <w:rPr>
          <w:lang w:val="de-DE"/>
        </w:rPr>
        <w:t>mit exzellenten Vertriebs- und Serviceleistungen. Außerdem betreuen wir hier unterschiedlich</w:t>
      </w:r>
      <w:r w:rsidR="00922C80" w:rsidRPr="001A27FA">
        <w:rPr>
          <w:lang w:val="de-DE"/>
        </w:rPr>
        <w:t xml:space="preserve">e </w:t>
      </w:r>
      <w:r w:rsidR="001C4B01" w:rsidRPr="001A27FA">
        <w:rPr>
          <w:lang w:val="de-DE"/>
        </w:rPr>
        <w:t>Produktsegmente, was wiederrum die Produktvielfalt der Firmengruppe, auch hier in Frankreich, unterstreicht</w:t>
      </w:r>
      <w:r w:rsidRPr="001A27FA">
        <w:rPr>
          <w:lang w:val="de-DE"/>
        </w:rPr>
        <w:t>."</w:t>
      </w:r>
    </w:p>
    <w:p w14:paraId="4A2F8C34" w14:textId="56EF5EF2" w:rsidR="00EF1ED0" w:rsidRPr="001A27FA" w:rsidRDefault="00EF1ED0" w:rsidP="00704071">
      <w:pPr>
        <w:pStyle w:val="Copyhead11Pt"/>
        <w:rPr>
          <w:b w:val="0"/>
          <w:lang w:val="de-DE"/>
        </w:rPr>
      </w:pPr>
      <w:r w:rsidRPr="001A27FA">
        <w:rPr>
          <w:lang w:val="de-DE"/>
        </w:rPr>
        <w:t xml:space="preserve">Die Firmengruppe in </w:t>
      </w:r>
      <w:r w:rsidR="006774A8" w:rsidRPr="001A27FA">
        <w:rPr>
          <w:lang w:val="de-DE"/>
        </w:rPr>
        <w:t xml:space="preserve">Frankreich – und </w:t>
      </w:r>
      <w:r w:rsidR="001A27FA">
        <w:rPr>
          <w:lang w:val="de-DE"/>
        </w:rPr>
        <w:t xml:space="preserve">im Großraum </w:t>
      </w:r>
      <w:r w:rsidRPr="001A27FA">
        <w:rPr>
          <w:lang w:val="de-DE"/>
        </w:rPr>
        <w:t>Paris</w:t>
      </w:r>
    </w:p>
    <w:p w14:paraId="1DF229EB" w14:textId="7F346312" w:rsidR="00293E21" w:rsidRPr="001A27FA" w:rsidRDefault="00293E21" w:rsidP="00555C80">
      <w:pPr>
        <w:pStyle w:val="Copytext11Pt"/>
        <w:rPr>
          <w:lang w:val="de-DE"/>
        </w:rPr>
      </w:pPr>
      <w:r w:rsidRPr="001A27FA">
        <w:rPr>
          <w:lang w:val="de-DE"/>
        </w:rPr>
        <w:t>Die Firmengruppe Liebherr ist seit über 60 Jahren in Frankreich</w:t>
      </w:r>
      <w:r w:rsidR="006774A8" w:rsidRPr="001A27FA">
        <w:rPr>
          <w:lang w:val="de-DE"/>
        </w:rPr>
        <w:t xml:space="preserve"> aktiv. Seit 1961, nur rund knapp zehn Jahre nach Gründung der Firmengruppe, gehört der französische Markt zu den wichtigsten Absatzmärkten des Unternehmens. </w:t>
      </w:r>
      <w:r w:rsidRPr="001A27FA">
        <w:rPr>
          <w:lang w:val="de-DE"/>
        </w:rPr>
        <w:t xml:space="preserve">Die erste Liebherr-Niederlassung in Paris wurde 1974 eröffnet und zog dann 2007 nach </w:t>
      </w:r>
      <w:proofErr w:type="spellStart"/>
      <w:r w:rsidRPr="001A27FA">
        <w:rPr>
          <w:lang w:val="de-DE"/>
        </w:rPr>
        <w:t>Fontenay-Trésigny</w:t>
      </w:r>
      <w:proofErr w:type="spellEnd"/>
      <w:r w:rsidRPr="001A27FA">
        <w:rPr>
          <w:lang w:val="de-DE"/>
        </w:rPr>
        <w:t>.</w:t>
      </w:r>
    </w:p>
    <w:p w14:paraId="1C4D5140" w14:textId="7BC9F5E7" w:rsidR="00F97B35" w:rsidRPr="001A27FA" w:rsidRDefault="00293E21" w:rsidP="00555C80">
      <w:pPr>
        <w:pStyle w:val="Copytext11Pt"/>
        <w:rPr>
          <w:lang w:val="de-DE"/>
        </w:rPr>
      </w:pPr>
      <w:r w:rsidRPr="001A27FA">
        <w:rPr>
          <w:lang w:val="de-DE"/>
        </w:rPr>
        <w:t xml:space="preserve">Im vergangenen Jahr </w:t>
      </w:r>
      <w:r w:rsidR="001C4B01" w:rsidRPr="001A27FA">
        <w:rPr>
          <w:lang w:val="de-DE"/>
        </w:rPr>
        <w:t xml:space="preserve">wurde </w:t>
      </w:r>
      <w:r w:rsidRPr="001A27FA">
        <w:rPr>
          <w:lang w:val="de-DE"/>
        </w:rPr>
        <w:t>die</w:t>
      </w:r>
      <w:r w:rsidR="001C4B01" w:rsidRPr="001A27FA">
        <w:rPr>
          <w:lang w:val="de-DE"/>
        </w:rPr>
        <w:t>se</w:t>
      </w:r>
      <w:r w:rsidRPr="001A27FA">
        <w:rPr>
          <w:lang w:val="de-DE"/>
        </w:rPr>
        <w:t xml:space="preserve"> Niederlassung </w:t>
      </w:r>
      <w:r w:rsidR="001C4B01" w:rsidRPr="001A27FA">
        <w:rPr>
          <w:lang w:val="de-DE"/>
        </w:rPr>
        <w:t xml:space="preserve">in </w:t>
      </w:r>
      <w:proofErr w:type="spellStart"/>
      <w:r w:rsidR="001C4B01" w:rsidRPr="001A27FA">
        <w:rPr>
          <w:lang w:val="de-DE"/>
        </w:rPr>
        <w:t>Fontenay-Trésigny</w:t>
      </w:r>
      <w:proofErr w:type="spellEnd"/>
      <w:r w:rsidR="001C4B01" w:rsidRPr="001A27FA">
        <w:rPr>
          <w:lang w:val="de-DE"/>
        </w:rPr>
        <w:t xml:space="preserve"> sowie </w:t>
      </w:r>
      <w:r w:rsidRPr="001A27FA">
        <w:rPr>
          <w:lang w:val="de-DE"/>
        </w:rPr>
        <w:t xml:space="preserve">die </w:t>
      </w:r>
      <w:r w:rsidR="001C4B01" w:rsidRPr="001A27FA">
        <w:rPr>
          <w:lang w:val="de-DE"/>
        </w:rPr>
        <w:t xml:space="preserve">drei </w:t>
      </w:r>
      <w:r w:rsidRPr="001A27FA">
        <w:rPr>
          <w:lang w:val="de-DE"/>
        </w:rPr>
        <w:t xml:space="preserve">weiteren Liebherr-Niederlassungen </w:t>
      </w:r>
      <w:r w:rsidR="001C4B01" w:rsidRPr="001A27FA">
        <w:rPr>
          <w:lang w:val="de-DE"/>
        </w:rPr>
        <w:t xml:space="preserve">für Vertrieb und Service </w:t>
      </w:r>
      <w:r w:rsidRPr="001A27FA">
        <w:rPr>
          <w:lang w:val="de-DE"/>
        </w:rPr>
        <w:t xml:space="preserve">in Frankreich </w:t>
      </w:r>
      <w:r w:rsidR="001C4B01" w:rsidRPr="001A27FA">
        <w:rPr>
          <w:lang w:val="de-DE"/>
        </w:rPr>
        <w:t xml:space="preserve">in die neu gegründete </w:t>
      </w:r>
      <w:r w:rsidRPr="001A27FA">
        <w:rPr>
          <w:lang w:val="de-DE"/>
        </w:rPr>
        <w:t>Liebherr Distribution et Services France SAS</w:t>
      </w:r>
      <w:r w:rsidR="001C4B01" w:rsidRPr="001A27FA">
        <w:rPr>
          <w:lang w:val="de-DE"/>
        </w:rPr>
        <w:t xml:space="preserve"> integriert</w:t>
      </w:r>
      <w:r w:rsidRPr="001A27FA">
        <w:rPr>
          <w:lang w:val="de-DE"/>
        </w:rPr>
        <w:t xml:space="preserve">. </w:t>
      </w:r>
      <w:r w:rsidR="00F97B35" w:rsidRPr="001A27FA">
        <w:rPr>
          <w:lang w:val="de-DE"/>
        </w:rPr>
        <w:t xml:space="preserve">Damit wurden die </w:t>
      </w:r>
      <w:r w:rsidR="009E4725" w:rsidRPr="001A27FA">
        <w:rPr>
          <w:lang w:val="de-DE"/>
        </w:rPr>
        <w:t xml:space="preserve">bis dahin </w:t>
      </w:r>
      <w:r w:rsidR="00F97B35" w:rsidRPr="001A27FA">
        <w:rPr>
          <w:lang w:val="de-DE"/>
        </w:rPr>
        <w:t>zur Liebherr-France SAS, dem Produktionsstandort für Raupenbagger in Colmar, gehörigen Vertriebs- und Serviceleistungen für Frankreich vollständig in einer eigenen Einheit gebündelt. D</w:t>
      </w:r>
      <w:r w:rsidRPr="001A27FA">
        <w:rPr>
          <w:lang w:val="de-DE"/>
        </w:rPr>
        <w:t xml:space="preserve">as Jahr 2023 </w:t>
      </w:r>
      <w:r w:rsidR="00F97B35" w:rsidRPr="001A27FA">
        <w:rPr>
          <w:lang w:val="de-DE"/>
        </w:rPr>
        <w:t xml:space="preserve">stellt mit der neuen </w:t>
      </w:r>
      <w:r w:rsidRPr="001A27FA">
        <w:rPr>
          <w:lang w:val="de-DE"/>
        </w:rPr>
        <w:t>Niederlassung Paris</w:t>
      </w:r>
      <w:r w:rsidR="001A27FA">
        <w:rPr>
          <w:lang w:val="de-DE"/>
        </w:rPr>
        <w:t xml:space="preserve"> </w:t>
      </w:r>
      <w:r w:rsidR="00F97B35" w:rsidRPr="001A27FA">
        <w:rPr>
          <w:lang w:val="de-DE"/>
        </w:rPr>
        <w:t>einen weiteren Schritt in Richtung individueller Verkauf und Service vor Ort dar und rückt das Geschä</w:t>
      </w:r>
      <w:r w:rsidR="00922C80" w:rsidRPr="001A27FA">
        <w:rPr>
          <w:lang w:val="de-DE"/>
        </w:rPr>
        <w:t>ft so noch näher an den Kunden.</w:t>
      </w:r>
    </w:p>
    <w:p w14:paraId="3E880FFA" w14:textId="11607615" w:rsidR="00922C80" w:rsidRPr="001A27FA" w:rsidRDefault="00F97B35" w:rsidP="00555C80">
      <w:pPr>
        <w:pStyle w:val="Copytext11Pt"/>
        <w:rPr>
          <w:lang w:val="de-DE"/>
        </w:rPr>
      </w:pPr>
      <w:r w:rsidRPr="001A27FA">
        <w:rPr>
          <w:lang w:val="de-DE"/>
        </w:rPr>
        <w:t xml:space="preserve">Die </w:t>
      </w:r>
      <w:r w:rsidR="001C4B01" w:rsidRPr="001A27FA">
        <w:rPr>
          <w:lang w:val="de-DE"/>
        </w:rPr>
        <w:t>Liebherr Distribution et Services France SAS</w:t>
      </w:r>
      <w:r w:rsidRPr="001A27FA">
        <w:rPr>
          <w:lang w:val="de-DE"/>
        </w:rPr>
        <w:t xml:space="preserve"> besteht </w:t>
      </w:r>
      <w:r w:rsidR="00922C80" w:rsidRPr="001A27FA">
        <w:rPr>
          <w:lang w:val="de-DE"/>
        </w:rPr>
        <w:t xml:space="preserve">damit frankreichweit </w:t>
      </w:r>
      <w:r w:rsidRPr="001A27FA">
        <w:rPr>
          <w:lang w:val="de-DE"/>
        </w:rPr>
        <w:t xml:space="preserve">aus vier </w:t>
      </w:r>
      <w:r w:rsidR="001C4B01" w:rsidRPr="001A27FA">
        <w:rPr>
          <w:lang w:val="de-DE"/>
        </w:rPr>
        <w:t>Niederlassungen (Paris</w:t>
      </w:r>
      <w:r w:rsidRPr="001A27FA">
        <w:rPr>
          <w:lang w:val="de-DE"/>
        </w:rPr>
        <w:t>, Marseille, Bordeaux, Colmar)</w:t>
      </w:r>
      <w:r w:rsidR="00980A02" w:rsidRPr="001A27FA">
        <w:rPr>
          <w:lang w:val="de-DE"/>
        </w:rPr>
        <w:t xml:space="preserve"> </w:t>
      </w:r>
      <w:r w:rsidRPr="001A27FA">
        <w:rPr>
          <w:lang w:val="de-DE"/>
        </w:rPr>
        <w:t xml:space="preserve">und fünf </w:t>
      </w:r>
      <w:r w:rsidR="001C4B01" w:rsidRPr="001A27FA">
        <w:rPr>
          <w:lang w:val="de-DE"/>
        </w:rPr>
        <w:t xml:space="preserve">Sub-Niederlassungen </w:t>
      </w:r>
      <w:r w:rsidR="00980A02" w:rsidRPr="001A27FA">
        <w:rPr>
          <w:lang w:val="de-DE"/>
        </w:rPr>
        <w:t xml:space="preserve">mit diversen Standorten </w:t>
      </w:r>
      <w:r w:rsidR="00922C80" w:rsidRPr="001A27FA">
        <w:rPr>
          <w:lang w:val="de-DE"/>
        </w:rPr>
        <w:t xml:space="preserve">sowie </w:t>
      </w:r>
      <w:r w:rsidR="00980A02" w:rsidRPr="001A27FA">
        <w:rPr>
          <w:lang w:val="de-DE"/>
        </w:rPr>
        <w:t xml:space="preserve">einem Lagerbereich in </w:t>
      </w:r>
      <w:r w:rsidR="001C4B01" w:rsidRPr="001A27FA">
        <w:rPr>
          <w:lang w:val="de-DE"/>
        </w:rPr>
        <w:t>St-Priest.</w:t>
      </w:r>
    </w:p>
    <w:p w14:paraId="075C9010" w14:textId="2E2EC236" w:rsidR="00293E21" w:rsidRPr="001A27FA" w:rsidRDefault="00293E21" w:rsidP="00293E21">
      <w:pPr>
        <w:pStyle w:val="Copytext11Pt"/>
        <w:rPr>
          <w:b/>
          <w:color w:val="000000"/>
          <w:szCs w:val="24"/>
          <w:lang w:val="de-DE"/>
        </w:rPr>
      </w:pPr>
      <w:r w:rsidRPr="001A27FA">
        <w:rPr>
          <w:b/>
          <w:color w:val="000000"/>
          <w:szCs w:val="24"/>
          <w:lang w:val="de-DE"/>
        </w:rPr>
        <w:t xml:space="preserve">Die Liebherr-Niederlassung in </w:t>
      </w:r>
      <w:proofErr w:type="spellStart"/>
      <w:r w:rsidR="001A27FA">
        <w:rPr>
          <w:b/>
          <w:color w:val="000000"/>
          <w:szCs w:val="24"/>
          <w:lang w:val="de-DE"/>
        </w:rPr>
        <w:t>Taverny</w:t>
      </w:r>
      <w:proofErr w:type="spellEnd"/>
      <w:r w:rsidR="001A27FA">
        <w:rPr>
          <w:b/>
          <w:color w:val="000000"/>
          <w:szCs w:val="24"/>
          <w:lang w:val="de-DE"/>
        </w:rPr>
        <w:t xml:space="preserve"> in </w:t>
      </w:r>
      <w:r w:rsidRPr="001A27FA">
        <w:rPr>
          <w:b/>
          <w:color w:val="000000"/>
          <w:szCs w:val="24"/>
          <w:lang w:val="de-DE"/>
        </w:rPr>
        <w:t>Zahlen</w:t>
      </w:r>
    </w:p>
    <w:p w14:paraId="2588EC1E" w14:textId="77777777" w:rsidR="006C01A9" w:rsidRDefault="009F2B5E" w:rsidP="006C01A9">
      <w:pPr>
        <w:pStyle w:val="Copytext11Pt"/>
        <w:spacing w:before="240"/>
        <w:rPr>
          <w:lang w:val="de-DE"/>
        </w:rPr>
      </w:pPr>
      <w:r w:rsidRPr="001A27FA">
        <w:rPr>
          <w:lang w:val="de-DE"/>
        </w:rPr>
        <w:t>9</w:t>
      </w:r>
      <w:r w:rsidR="00293E21" w:rsidRPr="001A27FA">
        <w:rPr>
          <w:lang w:val="de-DE"/>
        </w:rPr>
        <w:t xml:space="preserve"> Mio. € </w:t>
      </w:r>
      <w:r w:rsidR="0076424D" w:rsidRPr="001A27FA">
        <w:rPr>
          <w:lang w:val="de-DE"/>
        </w:rPr>
        <w:t>Investition</w:t>
      </w:r>
    </w:p>
    <w:p w14:paraId="54F84055" w14:textId="31E12659" w:rsidR="0076424D" w:rsidRPr="001A27FA" w:rsidRDefault="0076424D" w:rsidP="006C01A9">
      <w:pPr>
        <w:pStyle w:val="Copytext11Pt"/>
        <w:spacing w:before="240"/>
        <w:rPr>
          <w:lang w:val="de-DE"/>
        </w:rPr>
      </w:pPr>
      <w:r w:rsidRPr="001A27FA">
        <w:rPr>
          <w:lang w:val="de-DE"/>
        </w:rPr>
        <w:t>11 000 m² Gesamtfläche</w:t>
      </w:r>
    </w:p>
    <w:p w14:paraId="32026352" w14:textId="02930D38" w:rsidR="0076424D" w:rsidRPr="001A27FA" w:rsidRDefault="009F2B5E" w:rsidP="0076424D">
      <w:pPr>
        <w:pStyle w:val="Copytext11Pt"/>
        <w:rPr>
          <w:lang w:val="de-DE"/>
        </w:rPr>
      </w:pPr>
      <w:r w:rsidRPr="001A27FA">
        <w:rPr>
          <w:lang w:val="de-DE"/>
        </w:rPr>
        <w:t>9</w:t>
      </w:r>
      <w:r w:rsidR="0076424D" w:rsidRPr="001A27FA">
        <w:rPr>
          <w:lang w:val="de-DE"/>
        </w:rPr>
        <w:t>00 m²</w:t>
      </w:r>
      <w:r w:rsidR="00293E21" w:rsidRPr="001A27FA">
        <w:rPr>
          <w:lang w:val="de-DE"/>
        </w:rPr>
        <w:t xml:space="preserve"> Büros</w:t>
      </w:r>
    </w:p>
    <w:p w14:paraId="3050976F" w14:textId="17D9B3EF" w:rsidR="0076424D" w:rsidRPr="001A27FA" w:rsidRDefault="009F2B5E" w:rsidP="0076424D">
      <w:pPr>
        <w:pStyle w:val="Copytext11Pt"/>
        <w:rPr>
          <w:lang w:val="de-DE"/>
        </w:rPr>
      </w:pPr>
      <w:r w:rsidRPr="001A27FA">
        <w:rPr>
          <w:lang w:val="de-DE"/>
        </w:rPr>
        <w:t>1200</w:t>
      </w:r>
      <w:r w:rsidR="0076424D" w:rsidRPr="001A27FA">
        <w:rPr>
          <w:lang w:val="de-DE"/>
        </w:rPr>
        <w:t xml:space="preserve"> m²</w:t>
      </w:r>
      <w:r w:rsidR="00293E21" w:rsidRPr="001A27FA">
        <w:rPr>
          <w:lang w:val="de-DE"/>
        </w:rPr>
        <w:t xml:space="preserve"> Werkstatt</w:t>
      </w:r>
    </w:p>
    <w:p w14:paraId="15D89977" w14:textId="77777777" w:rsidR="0076424D" w:rsidRPr="001A27FA" w:rsidRDefault="0076424D">
      <w:pPr>
        <w:rPr>
          <w:rFonts w:ascii="Arial" w:eastAsia="Times New Roman" w:hAnsi="Arial" w:cs="Times New Roman"/>
          <w:szCs w:val="18"/>
          <w:lang w:eastAsia="de-DE"/>
        </w:rPr>
      </w:pPr>
      <w:r w:rsidRPr="001A27FA">
        <w:br w:type="page"/>
      </w:r>
    </w:p>
    <w:p w14:paraId="112067F4" w14:textId="55F20285" w:rsidR="00F81854" w:rsidRPr="00D71108" w:rsidRDefault="00F81854" w:rsidP="00F81854">
      <w:pPr>
        <w:pStyle w:val="BoilerplateCopyhead9Pt"/>
        <w:rPr>
          <w:rFonts w:eastAsiaTheme="minorEastAsia" w:cs="Arial"/>
          <w:bCs/>
          <w:lang w:val="fr-FR" w:eastAsia="zh-CN"/>
        </w:rPr>
      </w:pPr>
      <w:proofErr w:type="spellStart"/>
      <w:r w:rsidRPr="00D71108">
        <w:rPr>
          <w:rFonts w:eastAsiaTheme="minorEastAsia" w:cs="Arial"/>
          <w:bCs/>
          <w:lang w:val="fr-FR" w:eastAsia="zh-CN"/>
        </w:rPr>
        <w:lastRenderedPageBreak/>
        <w:t>Über</w:t>
      </w:r>
      <w:proofErr w:type="spellEnd"/>
      <w:r w:rsidRPr="00D71108">
        <w:rPr>
          <w:rFonts w:eastAsiaTheme="minorEastAsia" w:cs="Arial"/>
          <w:bCs/>
          <w:lang w:val="fr-FR" w:eastAsia="zh-CN"/>
        </w:rPr>
        <w:t xml:space="preserve"> Liebherr Distribution et Services France SAS</w:t>
      </w:r>
    </w:p>
    <w:p w14:paraId="25C54C8D" w14:textId="77777777" w:rsidR="00F81854" w:rsidRPr="001A27FA" w:rsidRDefault="00F81854" w:rsidP="00F81854">
      <w:pPr>
        <w:pStyle w:val="BoilerplateCopyhead9Pt"/>
        <w:rPr>
          <w:rFonts w:eastAsiaTheme="minorEastAsia" w:cs="Arial"/>
          <w:b w:val="0"/>
          <w:lang w:val="de-DE" w:eastAsia="zh-CN"/>
        </w:rPr>
      </w:pPr>
      <w:r w:rsidRPr="001A27FA">
        <w:rPr>
          <w:rFonts w:eastAsiaTheme="minorEastAsia" w:cs="Arial"/>
          <w:b w:val="0"/>
          <w:lang w:val="de-DE" w:eastAsia="zh-CN"/>
        </w:rPr>
        <w:t xml:space="preserve">Mit der Gründung der Liebherr Distribution et Services France SAS hat Liebherr alle bestehenden Vertriebs- und Serviceaktivitäten in Frankreich zusammengefasst. Von ihrem Sitz in </w:t>
      </w:r>
      <w:proofErr w:type="spellStart"/>
      <w:r w:rsidRPr="001A27FA">
        <w:rPr>
          <w:rFonts w:eastAsiaTheme="minorEastAsia" w:cs="Arial"/>
          <w:b w:val="0"/>
          <w:lang w:val="de-DE" w:eastAsia="zh-CN"/>
        </w:rPr>
        <w:t>Niederhergheim</w:t>
      </w:r>
      <w:proofErr w:type="spellEnd"/>
      <w:r w:rsidRPr="001A27FA">
        <w:rPr>
          <w:rFonts w:eastAsiaTheme="minorEastAsia" w:cs="Arial"/>
          <w:b w:val="0"/>
          <w:lang w:val="de-DE" w:eastAsia="zh-CN"/>
        </w:rPr>
        <w:t xml:space="preserve"> (Region Grand-</w:t>
      </w:r>
      <w:proofErr w:type="spellStart"/>
      <w:r w:rsidRPr="001A27FA">
        <w:rPr>
          <w:rFonts w:eastAsiaTheme="minorEastAsia" w:cs="Arial"/>
          <w:b w:val="0"/>
          <w:lang w:val="de-DE" w:eastAsia="zh-CN"/>
        </w:rPr>
        <w:t>Est</w:t>
      </w:r>
      <w:proofErr w:type="spellEnd"/>
      <w:r w:rsidRPr="001A27FA">
        <w:rPr>
          <w:rFonts w:eastAsiaTheme="minorEastAsia" w:cs="Arial"/>
          <w:b w:val="0"/>
          <w:lang w:val="de-DE" w:eastAsia="zh-CN"/>
        </w:rPr>
        <w:t>) aus wird die neue Gesellschaft landesweit den Vertrieb und Service für folgende Produktsegmente übernehmen: Mobil- und Raupenkrane, Tiefbaumaschinen, Marinekrane, Turmdrehkrane und Betontechnik. Die Produktsegmente Erdbewegungs- und Materialumschlagmaschinen werden in Frankreich über ein gemischtes Netz von Niederlassungen und Händlern vertrieben. Die Liebherr Distribution et Services France SAS vertreibt ihre Produkte über ihre Niederlassungen in Paris, Marseille, Colmar und im Südwesten.</w:t>
      </w:r>
    </w:p>
    <w:p w14:paraId="18735007" w14:textId="6BB122BD" w:rsidR="006E6431" w:rsidRPr="001A27FA" w:rsidRDefault="006E6431" w:rsidP="00F81854">
      <w:pPr>
        <w:pStyle w:val="BoilerplateCopyhead9Pt"/>
        <w:rPr>
          <w:lang w:val="de-DE"/>
        </w:rPr>
      </w:pPr>
      <w:r w:rsidRPr="001A27FA">
        <w:rPr>
          <w:lang w:val="de-DE"/>
        </w:rPr>
        <w:t>Über die Firmengruppe Liebherr</w:t>
      </w:r>
    </w:p>
    <w:p w14:paraId="1AD1D1BF" w14:textId="3226D068" w:rsidR="006774A8" w:rsidRPr="001A27FA" w:rsidRDefault="006E6431" w:rsidP="006E6431">
      <w:pPr>
        <w:pStyle w:val="BoilerplateCopytext9Pt"/>
        <w:rPr>
          <w:lang w:val="de-DE"/>
        </w:rPr>
      </w:pPr>
      <w:r w:rsidRPr="001A27FA">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3C42B65" w14:textId="405792F1" w:rsidR="00446D48" w:rsidRDefault="00D71108" w:rsidP="00446D48">
      <w:pPr>
        <w:pStyle w:val="Copyhead11Pt"/>
        <w:spacing w:before="240"/>
        <w:rPr>
          <w:lang w:val="de-DE"/>
        </w:rPr>
      </w:pPr>
      <w:r w:rsidRPr="00D71108">
        <w:rPr>
          <w:noProof/>
          <w:lang w:val="de-DE" w:eastAsia="zh-CN"/>
        </w:rPr>
        <w:drawing>
          <wp:anchor distT="0" distB="0" distL="114300" distR="114300" simplePos="0" relativeHeight="251658240" behindDoc="0" locked="0" layoutInCell="1" allowOverlap="1" wp14:anchorId="20E6D612" wp14:editId="20D89CAC">
            <wp:simplePos x="0" y="0"/>
            <wp:positionH relativeFrom="margin">
              <wp:align>left</wp:align>
            </wp:positionH>
            <wp:positionV relativeFrom="paragraph">
              <wp:posOffset>282054</wp:posOffset>
            </wp:positionV>
            <wp:extent cx="2950210" cy="1964690"/>
            <wp:effectExtent l="0" t="0" r="2540" b="0"/>
            <wp:wrapTopAndBottom/>
            <wp:docPr id="2" name="Grafik 2" descr="W:\UK\Presse_Öffentlichkeitsarbeit\Baufachpresse\Aussendungen\2023-05-26-LDF-Eröffnung-Taverny\liebherr-antenne-de-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K\Presse_Öffentlichkeitsarbeit\Baufachpresse\Aussendungen\2023-05-26-LDF-Eröffnung-Taverny\liebherr-antenne-de-taverny-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0210" cy="196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D48" w:rsidRPr="001A27FA">
        <w:rPr>
          <w:lang w:val="de-DE"/>
        </w:rPr>
        <w:t>Bilder</w:t>
      </w:r>
    </w:p>
    <w:p w14:paraId="3204C38F" w14:textId="06E0DEA9" w:rsidR="00D71108" w:rsidRPr="00D71108" w:rsidRDefault="00D71108" w:rsidP="00D71108">
      <w:pPr>
        <w:pStyle w:val="Caption9Pt"/>
        <w:spacing w:after="0"/>
      </w:pPr>
      <w:r w:rsidRPr="00D71108">
        <w:t>l</w:t>
      </w:r>
      <w:r>
        <w:t>iebherr-antenne-de-taverny.jpg</w:t>
      </w:r>
    </w:p>
    <w:p w14:paraId="70D69ADC" w14:textId="1309C630" w:rsidR="00D71108" w:rsidRPr="00D71108" w:rsidRDefault="00E82EEF" w:rsidP="00D71108">
      <w:pPr>
        <w:pStyle w:val="Caption9Pt"/>
      </w:pPr>
      <w:r w:rsidRPr="00D71108">
        <w:t xml:space="preserve">Die neue Liebherr-Niederlassung in </w:t>
      </w:r>
      <w:proofErr w:type="spellStart"/>
      <w:r w:rsidRPr="00D71108">
        <w:t>Taverny</w:t>
      </w:r>
      <w:proofErr w:type="spellEnd"/>
      <w:r w:rsidR="006C01A9" w:rsidRPr="00D71108">
        <w:t>.</w:t>
      </w:r>
    </w:p>
    <w:p w14:paraId="00DBEB46" w14:textId="7904EC89" w:rsidR="00D71108" w:rsidRDefault="00842BBA" w:rsidP="006C01A9">
      <w:pPr>
        <w:pStyle w:val="Caption9Pt"/>
      </w:pPr>
      <w:r w:rsidRPr="00D71108">
        <w:rPr>
          <w:noProof/>
          <w:lang w:eastAsia="zh-CN"/>
        </w:rPr>
        <w:drawing>
          <wp:anchor distT="0" distB="0" distL="114300" distR="114300" simplePos="0" relativeHeight="251659264" behindDoc="0" locked="0" layoutInCell="1" allowOverlap="1" wp14:anchorId="5F1027E8" wp14:editId="6AA634E7">
            <wp:simplePos x="0" y="0"/>
            <wp:positionH relativeFrom="margin">
              <wp:align>left</wp:align>
            </wp:positionH>
            <wp:positionV relativeFrom="paragraph">
              <wp:posOffset>145841</wp:posOffset>
            </wp:positionV>
            <wp:extent cx="2920620" cy="1945215"/>
            <wp:effectExtent l="0" t="0" r="0" b="0"/>
            <wp:wrapTopAndBottom/>
            <wp:docPr id="3" name="Grafik 3" descr="W:\UK\Presse_Öffentlichkeitsarbeit\Baufachpresse\Aussendungen\2023-05-26-LDF-Eröffnung-Taverny\liebherr-inauguration-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Presse_Öffentlichkeitsarbeit\Baufachpresse\Aussendungen\2023-05-26-LDF-Eröffnung-Taverny\liebherr-inauguration-taverny-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0620" cy="194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94E97" w14:textId="77777777" w:rsidR="00D71108" w:rsidRDefault="00D71108" w:rsidP="00D71108">
      <w:pPr>
        <w:pStyle w:val="Caption9Pt"/>
        <w:spacing w:after="0"/>
      </w:pPr>
      <w:r w:rsidRPr="00D71108">
        <w:t>lie</w:t>
      </w:r>
      <w:r>
        <w:t>bherr-inauguration-taverny.jpg</w:t>
      </w:r>
    </w:p>
    <w:p w14:paraId="56234442" w14:textId="00364E85" w:rsidR="00D71108" w:rsidRDefault="00E82EEF" w:rsidP="006C01A9">
      <w:pPr>
        <w:pStyle w:val="Caption9Pt"/>
      </w:pPr>
      <w:r w:rsidRPr="006C01A9">
        <w:t xml:space="preserve">Durchschneiden des Bandes durch </w:t>
      </w:r>
      <w:r w:rsidR="00842BBA">
        <w:t xml:space="preserve">zwei der </w:t>
      </w:r>
      <w:r w:rsidR="00D71108">
        <w:t xml:space="preserve">Familiengesellschafter, Jan Liebherr (links) und Patricia </w:t>
      </w:r>
      <w:proofErr w:type="spellStart"/>
      <w:r w:rsidR="00D71108">
        <w:t>Rüf</w:t>
      </w:r>
      <w:proofErr w:type="spellEnd"/>
      <w:r w:rsidR="00D71108">
        <w:t xml:space="preserve"> (rechts), sowie </w:t>
      </w:r>
      <w:r w:rsidR="00D71108" w:rsidRPr="00D71108">
        <w:t xml:space="preserve">Florence </w:t>
      </w:r>
      <w:proofErr w:type="spellStart"/>
      <w:r w:rsidR="00D71108" w:rsidRPr="00D71108">
        <w:t>Portelli</w:t>
      </w:r>
      <w:proofErr w:type="spellEnd"/>
      <w:r w:rsidR="00D71108">
        <w:t xml:space="preserve"> (mittig), die Bürgermeisterin von </w:t>
      </w:r>
      <w:proofErr w:type="spellStart"/>
      <w:r w:rsidR="00D71108">
        <w:t>Taverny</w:t>
      </w:r>
      <w:proofErr w:type="spellEnd"/>
      <w:r w:rsidR="00D71108">
        <w:t xml:space="preserve">, </w:t>
      </w:r>
      <w:r w:rsidRPr="006C01A9">
        <w:t>bei der Eröffnungsfeier</w:t>
      </w:r>
      <w:r w:rsidR="006C01A9">
        <w:t>.</w:t>
      </w:r>
      <w:r w:rsidR="00842BBA">
        <w:t xml:space="preserve"> Gehalten wurde das Band von Cedric Schaff (links), Leiter der neuen Niederlassung in </w:t>
      </w:r>
      <w:proofErr w:type="spellStart"/>
      <w:r w:rsidR="00842BBA">
        <w:t>Taverny</w:t>
      </w:r>
      <w:proofErr w:type="spellEnd"/>
      <w:r w:rsidR="00842BBA">
        <w:t xml:space="preserve">, sowie Jean-Christophe Savoyet (rechts), Geschäftsführer der </w:t>
      </w:r>
      <w:r w:rsidR="00842BBA" w:rsidRPr="00842BBA">
        <w:t>Liebherr Distribution et Services France</w:t>
      </w:r>
      <w:r w:rsidR="00842BBA">
        <w:t xml:space="preserve"> SAS.</w:t>
      </w:r>
    </w:p>
    <w:p w14:paraId="0256B3B8" w14:textId="06FD68C7" w:rsidR="00D71108" w:rsidRDefault="00D71108" w:rsidP="006C01A9">
      <w:pPr>
        <w:pStyle w:val="Caption9Pt"/>
      </w:pPr>
      <w:r w:rsidRPr="00D71108">
        <w:rPr>
          <w:noProof/>
          <w:lang w:eastAsia="zh-CN"/>
        </w:rPr>
        <w:lastRenderedPageBreak/>
        <w:drawing>
          <wp:inline distT="0" distB="0" distL="0" distR="0" wp14:anchorId="7478EF2F" wp14:editId="27B0510D">
            <wp:extent cx="2872853" cy="1913400"/>
            <wp:effectExtent l="0" t="0" r="3810" b="0"/>
            <wp:docPr id="4" name="Grafik 4" descr="W:\UK\Presse_Öffentlichkeitsarbeit\Baufachpresse\Aussendungen\2023-05-26-LDF-Eröffnung-Taverny\liebherr-machines-exposees-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UK\Presse_Öffentlichkeitsarbeit\Baufachpresse\Aussendungen\2023-05-26-LDF-Eröffnung-Taverny\liebherr-machines-exposees-taverny-96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9646" cy="1924585"/>
                    </a:xfrm>
                    <a:prstGeom prst="rect">
                      <a:avLst/>
                    </a:prstGeom>
                    <a:noFill/>
                    <a:ln>
                      <a:noFill/>
                    </a:ln>
                  </pic:spPr>
                </pic:pic>
              </a:graphicData>
            </a:graphic>
          </wp:inline>
        </w:drawing>
      </w:r>
      <w:bookmarkStart w:id="1" w:name="_GoBack"/>
      <w:bookmarkEnd w:id="1"/>
    </w:p>
    <w:p w14:paraId="7283D7E1" w14:textId="77777777" w:rsidR="00D71108" w:rsidRPr="00D71108" w:rsidRDefault="00D71108" w:rsidP="00D71108">
      <w:pPr>
        <w:pStyle w:val="Caption9Pt"/>
        <w:spacing w:after="0"/>
      </w:pPr>
      <w:r w:rsidRPr="00D71108">
        <w:t>liebherr-machines-exposees-taverny.jpg</w:t>
      </w:r>
    </w:p>
    <w:p w14:paraId="04D01B3C" w14:textId="6013CBF1" w:rsidR="008168B0" w:rsidRPr="00D71108" w:rsidRDefault="00BA0C41" w:rsidP="00D71108">
      <w:pPr>
        <w:pStyle w:val="Caption9Pt"/>
      </w:pPr>
      <w:r w:rsidRPr="00D71108">
        <w:t>Die ausgestellten Maschinen anlässlich der Eröffnung der Liebherr-Niederlassung im Westen von Paris</w:t>
      </w:r>
      <w:r w:rsidR="006C01A9" w:rsidRPr="00D71108">
        <w:t>.</w:t>
      </w:r>
    </w:p>
    <w:p w14:paraId="1F4B2A26" w14:textId="77777777" w:rsidR="00146231" w:rsidRPr="00D71108" w:rsidRDefault="00146231" w:rsidP="006C01A9">
      <w:pPr>
        <w:pStyle w:val="Caption9Pt"/>
        <w:spacing w:before="240"/>
        <w:rPr>
          <w:lang w:val="fr-FR"/>
        </w:rPr>
      </w:pPr>
      <w:proofErr w:type="spellStart"/>
      <w:r w:rsidRPr="00D71108">
        <w:rPr>
          <w:rFonts w:eastAsia="Times New Roman" w:cs="Times New Roman"/>
          <w:b/>
          <w:sz w:val="22"/>
          <w:lang w:val="fr-FR" w:eastAsia="de-DE"/>
        </w:rPr>
        <w:t>Kontakt</w:t>
      </w:r>
      <w:proofErr w:type="spellEnd"/>
    </w:p>
    <w:p w14:paraId="56AF7EC6" w14:textId="7CD6E4E2" w:rsidR="00F654C7" w:rsidRPr="00D71108" w:rsidRDefault="008168B0" w:rsidP="00F654C7">
      <w:pPr>
        <w:pStyle w:val="Copytext11Pt"/>
        <w:rPr>
          <w:lang w:val="fr-FR"/>
        </w:rPr>
      </w:pPr>
      <w:r w:rsidRPr="00D71108">
        <w:rPr>
          <w:lang w:val="fr-FR"/>
        </w:rPr>
        <w:t xml:space="preserve">Alban </w:t>
      </w:r>
      <w:proofErr w:type="spellStart"/>
      <w:r w:rsidRPr="00D71108">
        <w:rPr>
          <w:lang w:val="fr-FR"/>
        </w:rPr>
        <w:t>Villaumé</w:t>
      </w:r>
      <w:proofErr w:type="spellEnd"/>
      <w:r w:rsidR="00F654C7" w:rsidRPr="00D71108">
        <w:rPr>
          <w:lang w:val="fr-FR"/>
        </w:rPr>
        <w:br/>
      </w:r>
      <w:r w:rsidRPr="00D71108">
        <w:rPr>
          <w:lang w:val="fr-FR"/>
        </w:rPr>
        <w:t>Responsable Communication Marketing</w:t>
      </w:r>
      <w:r w:rsidR="00F654C7" w:rsidRPr="00D71108">
        <w:rPr>
          <w:lang w:val="fr-FR"/>
        </w:rPr>
        <w:br/>
      </w:r>
      <w:r w:rsidRPr="00D71108">
        <w:rPr>
          <w:lang w:val="fr-FR"/>
        </w:rPr>
        <w:t>Téléphone : +33 3 89 21 36 09</w:t>
      </w:r>
      <w:r w:rsidR="00F654C7" w:rsidRPr="00D71108">
        <w:rPr>
          <w:lang w:val="fr-FR"/>
        </w:rPr>
        <w:br/>
        <w:t xml:space="preserve">E-mail : </w:t>
      </w:r>
      <w:r w:rsidRPr="00D71108">
        <w:rPr>
          <w:lang w:val="fr-FR"/>
        </w:rPr>
        <w:t>alban.villaume</w:t>
      </w:r>
      <w:r w:rsidR="00F654C7" w:rsidRPr="00D71108">
        <w:rPr>
          <w:lang w:val="fr-FR"/>
        </w:rPr>
        <w:t>@liebherr.com</w:t>
      </w:r>
    </w:p>
    <w:p w14:paraId="0AAC83E1" w14:textId="77777777" w:rsidR="00D95E85" w:rsidRPr="001A27FA" w:rsidRDefault="00D95E85" w:rsidP="00D95E85">
      <w:pPr>
        <w:pStyle w:val="Copyhead11Pt"/>
        <w:rPr>
          <w:lang w:val="de-DE"/>
        </w:rPr>
      </w:pPr>
      <w:r w:rsidRPr="001A27FA">
        <w:rPr>
          <w:lang w:val="de-DE"/>
        </w:rPr>
        <w:t>Veröffentlicht von</w:t>
      </w:r>
    </w:p>
    <w:p w14:paraId="4812E445" w14:textId="5B17BE71" w:rsidR="00B81ED6" w:rsidRPr="001A27FA" w:rsidRDefault="008168B0" w:rsidP="00704071">
      <w:pPr>
        <w:pStyle w:val="Copytext11Pt"/>
        <w:rPr>
          <w:lang w:val="de-DE"/>
        </w:rPr>
      </w:pPr>
      <w:r w:rsidRPr="001A27FA">
        <w:rPr>
          <w:lang w:val="de-DE"/>
        </w:rPr>
        <w:t>Liebherr-France SAS</w:t>
      </w:r>
      <w:r w:rsidR="00F654C7" w:rsidRPr="001A27FA">
        <w:rPr>
          <w:lang w:val="de-DE"/>
        </w:rPr>
        <w:br/>
      </w:r>
      <w:r w:rsidRPr="001A27FA">
        <w:rPr>
          <w:lang w:val="de-DE"/>
        </w:rPr>
        <w:t>Colmar</w:t>
      </w:r>
      <w:r w:rsidR="00F654C7" w:rsidRPr="001A27FA">
        <w:rPr>
          <w:lang w:val="de-DE"/>
        </w:rPr>
        <w:t> / </w:t>
      </w:r>
      <w:r w:rsidRPr="001A27FA">
        <w:rPr>
          <w:lang w:val="de-DE"/>
        </w:rPr>
        <w:t>France</w:t>
      </w:r>
      <w:r w:rsidR="00F654C7" w:rsidRPr="001A27FA">
        <w:rPr>
          <w:lang w:val="de-DE"/>
        </w:rPr>
        <w:br/>
        <w:t>www.liebherr.com</w:t>
      </w:r>
    </w:p>
    <w:sectPr w:rsidR="00B81ED6" w:rsidRPr="001A27FA"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44F30" w14:textId="77777777" w:rsidR="00261242" w:rsidRDefault="00261242" w:rsidP="00B81ED6">
      <w:pPr>
        <w:spacing w:after="0" w:line="240" w:lineRule="auto"/>
      </w:pPr>
      <w:r>
        <w:separator/>
      </w:r>
    </w:p>
  </w:endnote>
  <w:endnote w:type="continuationSeparator" w:id="0">
    <w:p w14:paraId="1D093C21" w14:textId="77777777" w:rsidR="00261242" w:rsidRDefault="002612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2D01" w14:textId="43A1BEF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A305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A305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A305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A3054">
      <w:rPr>
        <w:rFonts w:ascii="Arial" w:hAnsi="Arial" w:cs="Arial"/>
      </w:rPr>
      <w:fldChar w:fldCharType="separate"/>
    </w:r>
    <w:r w:rsidR="00EA3054">
      <w:rPr>
        <w:rFonts w:ascii="Arial" w:hAnsi="Arial" w:cs="Arial"/>
        <w:noProof/>
      </w:rPr>
      <w:t>2</w:t>
    </w:r>
    <w:r w:rsidR="00EA3054" w:rsidRPr="0093605C">
      <w:rPr>
        <w:rFonts w:ascii="Arial" w:hAnsi="Arial" w:cs="Arial"/>
        <w:noProof/>
      </w:rPr>
      <w:t>/</w:t>
    </w:r>
    <w:r w:rsidR="00EA305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E98D1" w14:textId="77777777" w:rsidR="00261242" w:rsidRDefault="00261242" w:rsidP="00B81ED6">
      <w:pPr>
        <w:spacing w:after="0" w:line="240" w:lineRule="auto"/>
      </w:pPr>
      <w:r>
        <w:separator/>
      </w:r>
    </w:p>
  </w:footnote>
  <w:footnote w:type="continuationSeparator" w:id="0">
    <w:p w14:paraId="5F376602" w14:textId="77777777" w:rsidR="00261242" w:rsidRDefault="002612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3F68" w14:textId="77777777" w:rsidR="00E847CC" w:rsidRDefault="00E847CC">
    <w:pPr>
      <w:pStyle w:val="Kopfzeile"/>
    </w:pPr>
    <w:r>
      <w:tab/>
    </w:r>
    <w:r>
      <w:tab/>
    </w:r>
    <w:r>
      <w:ptab w:relativeTo="margin" w:alignment="right" w:leader="none"/>
    </w:r>
    <w:r>
      <w:rPr>
        <w:noProof/>
      </w:rPr>
      <w:drawing>
        <wp:inline distT="0" distB="0" distL="0" distR="0" wp14:anchorId="1D9F454C" wp14:editId="0232329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411477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07B08CA"/>
    <w:multiLevelType w:val="hybridMultilevel"/>
    <w:tmpl w:val="8F9CC91A"/>
    <w:lvl w:ilvl="0" w:tplc="040C0001">
      <w:start w:val="1"/>
      <w:numFmt w:val="bullet"/>
      <w:lvlText w:val=""/>
      <w:lvlJc w:val="left"/>
      <w:pPr>
        <w:ind w:left="720" w:hanging="360"/>
      </w:pPr>
      <w:rPr>
        <w:rFonts w:ascii="Symbol" w:hAnsi="Symbol" w:hint="default"/>
      </w:rPr>
    </w:lvl>
    <w:lvl w:ilvl="1" w:tplc="A0AEE12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BC281A"/>
    <w:multiLevelType w:val="hybridMultilevel"/>
    <w:tmpl w:val="5B5C73DA"/>
    <w:lvl w:ilvl="0" w:tplc="17764F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54F870A1"/>
    <w:multiLevelType w:val="hybridMultilevel"/>
    <w:tmpl w:val="8D940832"/>
    <w:lvl w:ilvl="0" w:tplc="49386880">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DAA"/>
    <w:rsid w:val="00014775"/>
    <w:rsid w:val="00014FC3"/>
    <w:rsid w:val="000215E7"/>
    <w:rsid w:val="00021D49"/>
    <w:rsid w:val="000244D5"/>
    <w:rsid w:val="00026318"/>
    <w:rsid w:val="00026E51"/>
    <w:rsid w:val="00033002"/>
    <w:rsid w:val="00033448"/>
    <w:rsid w:val="00035B57"/>
    <w:rsid w:val="00047D32"/>
    <w:rsid w:val="0005401E"/>
    <w:rsid w:val="000547D4"/>
    <w:rsid w:val="00056059"/>
    <w:rsid w:val="00056DF2"/>
    <w:rsid w:val="00060F3D"/>
    <w:rsid w:val="000611C0"/>
    <w:rsid w:val="00066E54"/>
    <w:rsid w:val="00075206"/>
    <w:rsid w:val="000755B6"/>
    <w:rsid w:val="00083089"/>
    <w:rsid w:val="00084466"/>
    <w:rsid w:val="000904F4"/>
    <w:rsid w:val="00090FDE"/>
    <w:rsid w:val="000A1DFF"/>
    <w:rsid w:val="000A6113"/>
    <w:rsid w:val="000B0278"/>
    <w:rsid w:val="000B2A96"/>
    <w:rsid w:val="000C2441"/>
    <w:rsid w:val="000C48FA"/>
    <w:rsid w:val="000C51B3"/>
    <w:rsid w:val="000C7288"/>
    <w:rsid w:val="000D75C7"/>
    <w:rsid w:val="000E600E"/>
    <w:rsid w:val="000F2097"/>
    <w:rsid w:val="000F2400"/>
    <w:rsid w:val="000F37F2"/>
    <w:rsid w:val="000F3DED"/>
    <w:rsid w:val="000F500A"/>
    <w:rsid w:val="000F7365"/>
    <w:rsid w:val="00102B40"/>
    <w:rsid w:val="00107DE2"/>
    <w:rsid w:val="00114787"/>
    <w:rsid w:val="001212E0"/>
    <w:rsid w:val="00131B4B"/>
    <w:rsid w:val="001419B4"/>
    <w:rsid w:val="00145DB7"/>
    <w:rsid w:val="00145FCE"/>
    <w:rsid w:val="00146231"/>
    <w:rsid w:val="00162552"/>
    <w:rsid w:val="00162ABF"/>
    <w:rsid w:val="0016713B"/>
    <w:rsid w:val="001703D2"/>
    <w:rsid w:val="00174A3E"/>
    <w:rsid w:val="00174E88"/>
    <w:rsid w:val="00184164"/>
    <w:rsid w:val="001857F5"/>
    <w:rsid w:val="00194D30"/>
    <w:rsid w:val="00197AB1"/>
    <w:rsid w:val="001A27FA"/>
    <w:rsid w:val="001A314D"/>
    <w:rsid w:val="001A43CF"/>
    <w:rsid w:val="001B1157"/>
    <w:rsid w:val="001B6A1A"/>
    <w:rsid w:val="001B7E7E"/>
    <w:rsid w:val="001C358F"/>
    <w:rsid w:val="001C4430"/>
    <w:rsid w:val="001C4B01"/>
    <w:rsid w:val="001D6429"/>
    <w:rsid w:val="001E05AB"/>
    <w:rsid w:val="001F072D"/>
    <w:rsid w:val="001F31A8"/>
    <w:rsid w:val="001F3906"/>
    <w:rsid w:val="002212C3"/>
    <w:rsid w:val="00224AB9"/>
    <w:rsid w:val="00232AA9"/>
    <w:rsid w:val="00234BA1"/>
    <w:rsid w:val="00241765"/>
    <w:rsid w:val="00243BE4"/>
    <w:rsid w:val="0024446A"/>
    <w:rsid w:val="00261242"/>
    <w:rsid w:val="00264F33"/>
    <w:rsid w:val="002722AB"/>
    <w:rsid w:val="00274B2C"/>
    <w:rsid w:val="00281872"/>
    <w:rsid w:val="00285B65"/>
    <w:rsid w:val="00293E21"/>
    <w:rsid w:val="002A2ACB"/>
    <w:rsid w:val="002A461F"/>
    <w:rsid w:val="002B1C53"/>
    <w:rsid w:val="002C22EF"/>
    <w:rsid w:val="002C6914"/>
    <w:rsid w:val="002C7CE9"/>
    <w:rsid w:val="002C7E00"/>
    <w:rsid w:val="002D7414"/>
    <w:rsid w:val="002E177C"/>
    <w:rsid w:val="002E1AD7"/>
    <w:rsid w:val="002F1CA9"/>
    <w:rsid w:val="002F1FC3"/>
    <w:rsid w:val="00306DCF"/>
    <w:rsid w:val="003125CC"/>
    <w:rsid w:val="003165E5"/>
    <w:rsid w:val="00321AFA"/>
    <w:rsid w:val="00327624"/>
    <w:rsid w:val="003309EB"/>
    <w:rsid w:val="00332C9C"/>
    <w:rsid w:val="003424B7"/>
    <w:rsid w:val="003524D2"/>
    <w:rsid w:val="003541DD"/>
    <w:rsid w:val="0036464A"/>
    <w:rsid w:val="00376139"/>
    <w:rsid w:val="00390FDA"/>
    <w:rsid w:val="003936A6"/>
    <w:rsid w:val="003B225A"/>
    <w:rsid w:val="003E1B90"/>
    <w:rsid w:val="003E5DE5"/>
    <w:rsid w:val="003E65EA"/>
    <w:rsid w:val="003F58CD"/>
    <w:rsid w:val="003F67A7"/>
    <w:rsid w:val="004129FD"/>
    <w:rsid w:val="004150D7"/>
    <w:rsid w:val="00420665"/>
    <w:rsid w:val="004218EC"/>
    <w:rsid w:val="00421CE9"/>
    <w:rsid w:val="00430F94"/>
    <w:rsid w:val="004459F6"/>
    <w:rsid w:val="00446D48"/>
    <w:rsid w:val="0045192B"/>
    <w:rsid w:val="004533CD"/>
    <w:rsid w:val="004562FC"/>
    <w:rsid w:val="004652CB"/>
    <w:rsid w:val="0047508C"/>
    <w:rsid w:val="00482C06"/>
    <w:rsid w:val="004932AF"/>
    <w:rsid w:val="004A0AC4"/>
    <w:rsid w:val="004B0F4C"/>
    <w:rsid w:val="004B171D"/>
    <w:rsid w:val="004B4EC0"/>
    <w:rsid w:val="004B5EE4"/>
    <w:rsid w:val="004C144E"/>
    <w:rsid w:val="004C2A42"/>
    <w:rsid w:val="004D0D25"/>
    <w:rsid w:val="004D2D0B"/>
    <w:rsid w:val="004D6E0F"/>
    <w:rsid w:val="004E4193"/>
    <w:rsid w:val="00500686"/>
    <w:rsid w:val="005029E5"/>
    <w:rsid w:val="00503AA6"/>
    <w:rsid w:val="00510106"/>
    <w:rsid w:val="005143EE"/>
    <w:rsid w:val="005157B4"/>
    <w:rsid w:val="005170DF"/>
    <w:rsid w:val="00521033"/>
    <w:rsid w:val="00521CE4"/>
    <w:rsid w:val="0052669A"/>
    <w:rsid w:val="00553A47"/>
    <w:rsid w:val="00555746"/>
    <w:rsid w:val="00555C80"/>
    <w:rsid w:val="00556698"/>
    <w:rsid w:val="00556C16"/>
    <w:rsid w:val="0055751A"/>
    <w:rsid w:val="00566C68"/>
    <w:rsid w:val="00584228"/>
    <w:rsid w:val="005877D6"/>
    <w:rsid w:val="00593128"/>
    <w:rsid w:val="00597B97"/>
    <w:rsid w:val="005A312C"/>
    <w:rsid w:val="005C186D"/>
    <w:rsid w:val="005C1D15"/>
    <w:rsid w:val="005C1D19"/>
    <w:rsid w:val="005C29FC"/>
    <w:rsid w:val="005C3142"/>
    <w:rsid w:val="005C490A"/>
    <w:rsid w:val="005D138A"/>
    <w:rsid w:val="005E0057"/>
    <w:rsid w:val="005F04CA"/>
    <w:rsid w:val="00601ADD"/>
    <w:rsid w:val="00601B6C"/>
    <w:rsid w:val="00607465"/>
    <w:rsid w:val="006116FF"/>
    <w:rsid w:val="006124A5"/>
    <w:rsid w:val="00614772"/>
    <w:rsid w:val="006205C6"/>
    <w:rsid w:val="006317DD"/>
    <w:rsid w:val="0063282A"/>
    <w:rsid w:val="00646658"/>
    <w:rsid w:val="0064721E"/>
    <w:rsid w:val="00652E53"/>
    <w:rsid w:val="00664F9F"/>
    <w:rsid w:val="0066529B"/>
    <w:rsid w:val="00665C0F"/>
    <w:rsid w:val="00667D20"/>
    <w:rsid w:val="00676515"/>
    <w:rsid w:val="006774A8"/>
    <w:rsid w:val="00681D3F"/>
    <w:rsid w:val="0068685D"/>
    <w:rsid w:val="00686D5B"/>
    <w:rsid w:val="006909A8"/>
    <w:rsid w:val="00691714"/>
    <w:rsid w:val="00694833"/>
    <w:rsid w:val="006963C7"/>
    <w:rsid w:val="006A2AFD"/>
    <w:rsid w:val="006B60E5"/>
    <w:rsid w:val="006C01A9"/>
    <w:rsid w:val="006C53CC"/>
    <w:rsid w:val="006E16C1"/>
    <w:rsid w:val="006E6431"/>
    <w:rsid w:val="00701E77"/>
    <w:rsid w:val="00704071"/>
    <w:rsid w:val="007075D9"/>
    <w:rsid w:val="00710374"/>
    <w:rsid w:val="0071473B"/>
    <w:rsid w:val="0071729B"/>
    <w:rsid w:val="007226EC"/>
    <w:rsid w:val="0072603C"/>
    <w:rsid w:val="00736026"/>
    <w:rsid w:val="007549DB"/>
    <w:rsid w:val="00760A46"/>
    <w:rsid w:val="0076424D"/>
    <w:rsid w:val="0078081D"/>
    <w:rsid w:val="00780844"/>
    <w:rsid w:val="0078100C"/>
    <w:rsid w:val="007828E7"/>
    <w:rsid w:val="00783746"/>
    <w:rsid w:val="00786F13"/>
    <w:rsid w:val="00790001"/>
    <w:rsid w:val="00791678"/>
    <w:rsid w:val="007A7050"/>
    <w:rsid w:val="007B3CA1"/>
    <w:rsid w:val="007B4E33"/>
    <w:rsid w:val="007B6198"/>
    <w:rsid w:val="007C2DD9"/>
    <w:rsid w:val="007D3C58"/>
    <w:rsid w:val="007E3036"/>
    <w:rsid w:val="007E423A"/>
    <w:rsid w:val="007E5F54"/>
    <w:rsid w:val="007F254A"/>
    <w:rsid w:val="007F2586"/>
    <w:rsid w:val="007F2E62"/>
    <w:rsid w:val="007F67FF"/>
    <w:rsid w:val="007F7C37"/>
    <w:rsid w:val="00803EE9"/>
    <w:rsid w:val="008044DE"/>
    <w:rsid w:val="00805914"/>
    <w:rsid w:val="00813276"/>
    <w:rsid w:val="008168B0"/>
    <w:rsid w:val="00817E0B"/>
    <w:rsid w:val="0082227B"/>
    <w:rsid w:val="00824226"/>
    <w:rsid w:val="00825973"/>
    <w:rsid w:val="00826AB7"/>
    <w:rsid w:val="008337CF"/>
    <w:rsid w:val="00833D78"/>
    <w:rsid w:val="00842BBA"/>
    <w:rsid w:val="00856AE6"/>
    <w:rsid w:val="0086711F"/>
    <w:rsid w:val="00876B84"/>
    <w:rsid w:val="00882151"/>
    <w:rsid w:val="008A0EC5"/>
    <w:rsid w:val="008A1395"/>
    <w:rsid w:val="008A47BD"/>
    <w:rsid w:val="008B0A2C"/>
    <w:rsid w:val="008B5414"/>
    <w:rsid w:val="008C19D9"/>
    <w:rsid w:val="008C7CAD"/>
    <w:rsid w:val="008D6DB8"/>
    <w:rsid w:val="008E218D"/>
    <w:rsid w:val="008E3A04"/>
    <w:rsid w:val="008F00FF"/>
    <w:rsid w:val="009016C0"/>
    <w:rsid w:val="0090420A"/>
    <w:rsid w:val="00907D00"/>
    <w:rsid w:val="009169F9"/>
    <w:rsid w:val="00922C80"/>
    <w:rsid w:val="00922F76"/>
    <w:rsid w:val="00925EF1"/>
    <w:rsid w:val="00926D41"/>
    <w:rsid w:val="00927F18"/>
    <w:rsid w:val="0093605C"/>
    <w:rsid w:val="00947405"/>
    <w:rsid w:val="0094799C"/>
    <w:rsid w:val="009510BD"/>
    <w:rsid w:val="00951A3A"/>
    <w:rsid w:val="00952B26"/>
    <w:rsid w:val="009570C4"/>
    <w:rsid w:val="0096041D"/>
    <w:rsid w:val="009612F4"/>
    <w:rsid w:val="00961447"/>
    <w:rsid w:val="00965077"/>
    <w:rsid w:val="00980A02"/>
    <w:rsid w:val="00987CBB"/>
    <w:rsid w:val="0099458C"/>
    <w:rsid w:val="00997C46"/>
    <w:rsid w:val="009A1FA8"/>
    <w:rsid w:val="009A3D17"/>
    <w:rsid w:val="009B130E"/>
    <w:rsid w:val="009B4F01"/>
    <w:rsid w:val="009C56AA"/>
    <w:rsid w:val="009D5A59"/>
    <w:rsid w:val="009E4725"/>
    <w:rsid w:val="009F1A86"/>
    <w:rsid w:val="009F2B5E"/>
    <w:rsid w:val="00A043A7"/>
    <w:rsid w:val="00A06668"/>
    <w:rsid w:val="00A06CF7"/>
    <w:rsid w:val="00A07825"/>
    <w:rsid w:val="00A13427"/>
    <w:rsid w:val="00A13826"/>
    <w:rsid w:val="00A33E0E"/>
    <w:rsid w:val="00A36733"/>
    <w:rsid w:val="00A41A58"/>
    <w:rsid w:val="00A4506F"/>
    <w:rsid w:val="00A5162B"/>
    <w:rsid w:val="00A546E4"/>
    <w:rsid w:val="00A55BB3"/>
    <w:rsid w:val="00A5656B"/>
    <w:rsid w:val="00A575A3"/>
    <w:rsid w:val="00A749D3"/>
    <w:rsid w:val="00A76BAA"/>
    <w:rsid w:val="00A85544"/>
    <w:rsid w:val="00A8578B"/>
    <w:rsid w:val="00A91583"/>
    <w:rsid w:val="00A94A56"/>
    <w:rsid w:val="00A97CC0"/>
    <w:rsid w:val="00AB5A82"/>
    <w:rsid w:val="00AB5CBC"/>
    <w:rsid w:val="00AC2129"/>
    <w:rsid w:val="00AD381C"/>
    <w:rsid w:val="00AD75C7"/>
    <w:rsid w:val="00AD75DC"/>
    <w:rsid w:val="00AD7C9B"/>
    <w:rsid w:val="00AE3D2E"/>
    <w:rsid w:val="00AF1F99"/>
    <w:rsid w:val="00B0586B"/>
    <w:rsid w:val="00B06218"/>
    <w:rsid w:val="00B17D3F"/>
    <w:rsid w:val="00B218F0"/>
    <w:rsid w:val="00B25615"/>
    <w:rsid w:val="00B46944"/>
    <w:rsid w:val="00B4743C"/>
    <w:rsid w:val="00B5218D"/>
    <w:rsid w:val="00B62694"/>
    <w:rsid w:val="00B62925"/>
    <w:rsid w:val="00B6341E"/>
    <w:rsid w:val="00B635B7"/>
    <w:rsid w:val="00B63F65"/>
    <w:rsid w:val="00B74861"/>
    <w:rsid w:val="00B81ED6"/>
    <w:rsid w:val="00B8246C"/>
    <w:rsid w:val="00B84D0C"/>
    <w:rsid w:val="00B9065D"/>
    <w:rsid w:val="00B91752"/>
    <w:rsid w:val="00BA0C41"/>
    <w:rsid w:val="00BA5189"/>
    <w:rsid w:val="00BB0BFF"/>
    <w:rsid w:val="00BB1276"/>
    <w:rsid w:val="00BB4831"/>
    <w:rsid w:val="00BC6EB3"/>
    <w:rsid w:val="00BD0CAC"/>
    <w:rsid w:val="00BD2DCF"/>
    <w:rsid w:val="00BD3251"/>
    <w:rsid w:val="00BD7045"/>
    <w:rsid w:val="00BE176A"/>
    <w:rsid w:val="00BE329B"/>
    <w:rsid w:val="00BE343F"/>
    <w:rsid w:val="00BF03F3"/>
    <w:rsid w:val="00BF2820"/>
    <w:rsid w:val="00C03D73"/>
    <w:rsid w:val="00C04AEE"/>
    <w:rsid w:val="00C108A3"/>
    <w:rsid w:val="00C20B20"/>
    <w:rsid w:val="00C30469"/>
    <w:rsid w:val="00C31BDF"/>
    <w:rsid w:val="00C36F79"/>
    <w:rsid w:val="00C464EC"/>
    <w:rsid w:val="00C61794"/>
    <w:rsid w:val="00C62C94"/>
    <w:rsid w:val="00C77574"/>
    <w:rsid w:val="00C82898"/>
    <w:rsid w:val="00C9444C"/>
    <w:rsid w:val="00CA4285"/>
    <w:rsid w:val="00CA4850"/>
    <w:rsid w:val="00CB28F4"/>
    <w:rsid w:val="00CC22B4"/>
    <w:rsid w:val="00CD5E05"/>
    <w:rsid w:val="00CE4773"/>
    <w:rsid w:val="00CF105D"/>
    <w:rsid w:val="00D05914"/>
    <w:rsid w:val="00D05EE6"/>
    <w:rsid w:val="00D118BA"/>
    <w:rsid w:val="00D154D3"/>
    <w:rsid w:val="00D22CF2"/>
    <w:rsid w:val="00D33FEA"/>
    <w:rsid w:val="00D35C7C"/>
    <w:rsid w:val="00D43B4C"/>
    <w:rsid w:val="00D4760A"/>
    <w:rsid w:val="00D558A0"/>
    <w:rsid w:val="00D63D21"/>
    <w:rsid w:val="00D63DE2"/>
    <w:rsid w:val="00D65907"/>
    <w:rsid w:val="00D66E66"/>
    <w:rsid w:val="00D71108"/>
    <w:rsid w:val="00D723C1"/>
    <w:rsid w:val="00D762CC"/>
    <w:rsid w:val="00D91CD2"/>
    <w:rsid w:val="00D91D6B"/>
    <w:rsid w:val="00D952D7"/>
    <w:rsid w:val="00D95E85"/>
    <w:rsid w:val="00D962A6"/>
    <w:rsid w:val="00D9733C"/>
    <w:rsid w:val="00DA24C0"/>
    <w:rsid w:val="00DA6D1A"/>
    <w:rsid w:val="00DB3805"/>
    <w:rsid w:val="00DC167D"/>
    <w:rsid w:val="00DC20A1"/>
    <w:rsid w:val="00DC6561"/>
    <w:rsid w:val="00DC6F31"/>
    <w:rsid w:val="00DD1F09"/>
    <w:rsid w:val="00DD4891"/>
    <w:rsid w:val="00DE0673"/>
    <w:rsid w:val="00DF40C0"/>
    <w:rsid w:val="00DF4DDF"/>
    <w:rsid w:val="00E0028A"/>
    <w:rsid w:val="00E03BD2"/>
    <w:rsid w:val="00E046A2"/>
    <w:rsid w:val="00E05CD6"/>
    <w:rsid w:val="00E260E6"/>
    <w:rsid w:val="00E32363"/>
    <w:rsid w:val="00E34F1D"/>
    <w:rsid w:val="00E36C2F"/>
    <w:rsid w:val="00E405F2"/>
    <w:rsid w:val="00E413F5"/>
    <w:rsid w:val="00E5180C"/>
    <w:rsid w:val="00E53D5D"/>
    <w:rsid w:val="00E54C52"/>
    <w:rsid w:val="00E65264"/>
    <w:rsid w:val="00E80366"/>
    <w:rsid w:val="00E82EEF"/>
    <w:rsid w:val="00E847CC"/>
    <w:rsid w:val="00E92B84"/>
    <w:rsid w:val="00EA26F3"/>
    <w:rsid w:val="00EA3054"/>
    <w:rsid w:val="00EA3FE7"/>
    <w:rsid w:val="00EB0F1C"/>
    <w:rsid w:val="00EB6A03"/>
    <w:rsid w:val="00ED5980"/>
    <w:rsid w:val="00ED6B85"/>
    <w:rsid w:val="00EE2FDC"/>
    <w:rsid w:val="00EF1ED0"/>
    <w:rsid w:val="00F017E7"/>
    <w:rsid w:val="00F20E6F"/>
    <w:rsid w:val="00F256C8"/>
    <w:rsid w:val="00F2619B"/>
    <w:rsid w:val="00F316E7"/>
    <w:rsid w:val="00F36F7B"/>
    <w:rsid w:val="00F41D98"/>
    <w:rsid w:val="00F44780"/>
    <w:rsid w:val="00F45253"/>
    <w:rsid w:val="00F45C04"/>
    <w:rsid w:val="00F52A43"/>
    <w:rsid w:val="00F53654"/>
    <w:rsid w:val="00F546D3"/>
    <w:rsid w:val="00F654C7"/>
    <w:rsid w:val="00F72EB6"/>
    <w:rsid w:val="00F81854"/>
    <w:rsid w:val="00F90DA1"/>
    <w:rsid w:val="00F94187"/>
    <w:rsid w:val="00F95D4F"/>
    <w:rsid w:val="00F97B35"/>
    <w:rsid w:val="00FA127A"/>
    <w:rsid w:val="00FA4712"/>
    <w:rsid w:val="00FB27BE"/>
    <w:rsid w:val="00FD5ADA"/>
    <w:rsid w:val="00FE5DF0"/>
    <w:rsid w:val="00FE6B92"/>
    <w:rsid w:val="00FF59FF"/>
    <w:rsid w:val="00FF77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2CD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Press5-Body">
    <w:name w:val="Press 5 - Body"/>
    <w:basedOn w:val="Standard"/>
    <w:qFormat/>
    <w:rsid w:val="0071729B"/>
    <w:pPr>
      <w:suppressAutoHyphens/>
      <w:spacing w:after="360" w:line="360" w:lineRule="auto"/>
    </w:pPr>
    <w:rPr>
      <w:rFonts w:ascii="Arial" w:eastAsia="Times New Roman" w:hAnsi="Arial" w:cs="Times New Roman"/>
      <w:color w:val="000000"/>
      <w:szCs w:val="24"/>
      <w:lang w:val="fr-FR" w:eastAsia="de-DE"/>
    </w:rPr>
  </w:style>
  <w:style w:type="paragraph" w:customStyle="1" w:styleId="Press7-InformationHeadline">
    <w:name w:val="Press 7 - Information Headline"/>
    <w:basedOn w:val="Press5-Body"/>
    <w:next w:val="Standard"/>
    <w:autoRedefine/>
    <w:qFormat/>
    <w:rsid w:val="00B0586B"/>
    <w:pPr>
      <w:spacing w:before="240" w:after="0"/>
      <w:outlineLvl w:val="1"/>
    </w:pPr>
    <w:rPr>
      <w:b/>
    </w:rPr>
  </w:style>
  <w:style w:type="paragraph" w:customStyle="1" w:styleId="Press8-Information">
    <w:name w:val="Press 8 - Information"/>
    <w:basedOn w:val="Press5-Body"/>
    <w:autoRedefine/>
    <w:qFormat/>
    <w:rsid w:val="00102B40"/>
    <w:pPr>
      <w:spacing w:after="0"/>
    </w:pPr>
  </w:style>
  <w:style w:type="character" w:styleId="Kommentarzeichen">
    <w:name w:val="annotation reference"/>
    <w:basedOn w:val="Absatz-Standardschriftart"/>
    <w:uiPriority w:val="99"/>
    <w:semiHidden/>
    <w:unhideWhenUsed/>
    <w:rsid w:val="00CC22B4"/>
    <w:rPr>
      <w:sz w:val="16"/>
      <w:szCs w:val="16"/>
    </w:rPr>
  </w:style>
  <w:style w:type="paragraph" w:styleId="Kommentartext">
    <w:name w:val="annotation text"/>
    <w:basedOn w:val="Standard"/>
    <w:link w:val="KommentartextZchn"/>
    <w:uiPriority w:val="99"/>
    <w:semiHidden/>
    <w:unhideWhenUsed/>
    <w:rsid w:val="00CC22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22B4"/>
    <w:rPr>
      <w:sz w:val="20"/>
      <w:szCs w:val="20"/>
    </w:rPr>
  </w:style>
  <w:style w:type="paragraph" w:styleId="Kommentarthema">
    <w:name w:val="annotation subject"/>
    <w:basedOn w:val="Kommentartext"/>
    <w:next w:val="Kommentartext"/>
    <w:link w:val="KommentarthemaZchn"/>
    <w:uiPriority w:val="99"/>
    <w:semiHidden/>
    <w:unhideWhenUsed/>
    <w:rsid w:val="00CC22B4"/>
    <w:rPr>
      <w:b/>
      <w:bCs/>
    </w:rPr>
  </w:style>
  <w:style w:type="character" w:customStyle="1" w:styleId="KommentarthemaZchn">
    <w:name w:val="Kommentarthema Zchn"/>
    <w:basedOn w:val="KommentartextZchn"/>
    <w:link w:val="Kommentarthema"/>
    <w:uiPriority w:val="99"/>
    <w:semiHidden/>
    <w:rsid w:val="00CC22B4"/>
    <w:rPr>
      <w:b/>
      <w:bCs/>
      <w:sz w:val="20"/>
      <w:szCs w:val="20"/>
    </w:rPr>
  </w:style>
  <w:style w:type="paragraph" w:styleId="berarbeitung">
    <w:name w:val="Revision"/>
    <w:hidden/>
    <w:uiPriority w:val="99"/>
    <w:semiHidden/>
    <w:rsid w:val="00A91583"/>
    <w:pPr>
      <w:spacing w:after="0" w:line="240" w:lineRule="auto"/>
    </w:pPr>
  </w:style>
  <w:style w:type="paragraph" w:styleId="Sprechblasentext">
    <w:name w:val="Balloon Text"/>
    <w:basedOn w:val="Standard"/>
    <w:link w:val="SprechblasentextZchn"/>
    <w:uiPriority w:val="99"/>
    <w:semiHidden/>
    <w:unhideWhenUsed/>
    <w:rsid w:val="00922C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7749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0963962">
      <w:bodyDiv w:val="1"/>
      <w:marLeft w:val="0"/>
      <w:marRight w:val="0"/>
      <w:marTop w:val="0"/>
      <w:marBottom w:val="0"/>
      <w:divBdr>
        <w:top w:val="none" w:sz="0" w:space="0" w:color="auto"/>
        <w:left w:val="none" w:sz="0" w:space="0" w:color="auto"/>
        <w:bottom w:val="none" w:sz="0" w:space="0" w:color="auto"/>
        <w:right w:val="none" w:sz="0" w:space="0" w:color="auto"/>
      </w:divBdr>
    </w:div>
    <w:div w:id="1137381241">
      <w:bodyDiv w:val="1"/>
      <w:marLeft w:val="0"/>
      <w:marRight w:val="0"/>
      <w:marTop w:val="0"/>
      <w:marBottom w:val="0"/>
      <w:divBdr>
        <w:top w:val="none" w:sz="0" w:space="0" w:color="auto"/>
        <w:left w:val="none" w:sz="0" w:space="0" w:color="auto"/>
        <w:bottom w:val="none" w:sz="0" w:space="0" w:color="auto"/>
        <w:right w:val="none" w:sz="0" w:space="0" w:color="auto"/>
      </w:divBdr>
    </w:div>
    <w:div w:id="1394311056">
      <w:bodyDiv w:val="1"/>
      <w:marLeft w:val="0"/>
      <w:marRight w:val="0"/>
      <w:marTop w:val="0"/>
      <w:marBottom w:val="0"/>
      <w:divBdr>
        <w:top w:val="none" w:sz="0" w:space="0" w:color="auto"/>
        <w:left w:val="none" w:sz="0" w:space="0" w:color="auto"/>
        <w:bottom w:val="none" w:sz="0" w:space="0" w:color="auto"/>
        <w:right w:val="none" w:sz="0" w:space="0" w:color="auto"/>
      </w:divBdr>
    </w:div>
    <w:div w:id="1606573343">
      <w:bodyDiv w:val="1"/>
      <w:marLeft w:val="0"/>
      <w:marRight w:val="0"/>
      <w:marTop w:val="0"/>
      <w:marBottom w:val="0"/>
      <w:divBdr>
        <w:top w:val="none" w:sz="0" w:space="0" w:color="auto"/>
        <w:left w:val="none" w:sz="0" w:space="0" w:color="auto"/>
        <w:bottom w:val="none" w:sz="0" w:space="0" w:color="auto"/>
        <w:right w:val="none" w:sz="0" w:space="0" w:color="auto"/>
      </w:divBdr>
    </w:div>
    <w:div w:id="1652559773">
      <w:bodyDiv w:val="1"/>
      <w:marLeft w:val="0"/>
      <w:marRight w:val="0"/>
      <w:marTop w:val="0"/>
      <w:marBottom w:val="0"/>
      <w:divBdr>
        <w:top w:val="none" w:sz="0" w:space="0" w:color="auto"/>
        <w:left w:val="none" w:sz="0" w:space="0" w:color="auto"/>
        <w:bottom w:val="none" w:sz="0" w:space="0" w:color="auto"/>
        <w:right w:val="none" w:sz="0" w:space="0" w:color="auto"/>
      </w:divBdr>
    </w:div>
    <w:div w:id="1673800997">
      <w:bodyDiv w:val="1"/>
      <w:marLeft w:val="0"/>
      <w:marRight w:val="0"/>
      <w:marTop w:val="0"/>
      <w:marBottom w:val="0"/>
      <w:divBdr>
        <w:top w:val="none" w:sz="0" w:space="0" w:color="auto"/>
        <w:left w:val="none" w:sz="0" w:space="0" w:color="auto"/>
        <w:bottom w:val="none" w:sz="0" w:space="0" w:color="auto"/>
        <w:right w:val="none" w:sz="0" w:space="0" w:color="auto"/>
      </w:divBdr>
    </w:div>
    <w:div w:id="1726761361">
      <w:bodyDiv w:val="1"/>
      <w:marLeft w:val="0"/>
      <w:marRight w:val="0"/>
      <w:marTop w:val="0"/>
      <w:marBottom w:val="0"/>
      <w:divBdr>
        <w:top w:val="none" w:sz="0" w:space="0" w:color="auto"/>
        <w:left w:val="none" w:sz="0" w:space="0" w:color="auto"/>
        <w:bottom w:val="none" w:sz="0" w:space="0" w:color="auto"/>
        <w:right w:val="none" w:sz="0" w:space="0" w:color="auto"/>
      </w:divBdr>
    </w:div>
    <w:div w:id="2000114489">
      <w:bodyDiv w:val="1"/>
      <w:marLeft w:val="0"/>
      <w:marRight w:val="0"/>
      <w:marTop w:val="0"/>
      <w:marBottom w:val="0"/>
      <w:divBdr>
        <w:top w:val="none" w:sz="0" w:space="0" w:color="auto"/>
        <w:left w:val="none" w:sz="0" w:space="0" w:color="auto"/>
        <w:bottom w:val="none" w:sz="0" w:space="0" w:color="auto"/>
        <w:right w:val="none" w:sz="0" w:space="0" w:color="auto"/>
      </w:divBdr>
    </w:div>
    <w:div w:id="21427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64DC-A2CE-4BE4-96DC-97F02D2E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0275A2-09DB-4F99-A4FE-2E860E6BEC86}">
  <ds:schemaRefs>
    <ds:schemaRef ds:uri="http://schemas.microsoft.com/sharepoint/v3/contenttype/forms"/>
  </ds:schemaRefs>
</ds:datastoreItem>
</file>

<file path=customXml/itemProps3.xml><?xml version="1.0" encoding="utf-8"?>
<ds:datastoreItem xmlns:ds="http://schemas.openxmlformats.org/officeDocument/2006/customXml" ds:itemID="{F7959D2E-6B1F-42FB-91F5-C41C137E34AC}">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91B2B27-C1CD-4BB9-87C7-EE3BE468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5901</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Azenor.Philip@liebherr.com</dc:creator>
  <cp:keywords/>
  <dc:description/>
  <cp:lastModifiedBy>Lunitz Larissa (LHO)</cp:lastModifiedBy>
  <cp:revision>10</cp:revision>
  <cp:lastPrinted>2023-05-26T13:50:00Z</cp:lastPrinted>
  <dcterms:created xsi:type="dcterms:W3CDTF">2023-05-26T08:46:00Z</dcterms:created>
  <dcterms:modified xsi:type="dcterms:W3CDTF">2023-05-26T13:50:00Z</dcterms:modified>
  <cp:category>Presseinformation</cp:category>
</cp:coreProperties>
</file>