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rsidRPr="00785246">
        <w:t>Communiqué de presse</w:t>
      </w:r>
    </w:p>
    <w:p w14:paraId="45BDD17E" w14:textId="252765CD" w:rsidR="00DC20A1" w:rsidRPr="00785246" w:rsidRDefault="001D369C" w:rsidP="00DC20A1">
      <w:pPr>
        <w:pStyle w:val="HeadlineH233Pt"/>
      </w:pPr>
      <w:r>
        <w:rPr>
          <w:color w:val="000000" w:themeColor="text1"/>
        </w:rPr>
        <w:t xml:space="preserve">Pelle spéciale : </w:t>
      </w:r>
      <w:r w:rsidR="005B526C">
        <w:rPr>
          <w:color w:val="000000" w:themeColor="text1"/>
        </w:rPr>
        <w:t>La R</w:t>
      </w:r>
      <w:r w:rsidR="00A770C1">
        <w:rPr>
          <w:color w:val="000000" w:themeColor="text1"/>
        </w:rPr>
        <w:t> </w:t>
      </w:r>
      <w:r w:rsidR="005B526C">
        <w:rPr>
          <w:color w:val="000000" w:themeColor="text1"/>
        </w:rPr>
        <w:t>95</w:t>
      </w:r>
      <w:r w:rsidR="00BA12C9">
        <w:rPr>
          <w:color w:val="000000" w:themeColor="text1"/>
        </w:rPr>
        <w:t>6 fait ses preuves</w:t>
      </w:r>
      <w:r w:rsidR="005B526C">
        <w:rPr>
          <w:color w:val="000000" w:themeColor="text1"/>
        </w:rPr>
        <w:t xml:space="preserve"> en Autriche</w:t>
      </w:r>
    </w:p>
    <w:p w14:paraId="1E1AAA1D" w14:textId="77777777" w:rsidR="00B81ED6" w:rsidRPr="00785246" w:rsidRDefault="00B81ED6" w:rsidP="00B81ED6">
      <w:pPr>
        <w:pStyle w:val="HeadlineH233Pt"/>
        <w:spacing w:before="240" w:after="240" w:line="140" w:lineRule="exact"/>
        <w:rPr>
          <w:rFonts w:ascii="Tahoma" w:hAnsi="Tahoma" w:cs="Tahoma"/>
        </w:rPr>
      </w:pPr>
      <w:r w:rsidRPr="00785246">
        <w:rPr>
          <w:rFonts w:ascii="Tahoma" w:hAnsi="Tahoma"/>
        </w:rPr>
        <w:t>⸺</w:t>
      </w:r>
    </w:p>
    <w:p w14:paraId="667B3075" w14:textId="38E0E8FA" w:rsidR="00D507AB" w:rsidRDefault="00B44CC5" w:rsidP="00D507AB">
      <w:pPr>
        <w:pStyle w:val="Bulletpoints11Pt"/>
      </w:pPr>
      <w:r>
        <w:t xml:space="preserve">Force de levage importante et grande </w:t>
      </w:r>
      <w:r w:rsidR="00B5056F">
        <w:t>hauteur de travail</w:t>
      </w:r>
      <w:r>
        <w:t> : la R</w:t>
      </w:r>
      <w:r w:rsidR="00A770C1">
        <w:t> </w:t>
      </w:r>
      <w:r>
        <w:t xml:space="preserve">956 </w:t>
      </w:r>
      <w:r w:rsidR="00A770C1">
        <w:t xml:space="preserve">de Liebherr </w:t>
      </w:r>
      <w:r>
        <w:t xml:space="preserve">à l’épreuve des chantiers de </w:t>
      </w:r>
      <w:r w:rsidR="00E42B72">
        <w:t>la société</w:t>
      </w:r>
      <w:r>
        <w:t xml:space="preserve"> </w:t>
      </w:r>
      <w:proofErr w:type="spellStart"/>
      <w:r>
        <w:t>Ragginger</w:t>
      </w:r>
      <w:proofErr w:type="spellEnd"/>
    </w:p>
    <w:p w14:paraId="14B73DCF" w14:textId="3B160235" w:rsidR="00C506B7" w:rsidRDefault="006B25E0" w:rsidP="00D77667">
      <w:pPr>
        <w:pStyle w:val="Bulletpoints11Pt"/>
      </w:pPr>
      <w:r>
        <w:t>Une p</w:t>
      </w:r>
      <w:r w:rsidR="005A7FD3">
        <w:t>elle sur chenilles personnalisée, développée au sein de Liebherr-France SAS à Colmar</w:t>
      </w:r>
      <w:r w:rsidR="00B5056F">
        <w:t xml:space="preserve"> pour les travaux de battage de palplanches</w:t>
      </w:r>
    </w:p>
    <w:p w14:paraId="7B9403B6" w14:textId="588A0912" w:rsidR="00BE1B77" w:rsidRDefault="00D77667" w:rsidP="00D77667">
      <w:pPr>
        <w:pStyle w:val="Bulletpoints11Pt"/>
      </w:pPr>
      <w:r>
        <w:t xml:space="preserve">Une </w:t>
      </w:r>
      <w:r w:rsidR="00E42B72">
        <w:t>machine puissante, confortable et à la consommation de carburant réduite</w:t>
      </w:r>
    </w:p>
    <w:p w14:paraId="3C4F902A" w14:textId="77777777" w:rsidR="0072781D" w:rsidRDefault="0072781D" w:rsidP="00D77667">
      <w:pPr>
        <w:pStyle w:val="Bulletpoints11Pt"/>
        <w:numPr>
          <w:ilvl w:val="0"/>
          <w:numId w:val="0"/>
        </w:numPr>
      </w:pPr>
    </w:p>
    <w:p w14:paraId="3153287D" w14:textId="6B31923D" w:rsidR="00394AE8" w:rsidRDefault="0072781D" w:rsidP="00394AE8">
      <w:pPr>
        <w:pStyle w:val="Bulletpoints11Pt"/>
        <w:numPr>
          <w:ilvl w:val="0"/>
          <w:numId w:val="0"/>
        </w:numPr>
      </w:pPr>
      <w:r>
        <w:t>Basée en Autriche, l</w:t>
      </w:r>
      <w:r w:rsidR="006B25E0">
        <w:t xml:space="preserve">a société </w:t>
      </w:r>
      <w:proofErr w:type="spellStart"/>
      <w:r w:rsidR="006B25E0">
        <w:t>Ragginger</w:t>
      </w:r>
      <w:proofErr w:type="spellEnd"/>
      <w:r w:rsidR="006B25E0">
        <w:t xml:space="preserve"> a opté pour </w:t>
      </w:r>
      <w:r w:rsidR="001D369C">
        <w:t>la</w:t>
      </w:r>
      <w:r w:rsidR="006B25E0">
        <w:t xml:space="preserve"> pelle sur chenilles R 956</w:t>
      </w:r>
      <w:r>
        <w:t xml:space="preserve"> pour </w:t>
      </w:r>
      <w:r w:rsidR="001D369C">
        <w:t>d</w:t>
      </w:r>
      <w:r>
        <w:t xml:space="preserve">es travaux de manutention et de battage de palplanches. La machine est spécialement </w:t>
      </w:r>
      <w:r w:rsidR="00B93D45">
        <w:t>conçue</w:t>
      </w:r>
      <w:r>
        <w:t xml:space="preserve"> pour délivrer une performance optimale sur cette application </w:t>
      </w:r>
      <w:r w:rsidR="00EA04A2">
        <w:t>spéciale</w:t>
      </w:r>
      <w:r>
        <w:t>.</w:t>
      </w:r>
    </w:p>
    <w:p w14:paraId="2E7318F9" w14:textId="77777777" w:rsidR="00394AE8" w:rsidRPr="00394AE8" w:rsidRDefault="00394AE8" w:rsidP="00394AE8">
      <w:pPr>
        <w:pStyle w:val="Bulletpoints11Pt"/>
        <w:numPr>
          <w:ilvl w:val="0"/>
          <w:numId w:val="0"/>
        </w:numPr>
      </w:pPr>
    </w:p>
    <w:p w14:paraId="42DCD6F6" w14:textId="4C765F4D" w:rsidR="00A770C1" w:rsidRDefault="00821FD0" w:rsidP="00A770C1">
      <w:pPr>
        <w:autoSpaceDE w:val="0"/>
        <w:autoSpaceDN w:val="0"/>
        <w:adjustRightInd w:val="0"/>
        <w:spacing w:after="300" w:line="300" w:lineRule="atLeast"/>
        <w:rPr>
          <w:rFonts w:ascii="Arial" w:hAnsi="Arial" w:cs="Arial"/>
          <w:color w:val="131414"/>
        </w:rPr>
      </w:pPr>
      <w:r>
        <w:rPr>
          <w:rFonts w:ascii="Arial" w:hAnsi="Arial" w:cs="Arial"/>
          <w:color w:val="131414"/>
        </w:rPr>
        <w:t>Colmar, 2</w:t>
      </w:r>
      <w:r w:rsidR="00381EFA">
        <w:rPr>
          <w:rFonts w:ascii="Arial" w:hAnsi="Arial" w:cs="Arial"/>
          <w:color w:val="131414"/>
        </w:rPr>
        <w:t>0</w:t>
      </w:r>
      <w:r>
        <w:rPr>
          <w:rFonts w:ascii="Arial" w:hAnsi="Arial" w:cs="Arial"/>
          <w:color w:val="131414"/>
        </w:rPr>
        <w:t xml:space="preserve"> février 2024 − </w:t>
      </w:r>
      <w:r w:rsidR="00EE5BBF">
        <w:rPr>
          <w:rFonts w:ascii="Arial" w:hAnsi="Arial" w:cs="Arial"/>
          <w:color w:val="131414"/>
        </w:rPr>
        <w:t xml:space="preserve">Notre client </w:t>
      </w:r>
      <w:r w:rsidR="00A770C1">
        <w:rPr>
          <w:rFonts w:ascii="Arial" w:hAnsi="Arial" w:cs="Arial"/>
          <w:color w:val="131414"/>
        </w:rPr>
        <w:t xml:space="preserve">autrichien </w:t>
      </w:r>
      <w:proofErr w:type="spellStart"/>
      <w:r w:rsidR="00EE5BBF">
        <w:rPr>
          <w:rFonts w:ascii="Arial" w:hAnsi="Arial" w:cs="Arial"/>
          <w:color w:val="131414"/>
        </w:rPr>
        <w:t>Ragginger</w:t>
      </w:r>
      <w:proofErr w:type="spellEnd"/>
      <w:r w:rsidR="00EE5BBF">
        <w:rPr>
          <w:rFonts w:ascii="Arial" w:hAnsi="Arial" w:cs="Arial"/>
          <w:color w:val="131414"/>
        </w:rPr>
        <w:t xml:space="preserve"> utilise </w:t>
      </w:r>
      <w:r w:rsidR="001D369C">
        <w:rPr>
          <w:rFonts w:ascii="Arial" w:hAnsi="Arial" w:cs="Arial"/>
          <w:color w:val="131414"/>
        </w:rPr>
        <w:t>la</w:t>
      </w:r>
      <w:r w:rsidR="00EE5BBF">
        <w:rPr>
          <w:rFonts w:ascii="Arial" w:hAnsi="Arial" w:cs="Arial"/>
          <w:color w:val="131414"/>
        </w:rPr>
        <w:t xml:space="preserve"> </w:t>
      </w:r>
      <w:r w:rsidR="00A770C1" w:rsidRPr="007E0565">
        <w:rPr>
          <w:rFonts w:ascii="Arial" w:hAnsi="Arial" w:cs="Arial"/>
        </w:rPr>
        <w:t>pelle sur chenilles</w:t>
      </w:r>
      <w:r w:rsidR="00A770C1">
        <w:t xml:space="preserve"> </w:t>
      </w:r>
      <w:r w:rsidR="00EE5BBF">
        <w:rPr>
          <w:rFonts w:ascii="Arial" w:hAnsi="Arial" w:cs="Arial"/>
          <w:color w:val="131414"/>
        </w:rPr>
        <w:t>R</w:t>
      </w:r>
      <w:r w:rsidR="00A770C1">
        <w:rPr>
          <w:rFonts w:ascii="Arial" w:hAnsi="Arial" w:cs="Arial"/>
          <w:color w:val="131414"/>
        </w:rPr>
        <w:t> </w:t>
      </w:r>
      <w:r w:rsidR="00EE5BBF">
        <w:rPr>
          <w:rFonts w:ascii="Arial" w:hAnsi="Arial" w:cs="Arial"/>
          <w:color w:val="131414"/>
        </w:rPr>
        <w:t>956 pour</w:t>
      </w:r>
      <w:r w:rsidR="002545A2">
        <w:rPr>
          <w:rFonts w:ascii="Arial" w:hAnsi="Arial" w:cs="Arial"/>
          <w:color w:val="131414"/>
        </w:rPr>
        <w:t xml:space="preserve"> la manutention et le battage de palplanches.</w:t>
      </w:r>
      <w:r w:rsidR="004F594C">
        <w:rPr>
          <w:rFonts w:ascii="Arial" w:hAnsi="Arial" w:cs="Arial"/>
          <w:color w:val="131414"/>
        </w:rPr>
        <w:t xml:space="preserve"> </w:t>
      </w:r>
      <w:r w:rsidR="00274099">
        <w:rPr>
          <w:rFonts w:ascii="Arial" w:hAnsi="Arial" w:cs="Arial"/>
          <w:color w:val="131414"/>
        </w:rPr>
        <w:t>La</w:t>
      </w:r>
      <w:r w:rsidR="000807B2">
        <w:rPr>
          <w:rFonts w:ascii="Arial" w:hAnsi="Arial" w:cs="Arial"/>
          <w:color w:val="131414"/>
        </w:rPr>
        <w:t xml:space="preserve"> </w:t>
      </w:r>
      <w:r w:rsidR="00A770C1" w:rsidRPr="00A770C1">
        <w:rPr>
          <w:rFonts w:ascii="Arial" w:hAnsi="Arial" w:cs="Arial"/>
          <w:color w:val="131414"/>
        </w:rPr>
        <w:t>pelle</w:t>
      </w:r>
      <w:r w:rsidR="00A770C1" w:rsidRPr="00A770C1" w:rsidDel="00A770C1">
        <w:rPr>
          <w:rFonts w:ascii="Arial" w:hAnsi="Arial" w:cs="Arial"/>
          <w:color w:val="131414"/>
        </w:rPr>
        <w:t xml:space="preserve"> </w:t>
      </w:r>
      <w:r w:rsidR="000807B2">
        <w:rPr>
          <w:rFonts w:ascii="Arial" w:hAnsi="Arial" w:cs="Arial"/>
          <w:color w:val="131414"/>
        </w:rPr>
        <w:t>de 72 tonnes</w:t>
      </w:r>
      <w:r w:rsidR="00274099">
        <w:rPr>
          <w:rFonts w:ascii="Arial" w:hAnsi="Arial" w:cs="Arial"/>
          <w:color w:val="131414"/>
        </w:rPr>
        <w:t xml:space="preserve"> </w:t>
      </w:r>
      <w:proofErr w:type="gramStart"/>
      <w:r w:rsidR="00274099">
        <w:rPr>
          <w:rFonts w:ascii="Arial" w:hAnsi="Arial" w:cs="Arial"/>
          <w:color w:val="131414"/>
        </w:rPr>
        <w:t>a</w:t>
      </w:r>
      <w:proofErr w:type="gramEnd"/>
      <w:r w:rsidR="00274099">
        <w:rPr>
          <w:rFonts w:ascii="Arial" w:hAnsi="Arial" w:cs="Arial"/>
          <w:color w:val="131414"/>
        </w:rPr>
        <w:t xml:space="preserve"> une</w:t>
      </w:r>
      <w:r w:rsidR="000807B2">
        <w:rPr>
          <w:rFonts w:ascii="Arial" w:hAnsi="Arial" w:cs="Arial"/>
          <w:color w:val="131414"/>
        </w:rPr>
        <w:t xml:space="preserve"> importante force de levage ainsi qu’une</w:t>
      </w:r>
      <w:r w:rsidR="00274099">
        <w:rPr>
          <w:rFonts w:ascii="Arial" w:hAnsi="Arial" w:cs="Arial"/>
          <w:color w:val="131414"/>
        </w:rPr>
        <w:t xml:space="preserve"> </w:t>
      </w:r>
      <w:r w:rsidR="00B5056F">
        <w:rPr>
          <w:rFonts w:ascii="Arial" w:hAnsi="Arial" w:cs="Arial"/>
          <w:color w:val="131414"/>
        </w:rPr>
        <w:t xml:space="preserve">hauteur sous crochet </w:t>
      </w:r>
      <w:r w:rsidR="0018505D">
        <w:rPr>
          <w:rFonts w:ascii="Arial" w:hAnsi="Arial" w:cs="Arial"/>
          <w:color w:val="131414"/>
        </w:rPr>
        <w:t>de 15 mètres</w:t>
      </w:r>
      <w:r w:rsidR="00274099">
        <w:rPr>
          <w:rFonts w:ascii="Arial" w:hAnsi="Arial" w:cs="Arial"/>
          <w:color w:val="131414"/>
        </w:rPr>
        <w:t xml:space="preserve">, </w:t>
      </w:r>
      <w:r w:rsidR="00E646AD">
        <w:rPr>
          <w:rFonts w:ascii="Arial" w:hAnsi="Arial" w:cs="Arial"/>
          <w:color w:val="131414"/>
        </w:rPr>
        <w:t>pour</w:t>
      </w:r>
      <w:r w:rsidR="00274099">
        <w:rPr>
          <w:rFonts w:ascii="Arial" w:hAnsi="Arial" w:cs="Arial"/>
          <w:color w:val="131414"/>
        </w:rPr>
        <w:t xml:space="preserve"> manipuler</w:t>
      </w:r>
      <w:r w:rsidR="000807B2">
        <w:rPr>
          <w:rFonts w:ascii="Arial" w:hAnsi="Arial" w:cs="Arial"/>
          <w:color w:val="131414"/>
        </w:rPr>
        <w:t xml:space="preserve"> </w:t>
      </w:r>
      <w:r w:rsidR="0018505D">
        <w:rPr>
          <w:rFonts w:ascii="Arial" w:hAnsi="Arial" w:cs="Arial"/>
          <w:color w:val="131414"/>
        </w:rPr>
        <w:t xml:space="preserve">un large éventail de palplanches </w:t>
      </w:r>
      <w:r w:rsidR="001B6316">
        <w:rPr>
          <w:rFonts w:ascii="Arial" w:hAnsi="Arial" w:cs="Arial"/>
          <w:color w:val="131414"/>
        </w:rPr>
        <w:t>et</w:t>
      </w:r>
      <w:r w:rsidR="0018505D">
        <w:rPr>
          <w:rFonts w:ascii="Arial" w:hAnsi="Arial" w:cs="Arial"/>
          <w:color w:val="131414"/>
        </w:rPr>
        <w:t xml:space="preserve"> </w:t>
      </w:r>
      <w:r w:rsidR="001B6316">
        <w:rPr>
          <w:rFonts w:ascii="Arial" w:hAnsi="Arial" w:cs="Arial"/>
          <w:color w:val="131414"/>
        </w:rPr>
        <w:t>limite</w:t>
      </w:r>
      <w:r w:rsidR="0018505D">
        <w:rPr>
          <w:rFonts w:ascii="Arial" w:hAnsi="Arial" w:cs="Arial"/>
          <w:color w:val="131414"/>
        </w:rPr>
        <w:t>r</w:t>
      </w:r>
      <w:r w:rsidR="001B6316">
        <w:rPr>
          <w:rFonts w:ascii="Arial" w:hAnsi="Arial" w:cs="Arial"/>
          <w:color w:val="131414"/>
        </w:rPr>
        <w:t xml:space="preserve"> les mouvements de translation</w:t>
      </w:r>
      <w:r w:rsidR="00431E5B">
        <w:rPr>
          <w:rFonts w:ascii="Arial" w:hAnsi="Arial" w:cs="Arial"/>
          <w:color w:val="131414"/>
        </w:rPr>
        <w:t>.</w:t>
      </w:r>
      <w:r w:rsidR="001B6316">
        <w:rPr>
          <w:rFonts w:ascii="Arial" w:hAnsi="Arial" w:cs="Arial"/>
          <w:color w:val="131414"/>
        </w:rPr>
        <w:t xml:space="preserve"> </w:t>
      </w:r>
      <w:r w:rsidR="00E9429F">
        <w:rPr>
          <w:rFonts w:ascii="Arial" w:hAnsi="Arial" w:cs="Arial"/>
          <w:color w:val="131414"/>
        </w:rPr>
        <w:t xml:space="preserve">Son châssis </w:t>
      </w:r>
      <w:r w:rsidR="00CC208F">
        <w:rPr>
          <w:rFonts w:ascii="Arial" w:hAnsi="Arial" w:cs="Arial"/>
          <w:color w:val="131414"/>
        </w:rPr>
        <w:t xml:space="preserve">VH-HD </w:t>
      </w:r>
      <w:r w:rsidR="00E9429F">
        <w:rPr>
          <w:rFonts w:ascii="Arial" w:hAnsi="Arial" w:cs="Arial"/>
          <w:color w:val="131414"/>
        </w:rPr>
        <w:t>à voie variable hydraulique assure par ailleurs une excellente stabilité lors de l’extraction de palplanches et permet des transferts par la route beaucoup plus aisés</w:t>
      </w:r>
      <w:r w:rsidR="00391E34">
        <w:rPr>
          <w:rFonts w:ascii="Arial" w:hAnsi="Arial" w:cs="Arial"/>
          <w:color w:val="131414"/>
        </w:rPr>
        <w:t>.</w:t>
      </w:r>
      <w:r w:rsidR="00E9429F">
        <w:rPr>
          <w:rFonts w:ascii="Arial" w:hAnsi="Arial" w:cs="Arial"/>
          <w:color w:val="131414"/>
        </w:rPr>
        <w:t xml:space="preserve"> </w:t>
      </w:r>
    </w:p>
    <w:p w14:paraId="6FEAF37A" w14:textId="323C001B" w:rsidR="00A770C1" w:rsidRDefault="00A770C1" w:rsidP="00A770C1">
      <w:pPr>
        <w:autoSpaceDE w:val="0"/>
        <w:autoSpaceDN w:val="0"/>
        <w:adjustRightInd w:val="0"/>
        <w:spacing w:after="300" w:line="300" w:lineRule="atLeast"/>
        <w:rPr>
          <w:rFonts w:ascii="Arial" w:hAnsi="Arial" w:cs="Arial"/>
          <w:b/>
          <w:bCs/>
          <w:color w:val="131414"/>
        </w:rPr>
      </w:pPr>
      <w:r>
        <w:rPr>
          <w:rFonts w:ascii="Arial" w:hAnsi="Arial" w:cs="Arial"/>
          <w:b/>
          <w:bCs/>
          <w:color w:val="131414"/>
        </w:rPr>
        <w:t xml:space="preserve">Adaptée </w:t>
      </w:r>
      <w:r w:rsidRPr="00A770C1">
        <w:rPr>
          <w:rFonts w:ascii="Arial" w:hAnsi="Arial" w:cs="Arial"/>
          <w:b/>
          <w:bCs/>
          <w:color w:val="131414"/>
        </w:rPr>
        <w:t xml:space="preserve">en particulier </w:t>
      </w:r>
      <w:r>
        <w:rPr>
          <w:rFonts w:ascii="Arial" w:hAnsi="Arial" w:cs="Arial"/>
          <w:b/>
          <w:bCs/>
          <w:color w:val="131414"/>
        </w:rPr>
        <w:t>aux chantiers de grande envergure</w:t>
      </w:r>
    </w:p>
    <w:p w14:paraId="227A4B26" w14:textId="244F531C" w:rsidR="00E9429F" w:rsidRDefault="00B5056F" w:rsidP="00394AE8">
      <w:pPr>
        <w:autoSpaceDE w:val="0"/>
        <w:autoSpaceDN w:val="0"/>
        <w:adjustRightInd w:val="0"/>
        <w:spacing w:after="300" w:line="300" w:lineRule="atLeast"/>
        <w:rPr>
          <w:rFonts w:ascii="Arial" w:hAnsi="Arial" w:cs="Arial"/>
          <w:color w:val="131414"/>
        </w:rPr>
      </w:pPr>
      <w:r>
        <w:rPr>
          <w:rFonts w:ascii="Arial" w:hAnsi="Arial" w:cs="Arial"/>
          <w:color w:val="131414"/>
        </w:rPr>
        <w:t>Particulièrement adapté</w:t>
      </w:r>
      <w:r w:rsidR="009045BD">
        <w:rPr>
          <w:rFonts w:ascii="Arial" w:hAnsi="Arial" w:cs="Arial"/>
          <w:color w:val="131414"/>
        </w:rPr>
        <w:t>e</w:t>
      </w:r>
      <w:r>
        <w:rPr>
          <w:rFonts w:ascii="Arial" w:hAnsi="Arial" w:cs="Arial"/>
          <w:color w:val="131414"/>
        </w:rPr>
        <w:t xml:space="preserve"> à cette application, une flèche à volée variable « longue » équipe la pelle</w:t>
      </w:r>
      <w:r w:rsidR="001416DF">
        <w:rPr>
          <w:rFonts w:ascii="Arial" w:hAnsi="Arial" w:cs="Arial"/>
          <w:color w:val="131414"/>
        </w:rPr>
        <w:t xml:space="preserve"> </w:t>
      </w:r>
      <w:r w:rsidR="001416DF" w:rsidRPr="001416DF">
        <w:rPr>
          <w:rFonts w:ascii="Arial" w:hAnsi="Arial" w:cs="Arial"/>
          <w:color w:val="131414"/>
        </w:rPr>
        <w:t xml:space="preserve">sur </w:t>
      </w:r>
      <w:proofErr w:type="gramStart"/>
      <w:r w:rsidR="001416DF" w:rsidRPr="001416DF">
        <w:rPr>
          <w:rFonts w:ascii="Arial" w:hAnsi="Arial" w:cs="Arial"/>
          <w:color w:val="131414"/>
        </w:rPr>
        <w:t>chenilles</w:t>
      </w:r>
      <w:proofErr w:type="gramEnd"/>
      <w:r w:rsidR="00CC208F">
        <w:rPr>
          <w:rFonts w:ascii="Arial" w:hAnsi="Arial" w:cs="Arial"/>
          <w:color w:val="131414"/>
        </w:rPr>
        <w:t> </w:t>
      </w:r>
      <w:r>
        <w:rPr>
          <w:rFonts w:ascii="Arial" w:hAnsi="Arial" w:cs="Arial"/>
          <w:color w:val="131414"/>
        </w:rPr>
        <w:t>: c’est la cinématique idéale pour réaliser les travaux de battage dans l’axe de la palplanche</w:t>
      </w:r>
      <w:r w:rsidR="00CC208F">
        <w:rPr>
          <w:rFonts w:ascii="Arial" w:hAnsi="Arial" w:cs="Arial"/>
          <w:color w:val="131414"/>
        </w:rPr>
        <w:t xml:space="preserve"> et avoir une hauteur de travail importante au plus près de la machine</w:t>
      </w:r>
      <w:r>
        <w:rPr>
          <w:rFonts w:ascii="Arial" w:hAnsi="Arial" w:cs="Arial"/>
          <w:color w:val="131414"/>
        </w:rPr>
        <w:t>.</w:t>
      </w:r>
      <w:r w:rsidR="00391E34">
        <w:rPr>
          <w:rFonts w:ascii="Arial" w:hAnsi="Arial" w:cs="Arial"/>
          <w:color w:val="131414"/>
        </w:rPr>
        <w:t xml:space="preserve"> Cette flèche permet également d’avoir une hauteur de transport réduite pour ce gabarit de pelle : un point primordial pour le client afin de répondre aux contraintes élevées sur les transports d’engins en Autriche et en particulier dans les tunnels routiers.</w:t>
      </w:r>
    </w:p>
    <w:p w14:paraId="2032AD55" w14:textId="28000C64" w:rsidR="000476B7" w:rsidRDefault="00E9429F" w:rsidP="00394AE8">
      <w:pPr>
        <w:autoSpaceDE w:val="0"/>
        <w:autoSpaceDN w:val="0"/>
        <w:adjustRightInd w:val="0"/>
        <w:spacing w:after="300" w:line="300" w:lineRule="atLeast"/>
        <w:rPr>
          <w:rFonts w:ascii="Arial" w:hAnsi="Arial" w:cs="Arial"/>
          <w:color w:val="131414"/>
        </w:rPr>
      </w:pPr>
      <w:r>
        <w:rPr>
          <w:rFonts w:ascii="Arial" w:hAnsi="Arial" w:cs="Arial"/>
          <w:color w:val="131414"/>
        </w:rPr>
        <w:t xml:space="preserve">Certains </w:t>
      </w:r>
      <w:r w:rsidR="00B3055E">
        <w:rPr>
          <w:rFonts w:ascii="Arial" w:hAnsi="Arial" w:cs="Arial"/>
          <w:color w:val="131414"/>
        </w:rPr>
        <w:t xml:space="preserve">vérins </w:t>
      </w:r>
      <w:r w:rsidR="00391E34">
        <w:rPr>
          <w:rFonts w:ascii="Arial" w:hAnsi="Arial" w:cs="Arial"/>
          <w:color w:val="131414"/>
        </w:rPr>
        <w:t xml:space="preserve">sur l’équipement </w:t>
      </w:r>
      <w:r w:rsidR="00B3055E">
        <w:rPr>
          <w:rFonts w:ascii="Arial" w:hAnsi="Arial" w:cs="Arial"/>
          <w:color w:val="131414"/>
        </w:rPr>
        <w:t xml:space="preserve">ont </w:t>
      </w:r>
      <w:r w:rsidR="003C03CB">
        <w:rPr>
          <w:rFonts w:ascii="Arial" w:hAnsi="Arial" w:cs="Arial"/>
          <w:color w:val="131414"/>
        </w:rPr>
        <w:t>été surdimensionnés</w:t>
      </w:r>
      <w:r w:rsidR="00B3055E">
        <w:rPr>
          <w:rFonts w:ascii="Arial" w:hAnsi="Arial" w:cs="Arial"/>
          <w:color w:val="131414"/>
        </w:rPr>
        <w:t xml:space="preserve"> pour une manipulation optimale des palplanches</w:t>
      </w:r>
      <w:r w:rsidR="00431E5B">
        <w:rPr>
          <w:rFonts w:ascii="Arial" w:hAnsi="Arial" w:cs="Arial"/>
          <w:color w:val="131414"/>
        </w:rPr>
        <w:t xml:space="preserve"> et l</w:t>
      </w:r>
      <w:r w:rsidR="00B3055E">
        <w:rPr>
          <w:rFonts w:ascii="Arial" w:hAnsi="Arial" w:cs="Arial"/>
          <w:color w:val="131414"/>
        </w:rPr>
        <w:t>e</w:t>
      </w:r>
      <w:r w:rsidR="00B5056F">
        <w:rPr>
          <w:rFonts w:ascii="Arial" w:hAnsi="Arial" w:cs="Arial"/>
          <w:color w:val="131414"/>
        </w:rPr>
        <w:t xml:space="preserve"> circuit hydraulique a été </w:t>
      </w:r>
      <w:r w:rsidR="00B3055E">
        <w:rPr>
          <w:rFonts w:ascii="Arial" w:hAnsi="Arial" w:cs="Arial"/>
          <w:color w:val="131414"/>
        </w:rPr>
        <w:t xml:space="preserve">spécialement adapté à l’utilisation de l’outil </w:t>
      </w:r>
      <w:r w:rsidR="00B5056F">
        <w:rPr>
          <w:rFonts w:ascii="Arial" w:hAnsi="Arial" w:cs="Arial"/>
          <w:color w:val="131414"/>
        </w:rPr>
        <w:t>de battage</w:t>
      </w:r>
      <w:r w:rsidR="00B3055E">
        <w:rPr>
          <w:rFonts w:ascii="Arial" w:hAnsi="Arial" w:cs="Arial"/>
          <w:color w:val="131414"/>
        </w:rPr>
        <w:t>.</w:t>
      </w:r>
      <w:r w:rsidR="004B5BD0">
        <w:rPr>
          <w:rFonts w:ascii="Arial" w:hAnsi="Arial" w:cs="Arial"/>
          <w:color w:val="131414"/>
        </w:rPr>
        <w:t xml:space="preserve"> Enfin, la rehausse </w:t>
      </w:r>
      <w:r w:rsidR="00B5056F">
        <w:rPr>
          <w:rFonts w:ascii="Arial" w:hAnsi="Arial" w:cs="Arial"/>
          <w:color w:val="131414"/>
        </w:rPr>
        <w:t xml:space="preserve">de cabine </w:t>
      </w:r>
      <w:r w:rsidR="004B5BD0">
        <w:rPr>
          <w:rFonts w:ascii="Arial" w:hAnsi="Arial" w:cs="Arial"/>
          <w:color w:val="131414"/>
        </w:rPr>
        <w:t>hydraulique assure une visibilité optimale à l’opérateur et davantage de sécurité sur le chantier.</w:t>
      </w:r>
    </w:p>
    <w:p w14:paraId="66A121E7" w14:textId="33FEB82A" w:rsidR="00821FD0" w:rsidRDefault="00CC208F" w:rsidP="00394AE8">
      <w:pPr>
        <w:autoSpaceDE w:val="0"/>
        <w:autoSpaceDN w:val="0"/>
        <w:adjustRightInd w:val="0"/>
        <w:spacing w:after="300" w:line="300" w:lineRule="atLeast"/>
        <w:rPr>
          <w:rFonts w:ascii="Arial" w:hAnsi="Arial" w:cs="Arial"/>
          <w:color w:val="131414"/>
        </w:rPr>
      </w:pPr>
      <w:r>
        <w:rPr>
          <w:rFonts w:ascii="Arial" w:hAnsi="Arial" w:cs="Arial"/>
          <w:color w:val="131414"/>
        </w:rPr>
        <w:t xml:space="preserve">Avec cet équipement polyvalent, le client </w:t>
      </w:r>
      <w:proofErr w:type="spellStart"/>
      <w:r w:rsidR="006C780D">
        <w:rPr>
          <w:rFonts w:ascii="Arial" w:hAnsi="Arial" w:cs="Arial"/>
          <w:color w:val="131414"/>
        </w:rPr>
        <w:t>Ragginger</w:t>
      </w:r>
      <w:proofErr w:type="spellEnd"/>
      <w:r w:rsidR="006C780D">
        <w:rPr>
          <w:rFonts w:ascii="Arial" w:hAnsi="Arial" w:cs="Arial"/>
          <w:color w:val="131414"/>
        </w:rPr>
        <w:t xml:space="preserve"> </w:t>
      </w:r>
      <w:r>
        <w:rPr>
          <w:rFonts w:ascii="Arial" w:hAnsi="Arial" w:cs="Arial"/>
          <w:color w:val="131414"/>
        </w:rPr>
        <w:t>utilisera également sa pelle R</w:t>
      </w:r>
      <w:r w:rsidR="001416DF">
        <w:rPr>
          <w:rFonts w:ascii="Arial" w:hAnsi="Arial" w:cs="Arial"/>
          <w:color w:val="131414"/>
        </w:rPr>
        <w:t> </w:t>
      </w:r>
      <w:r>
        <w:rPr>
          <w:rFonts w:ascii="Arial" w:hAnsi="Arial" w:cs="Arial"/>
          <w:color w:val="131414"/>
        </w:rPr>
        <w:t>956</w:t>
      </w:r>
      <w:r w:rsidR="001416DF">
        <w:rPr>
          <w:rFonts w:ascii="Arial" w:hAnsi="Arial" w:cs="Arial"/>
          <w:color w:val="131414"/>
        </w:rPr>
        <w:t> </w:t>
      </w:r>
      <w:r>
        <w:rPr>
          <w:rFonts w:ascii="Arial" w:hAnsi="Arial" w:cs="Arial"/>
          <w:color w:val="131414"/>
        </w:rPr>
        <w:t>VH-HD pour des chantiers de démolition avec des outils adaptés (broyeur, pince à béton, pince à tri</w:t>
      </w:r>
      <w:r w:rsidR="00391E34">
        <w:rPr>
          <w:rFonts w:ascii="Arial" w:hAnsi="Arial" w:cs="Arial"/>
          <w:color w:val="131414"/>
        </w:rPr>
        <w:t xml:space="preserve"> ou</w:t>
      </w:r>
      <w:r>
        <w:rPr>
          <w:rFonts w:ascii="Arial" w:hAnsi="Arial" w:cs="Arial"/>
          <w:color w:val="131414"/>
        </w:rPr>
        <w:t xml:space="preserve"> godet).</w:t>
      </w:r>
    </w:p>
    <w:p w14:paraId="4DEBF96D" w14:textId="77777777" w:rsidR="00821FD0" w:rsidRDefault="00821FD0">
      <w:pPr>
        <w:rPr>
          <w:rFonts w:ascii="Arial" w:hAnsi="Arial" w:cs="Arial"/>
          <w:color w:val="131414"/>
        </w:rPr>
      </w:pPr>
      <w:r>
        <w:rPr>
          <w:rFonts w:ascii="Arial" w:hAnsi="Arial" w:cs="Arial"/>
          <w:color w:val="131414"/>
        </w:rPr>
        <w:br w:type="page"/>
      </w:r>
    </w:p>
    <w:p w14:paraId="7138D1F4" w14:textId="199FC7D7" w:rsidR="0078099D" w:rsidRDefault="0078099D" w:rsidP="000476B7">
      <w:pPr>
        <w:autoSpaceDE w:val="0"/>
        <w:autoSpaceDN w:val="0"/>
        <w:adjustRightInd w:val="0"/>
        <w:spacing w:after="300" w:line="300" w:lineRule="exact"/>
        <w:rPr>
          <w:rFonts w:ascii="Arial" w:hAnsi="Arial" w:cs="Arial"/>
          <w:color w:val="131414"/>
        </w:rPr>
      </w:pPr>
      <w:r w:rsidRPr="0078099D">
        <w:rPr>
          <w:rFonts w:ascii="Arial" w:hAnsi="Arial" w:cs="Arial"/>
          <w:b/>
          <w:bCs/>
          <w:color w:val="131414"/>
        </w:rPr>
        <w:lastRenderedPageBreak/>
        <w:t>Une machine sur-mesure issue du site de Colmar</w:t>
      </w:r>
    </w:p>
    <w:p w14:paraId="21C23FBA" w14:textId="5D9DAF40" w:rsidR="0078099D" w:rsidRDefault="0078099D" w:rsidP="000476B7">
      <w:pPr>
        <w:autoSpaceDE w:val="0"/>
        <w:autoSpaceDN w:val="0"/>
        <w:adjustRightInd w:val="0"/>
        <w:spacing w:after="300" w:line="300" w:lineRule="exact"/>
        <w:rPr>
          <w:rFonts w:ascii="Arial" w:hAnsi="Arial" w:cs="Arial"/>
          <w:color w:val="131414"/>
        </w:rPr>
      </w:pPr>
      <w:r>
        <w:rPr>
          <w:rFonts w:ascii="Arial" w:hAnsi="Arial" w:cs="Arial"/>
          <w:color w:val="131414"/>
        </w:rPr>
        <w:t>Depuis 2020, le Liebherr Application Center donne vie aux projets spécifiques de nos clients et développe des pelles sur chenilles sur-mesure, au sein de Liebherr-France SAS à Colmar. La R</w:t>
      </w:r>
      <w:r w:rsidR="001416DF">
        <w:rPr>
          <w:rFonts w:ascii="Arial" w:hAnsi="Arial" w:cs="Arial"/>
          <w:color w:val="131414"/>
        </w:rPr>
        <w:t> </w:t>
      </w:r>
      <w:r>
        <w:rPr>
          <w:rFonts w:ascii="Arial" w:hAnsi="Arial" w:cs="Arial"/>
          <w:color w:val="131414"/>
        </w:rPr>
        <w:t>956 de</w:t>
      </w:r>
      <w:r w:rsidR="001416DF">
        <w:rPr>
          <w:rFonts w:ascii="Arial" w:hAnsi="Arial" w:cs="Arial"/>
          <w:color w:val="131414"/>
        </w:rPr>
        <w:t xml:space="preserve"> l’entr</w:t>
      </w:r>
      <w:r w:rsidR="007E0565">
        <w:rPr>
          <w:rFonts w:ascii="Arial" w:hAnsi="Arial" w:cs="Arial"/>
          <w:color w:val="131414"/>
        </w:rPr>
        <w:t>e</w:t>
      </w:r>
      <w:r w:rsidR="001416DF">
        <w:rPr>
          <w:rFonts w:ascii="Arial" w:hAnsi="Arial" w:cs="Arial"/>
          <w:color w:val="131414"/>
        </w:rPr>
        <w:t>prise</w:t>
      </w:r>
      <w:r w:rsidR="003C03CB">
        <w:rPr>
          <w:rFonts w:ascii="Arial" w:hAnsi="Arial" w:cs="Arial"/>
          <w:color w:val="131414"/>
        </w:rPr>
        <w:t xml:space="preserve"> </w:t>
      </w:r>
      <w:proofErr w:type="spellStart"/>
      <w:r>
        <w:rPr>
          <w:rFonts w:ascii="Arial" w:hAnsi="Arial" w:cs="Arial"/>
          <w:color w:val="131414"/>
        </w:rPr>
        <w:t>Ragginger</w:t>
      </w:r>
      <w:proofErr w:type="spellEnd"/>
      <w:r>
        <w:rPr>
          <w:rFonts w:ascii="Arial" w:hAnsi="Arial" w:cs="Arial"/>
          <w:color w:val="131414"/>
        </w:rPr>
        <w:t xml:space="preserve"> fait partie de ces machines</w:t>
      </w:r>
      <w:r w:rsidR="009F7E4D">
        <w:rPr>
          <w:rFonts w:ascii="Arial" w:hAnsi="Arial" w:cs="Arial"/>
          <w:color w:val="131414"/>
        </w:rPr>
        <w:t xml:space="preserve"> spéciales, et a été </w:t>
      </w:r>
      <w:r w:rsidR="00A2645C">
        <w:rPr>
          <w:rFonts w:ascii="Arial" w:hAnsi="Arial" w:cs="Arial"/>
          <w:color w:val="131414"/>
        </w:rPr>
        <w:t>particulièrement</w:t>
      </w:r>
      <w:r w:rsidR="009F7E4D">
        <w:rPr>
          <w:rFonts w:ascii="Arial" w:hAnsi="Arial" w:cs="Arial"/>
          <w:color w:val="131414"/>
        </w:rPr>
        <w:t xml:space="preserve"> développée en fonction des exigences de</w:t>
      </w:r>
      <w:r w:rsidR="003C03CB">
        <w:rPr>
          <w:rFonts w:ascii="Arial" w:hAnsi="Arial" w:cs="Arial"/>
          <w:color w:val="131414"/>
        </w:rPr>
        <w:t xml:space="preserve"> la société</w:t>
      </w:r>
      <w:r w:rsidR="009F7E4D">
        <w:rPr>
          <w:rFonts w:ascii="Arial" w:hAnsi="Arial" w:cs="Arial"/>
          <w:color w:val="131414"/>
        </w:rPr>
        <w:t>.</w:t>
      </w:r>
      <w:r w:rsidR="000C30C6">
        <w:rPr>
          <w:rFonts w:ascii="Arial" w:hAnsi="Arial" w:cs="Arial"/>
          <w:color w:val="131414"/>
        </w:rPr>
        <w:t xml:space="preserve"> </w:t>
      </w:r>
      <w:r w:rsidR="003C03CB" w:rsidRPr="00CC208F">
        <w:rPr>
          <w:rFonts w:ascii="Arial" w:hAnsi="Arial" w:cs="Arial"/>
          <w:color w:val="131414"/>
        </w:rPr>
        <w:t>L</w:t>
      </w:r>
      <w:r w:rsidR="000C30C6" w:rsidRPr="00CC208F">
        <w:rPr>
          <w:rFonts w:ascii="Arial" w:hAnsi="Arial" w:cs="Arial"/>
          <w:color w:val="131414"/>
        </w:rPr>
        <w:t>es équipements spécifiques</w:t>
      </w:r>
      <w:r w:rsidR="000C30C6">
        <w:rPr>
          <w:rFonts w:ascii="Arial" w:hAnsi="Arial" w:cs="Arial"/>
          <w:color w:val="131414"/>
        </w:rPr>
        <w:t xml:space="preserve"> de la pelle sur chenilles garantissent une productivité maximale à notre client autrichien, et l’ont convaincu de la qualité et de la fiabilité des machines Liebherr.</w:t>
      </w:r>
    </w:p>
    <w:p w14:paraId="5E146D28" w14:textId="2B3F4E65" w:rsidR="00827E53" w:rsidRDefault="001D369C" w:rsidP="000476B7">
      <w:pPr>
        <w:autoSpaceDE w:val="0"/>
        <w:autoSpaceDN w:val="0"/>
        <w:adjustRightInd w:val="0"/>
        <w:spacing w:after="300" w:line="300" w:lineRule="exact"/>
        <w:rPr>
          <w:rFonts w:ascii="Arial" w:hAnsi="Arial" w:cs="Arial"/>
          <w:color w:val="131414"/>
        </w:rPr>
      </w:pPr>
      <w:r>
        <w:rPr>
          <w:rFonts w:ascii="Arial" w:hAnsi="Arial" w:cs="Arial"/>
          <w:b/>
          <w:bCs/>
          <w:color w:val="131414"/>
        </w:rPr>
        <w:t>Puissance maximale</w:t>
      </w:r>
      <w:r w:rsidR="00827E53" w:rsidRPr="00827E53">
        <w:rPr>
          <w:rFonts w:ascii="Arial" w:hAnsi="Arial" w:cs="Arial"/>
          <w:b/>
          <w:bCs/>
          <w:color w:val="131414"/>
        </w:rPr>
        <w:t xml:space="preserve"> </w:t>
      </w:r>
      <w:r w:rsidR="00827E53">
        <w:rPr>
          <w:rFonts w:ascii="Arial" w:hAnsi="Arial" w:cs="Arial"/>
          <w:b/>
          <w:bCs/>
          <w:color w:val="131414"/>
        </w:rPr>
        <w:t>et</w:t>
      </w:r>
      <w:r w:rsidR="00827E53" w:rsidRPr="00827E53">
        <w:rPr>
          <w:rFonts w:ascii="Arial" w:hAnsi="Arial" w:cs="Arial"/>
          <w:b/>
          <w:bCs/>
          <w:color w:val="131414"/>
        </w:rPr>
        <w:t xml:space="preserve"> consommation de carburant réduite</w:t>
      </w:r>
    </w:p>
    <w:p w14:paraId="7C095A20" w14:textId="57590F4B" w:rsidR="00827E53" w:rsidRDefault="005A192E" w:rsidP="000476B7">
      <w:pPr>
        <w:autoSpaceDE w:val="0"/>
        <w:autoSpaceDN w:val="0"/>
        <w:adjustRightInd w:val="0"/>
        <w:spacing w:after="300" w:line="300" w:lineRule="exact"/>
        <w:rPr>
          <w:rFonts w:ascii="Arial" w:hAnsi="Arial" w:cs="Arial"/>
          <w:color w:val="131414"/>
        </w:rPr>
      </w:pPr>
      <w:r>
        <w:rPr>
          <w:rFonts w:ascii="Arial" w:hAnsi="Arial" w:cs="Arial"/>
          <w:color w:val="131414"/>
        </w:rPr>
        <w:t xml:space="preserve">La </w:t>
      </w:r>
      <w:r w:rsidR="001416DF" w:rsidRPr="001416DF">
        <w:rPr>
          <w:rFonts w:ascii="Arial" w:hAnsi="Arial" w:cs="Arial"/>
          <w:color w:val="131414"/>
        </w:rPr>
        <w:t xml:space="preserve">pelle sur chenilles </w:t>
      </w:r>
      <w:r>
        <w:rPr>
          <w:rFonts w:ascii="Arial" w:hAnsi="Arial" w:cs="Arial"/>
          <w:color w:val="131414"/>
        </w:rPr>
        <w:t>R</w:t>
      </w:r>
      <w:r w:rsidR="001416DF">
        <w:rPr>
          <w:rFonts w:ascii="Arial" w:hAnsi="Arial" w:cs="Arial"/>
          <w:color w:val="131414"/>
        </w:rPr>
        <w:t> </w:t>
      </w:r>
      <w:r>
        <w:rPr>
          <w:rFonts w:ascii="Arial" w:hAnsi="Arial" w:cs="Arial"/>
          <w:color w:val="131414"/>
        </w:rPr>
        <w:t>956 allie efficacement consommation de carburant réduite et puissance maximale, autant d’atouts indispensables sur les chantiers exigeants de notre client.</w:t>
      </w:r>
      <w:r w:rsidR="003E0ADE">
        <w:rPr>
          <w:rFonts w:ascii="Arial" w:hAnsi="Arial" w:cs="Arial"/>
          <w:color w:val="131414"/>
        </w:rPr>
        <w:t xml:space="preserve"> La machine est en outre équipée d’une cabine confortable qui comporte de nombreuses fonctionnalités</w:t>
      </w:r>
      <w:r w:rsidR="00E646AD">
        <w:rPr>
          <w:rFonts w:ascii="Arial" w:hAnsi="Arial" w:cs="Arial"/>
          <w:color w:val="131414"/>
        </w:rPr>
        <w:t xml:space="preserve"> pour un travail précis et en toute sécurité. </w:t>
      </w:r>
    </w:p>
    <w:p w14:paraId="40C1ABBA" w14:textId="77777777" w:rsidR="004A22E4" w:rsidRDefault="0064559C" w:rsidP="004A22E4">
      <w:pPr>
        <w:rPr>
          <w:rFonts w:ascii="Arial" w:hAnsi="Arial" w:cs="Arial"/>
          <w:b/>
          <w:bCs/>
          <w:color w:val="131414"/>
        </w:rPr>
      </w:pPr>
      <w:r>
        <w:rPr>
          <w:rFonts w:ascii="Arial" w:hAnsi="Arial" w:cs="Arial"/>
          <w:color w:val="131414"/>
        </w:rPr>
        <w:t xml:space="preserve">La société </w:t>
      </w:r>
      <w:proofErr w:type="spellStart"/>
      <w:r>
        <w:rPr>
          <w:rFonts w:ascii="Arial" w:hAnsi="Arial" w:cs="Arial"/>
          <w:color w:val="131414"/>
        </w:rPr>
        <w:t>Ragginger</w:t>
      </w:r>
      <w:proofErr w:type="spellEnd"/>
      <w:r>
        <w:rPr>
          <w:rFonts w:ascii="Arial" w:hAnsi="Arial" w:cs="Arial"/>
          <w:color w:val="131414"/>
        </w:rPr>
        <w:t xml:space="preserve"> est une société autrichienne spécialisée dans</w:t>
      </w:r>
      <w:r w:rsidR="001B1ABF">
        <w:rPr>
          <w:rFonts w:ascii="Arial" w:hAnsi="Arial" w:cs="Arial"/>
          <w:color w:val="131414"/>
        </w:rPr>
        <w:t xml:space="preserve"> les travaux de terrassement, les transports lourds, le ballastage et</w:t>
      </w:r>
      <w:r>
        <w:rPr>
          <w:rFonts w:ascii="Arial" w:hAnsi="Arial" w:cs="Arial"/>
          <w:color w:val="131414"/>
        </w:rPr>
        <w:t xml:space="preserve"> la manutention de palplanches.</w:t>
      </w:r>
      <w:r w:rsidR="001B1ABF">
        <w:rPr>
          <w:rFonts w:ascii="Arial" w:hAnsi="Arial" w:cs="Arial"/>
          <w:color w:val="131414"/>
        </w:rPr>
        <w:t xml:space="preserve"> L’installation et le retrait des palplanches nécessitent une manutention très précise, et leur battage des outils et équipements spécifiques. Notre client est équipé de plusieurs machines Liebherr, afin de mener à bien ses chantiers exigeants. </w:t>
      </w:r>
    </w:p>
    <w:p w14:paraId="1F70DD46" w14:textId="77777777" w:rsidR="004A22E4" w:rsidRDefault="004A22E4" w:rsidP="004A22E4">
      <w:pPr>
        <w:rPr>
          <w:rFonts w:ascii="Arial" w:hAnsi="Arial" w:cs="Arial"/>
          <w:b/>
          <w:bCs/>
          <w:color w:val="131414"/>
        </w:rPr>
      </w:pPr>
    </w:p>
    <w:p w14:paraId="059FFB20" w14:textId="76471155" w:rsidR="009E015F" w:rsidRPr="004A22E4" w:rsidRDefault="009E015F" w:rsidP="004A22E4">
      <w:pPr>
        <w:rPr>
          <w:rFonts w:ascii="Arial" w:hAnsi="Arial" w:cs="Arial"/>
          <w:b/>
          <w:bCs/>
          <w:color w:val="131414"/>
          <w:sz w:val="18"/>
          <w:szCs w:val="18"/>
        </w:rPr>
      </w:pPr>
      <w:r w:rsidRPr="004A22E4">
        <w:rPr>
          <w:rFonts w:ascii="Arial" w:hAnsi="Arial" w:cs="Arial"/>
          <w:b/>
          <w:bCs/>
          <w:sz w:val="18"/>
          <w:szCs w:val="18"/>
        </w:rPr>
        <w:t>À propos de Liebherr-France SAS</w:t>
      </w:r>
    </w:p>
    <w:p w14:paraId="6571A076" w14:textId="77777777" w:rsidR="009E015F" w:rsidRDefault="009E015F" w:rsidP="009E015F">
      <w:pPr>
        <w:pStyle w:val="BoilerplateCopytext9Pt"/>
        <w:spacing w:after="200"/>
      </w:pPr>
      <w:r>
        <w:t xml:space="preserve">Fondée en 1961, Liebherr-France SAS </w:t>
      </w:r>
      <w:proofErr w:type="gramStart"/>
      <w:r>
        <w:t>est en charge</w:t>
      </w:r>
      <w:proofErr w:type="gramEnd"/>
      <w:r>
        <w:t xml:space="preserv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692 millions d’euros.</w:t>
      </w:r>
    </w:p>
    <w:p w14:paraId="5325C4A7" w14:textId="77777777" w:rsidR="009E015F" w:rsidRPr="009A2D3B" w:rsidRDefault="009E015F" w:rsidP="009E015F">
      <w:pPr>
        <w:pStyle w:val="BoilerplateCopyhead9Pt"/>
        <w:spacing w:after="200"/>
      </w:pPr>
      <w:r>
        <w:t>À propos du groupe Liebherr</w:t>
      </w:r>
    </w:p>
    <w:p w14:paraId="0A79BD3A" w14:textId="728C5352" w:rsidR="009E015F" w:rsidRDefault="009E015F" w:rsidP="004A22E4">
      <w:pPr>
        <w:pStyle w:val="BoilerplateCopytext9Pt"/>
        <w:spacing w:before="200" w:after="200"/>
      </w:pPr>
      <w:r>
        <w:t xml:space="preserve">Le groupe Liebherr est une entreprise technologique familiale qui propose une gamme de produits largement diversifiée. L'entreprise compte parmi les plus grands fabricants d'engins de construction au monde. Mais elle offre également des produits et des services de haute qualité et axés sur les bénéfices dans de nombreux autres domaines. Le groupe comprend aujourd'hui plus de 140 sociétés sur tous les continents. En 2022, il employait plus de 50.000 personnes et réalisait un chiffre d'affaires total consolidé de plus de 12,59 milliards d'euros. L'entreprise Liebherr a été fondée en 1949 à </w:t>
      </w:r>
      <w:proofErr w:type="spellStart"/>
      <w:r>
        <w:t>Kirchdorf</w:t>
      </w:r>
      <w:proofErr w:type="spellEnd"/>
      <w:r>
        <w:t xml:space="preserve"> an der Iller, dans le sud de l'Allemagne. Depuis, les collaborateurs poursuivent l'objectif de satisfaire leurs clients avec des solutions exigeantes tout en contribuant au progrès technologique.</w:t>
      </w:r>
    </w:p>
    <w:p w14:paraId="0C656F59" w14:textId="58C986A3" w:rsidR="00821FD0" w:rsidRDefault="00821FD0">
      <w:pPr>
        <w:rPr>
          <w:rFonts w:ascii="Arial" w:eastAsia="Times New Roman" w:hAnsi="Arial" w:cs="Times New Roman"/>
          <w:sz w:val="18"/>
          <w:szCs w:val="18"/>
          <w:lang w:eastAsia="de-DE"/>
        </w:rPr>
      </w:pPr>
      <w:r>
        <w:br w:type="page"/>
      </w:r>
    </w:p>
    <w:p w14:paraId="40E84B19" w14:textId="2398D98B" w:rsidR="00A36670" w:rsidRDefault="00821FD0" w:rsidP="00FF240C">
      <w:pPr>
        <w:pStyle w:val="Copyhead11Pt"/>
      </w:pPr>
      <w:r>
        <w:rPr>
          <w:noProof/>
        </w:rPr>
        <w:lastRenderedPageBreak/>
        <w:drawing>
          <wp:anchor distT="0" distB="0" distL="114300" distR="114300" simplePos="0" relativeHeight="251662848" behindDoc="0" locked="0" layoutInCell="1" allowOverlap="1" wp14:anchorId="31CC3F91" wp14:editId="0CCDB3EF">
            <wp:simplePos x="0" y="0"/>
            <wp:positionH relativeFrom="column">
              <wp:posOffset>12065</wp:posOffset>
            </wp:positionH>
            <wp:positionV relativeFrom="paragraph">
              <wp:posOffset>299720</wp:posOffset>
            </wp:positionV>
            <wp:extent cx="2598420" cy="1732280"/>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8420"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466">
        <w:t>Images</w:t>
      </w:r>
    </w:p>
    <w:p w14:paraId="3D18D22E" w14:textId="0CF6B32A" w:rsidR="00E10DC9" w:rsidRDefault="00E10DC9" w:rsidP="00315EAB">
      <w:pPr>
        <w:pStyle w:val="Caption9Pt"/>
      </w:pPr>
    </w:p>
    <w:p w14:paraId="78884E65" w14:textId="6EEB420C" w:rsidR="00821FD0" w:rsidRDefault="00821FD0" w:rsidP="00315EAB">
      <w:pPr>
        <w:pStyle w:val="Caption9Pt"/>
      </w:pPr>
    </w:p>
    <w:p w14:paraId="0DBBBD31" w14:textId="01A580AA" w:rsidR="00821FD0" w:rsidRDefault="00821FD0" w:rsidP="00315EAB">
      <w:pPr>
        <w:pStyle w:val="Caption9Pt"/>
      </w:pPr>
    </w:p>
    <w:p w14:paraId="01BD8C03" w14:textId="5BCE9EED" w:rsidR="00821FD0" w:rsidRDefault="00821FD0" w:rsidP="00315EAB">
      <w:pPr>
        <w:pStyle w:val="Caption9Pt"/>
      </w:pPr>
    </w:p>
    <w:p w14:paraId="7EC741F3" w14:textId="274E05B0" w:rsidR="00821FD0" w:rsidRDefault="00821FD0" w:rsidP="00315EAB">
      <w:pPr>
        <w:pStyle w:val="Caption9Pt"/>
      </w:pPr>
    </w:p>
    <w:p w14:paraId="773CEB9A" w14:textId="53653506" w:rsidR="00821FD0" w:rsidRDefault="00821FD0" w:rsidP="00315EAB">
      <w:pPr>
        <w:pStyle w:val="Caption9Pt"/>
      </w:pPr>
    </w:p>
    <w:p w14:paraId="6CB0171F" w14:textId="77777777" w:rsidR="00821FD0" w:rsidRDefault="00821FD0" w:rsidP="00315EAB">
      <w:pPr>
        <w:pStyle w:val="Caption9Pt"/>
      </w:pPr>
    </w:p>
    <w:p w14:paraId="6364BA40" w14:textId="328085A7" w:rsidR="00A83666" w:rsidRDefault="00F80264" w:rsidP="00315EAB">
      <w:pPr>
        <w:pStyle w:val="Caption9Pt"/>
      </w:pPr>
      <w:r>
        <w:t>R</w:t>
      </w:r>
      <w:r w:rsidR="004A22E4">
        <w:t>956-Ragginger-1</w:t>
      </w:r>
      <w:r w:rsidR="00C708B3">
        <w:t>.jpg</w:t>
      </w:r>
      <w:r w:rsidR="007950CD">
        <w:br/>
      </w:r>
      <w:r w:rsidR="001416DF">
        <w:t>Grâce à sa hauteur sous crochet de 15 mètres, l</w:t>
      </w:r>
      <w:r w:rsidR="00221BF7">
        <w:t>a pelle sur chenilles R</w:t>
      </w:r>
      <w:r w:rsidR="001416DF">
        <w:t> </w:t>
      </w:r>
      <w:r w:rsidR="00221BF7">
        <w:t>956 peut soulever de grandes palplanches.</w:t>
      </w:r>
    </w:p>
    <w:p w14:paraId="0643348D" w14:textId="2349070B" w:rsidR="00B938B7" w:rsidRDefault="00821FD0" w:rsidP="00315EAB">
      <w:pPr>
        <w:pStyle w:val="Caption9Pt"/>
      </w:pPr>
      <w:r>
        <w:rPr>
          <w:noProof/>
        </w:rPr>
        <w:drawing>
          <wp:anchor distT="0" distB="0" distL="114300" distR="114300" simplePos="0" relativeHeight="251658752" behindDoc="0" locked="0" layoutInCell="1" allowOverlap="1" wp14:anchorId="5860F1C3" wp14:editId="4812CCD0">
            <wp:simplePos x="0" y="0"/>
            <wp:positionH relativeFrom="column">
              <wp:posOffset>2540</wp:posOffset>
            </wp:positionH>
            <wp:positionV relativeFrom="paragraph">
              <wp:posOffset>150495</wp:posOffset>
            </wp:positionV>
            <wp:extent cx="2607945" cy="1469079"/>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419" cy="1472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53C36" w14:textId="0B63A764" w:rsidR="00821FD0" w:rsidRDefault="00821FD0" w:rsidP="00315EAB">
      <w:pPr>
        <w:pStyle w:val="Caption9Pt"/>
      </w:pPr>
    </w:p>
    <w:p w14:paraId="71C1C646" w14:textId="685938B2" w:rsidR="00821FD0" w:rsidRDefault="00821FD0" w:rsidP="00315EAB">
      <w:pPr>
        <w:pStyle w:val="Caption9Pt"/>
      </w:pPr>
    </w:p>
    <w:p w14:paraId="395C15D7" w14:textId="21825093" w:rsidR="00821FD0" w:rsidRDefault="00821FD0" w:rsidP="00315EAB">
      <w:pPr>
        <w:pStyle w:val="Caption9Pt"/>
      </w:pPr>
    </w:p>
    <w:p w14:paraId="4775B672" w14:textId="398F6B87" w:rsidR="00821FD0" w:rsidRDefault="00821FD0" w:rsidP="00315EAB">
      <w:pPr>
        <w:pStyle w:val="Caption9Pt"/>
      </w:pPr>
    </w:p>
    <w:p w14:paraId="115B469C" w14:textId="0CB1FF39" w:rsidR="00821FD0" w:rsidRDefault="00821FD0" w:rsidP="00315EAB">
      <w:pPr>
        <w:pStyle w:val="Caption9Pt"/>
      </w:pPr>
    </w:p>
    <w:p w14:paraId="4A86B0BE" w14:textId="2CEB4A84" w:rsidR="00821FD0" w:rsidRDefault="00821FD0" w:rsidP="00315EAB">
      <w:pPr>
        <w:pStyle w:val="Caption9Pt"/>
      </w:pPr>
    </w:p>
    <w:p w14:paraId="1E47A153" w14:textId="563F0147" w:rsidR="00A83666" w:rsidRDefault="00F80264" w:rsidP="00315EAB">
      <w:pPr>
        <w:pStyle w:val="Caption9Pt"/>
      </w:pPr>
      <w:r>
        <w:t>R9</w:t>
      </w:r>
      <w:r w:rsidR="0018505D">
        <w:t>56-Ragginger</w:t>
      </w:r>
      <w:r w:rsidR="002A19E1">
        <w:t>-2</w:t>
      </w:r>
      <w:r w:rsidR="00A83666">
        <w:t>.jpg</w:t>
      </w:r>
      <w:r w:rsidR="00A83666">
        <w:br/>
      </w:r>
      <w:r w:rsidR="00F00532">
        <w:t>La</w:t>
      </w:r>
      <w:r w:rsidR="00221BF7">
        <w:t xml:space="preserve"> cabine avec réhausse hydraulique assure une visibilité optimale sur la zone de travail.</w:t>
      </w:r>
    </w:p>
    <w:p w14:paraId="486F00FA" w14:textId="29FAC869"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w:t>
      </w:r>
    </w:p>
    <w:p w14:paraId="3597DB60" w14:textId="28D1B95B" w:rsidR="00256B10" w:rsidRPr="00040AA4" w:rsidRDefault="008168B0">
      <w:pPr>
        <w:pStyle w:val="Copytext11Pt"/>
        <w:spacing w:after="60" w:line="240" w:lineRule="auto"/>
      </w:pPr>
      <w:r>
        <w:t xml:space="preserve">Alban </w:t>
      </w:r>
      <w:proofErr w:type="spellStart"/>
      <w:r>
        <w:t>Villaumé</w:t>
      </w:r>
      <w:proofErr w:type="spellEnd"/>
      <w:r w:rsidR="007950CD">
        <w:br/>
      </w:r>
      <w:r w:rsidR="005205BC">
        <w:t>Marketing et communication</w:t>
      </w:r>
      <w:r w:rsidR="007950CD">
        <w:br/>
      </w:r>
      <w:r>
        <w:t>Téléphone : +33 3 89 21 36 09</w:t>
      </w:r>
      <w:r w:rsidR="007950CD">
        <w:br/>
      </w:r>
      <w:proofErr w:type="gramStart"/>
      <w:r w:rsidR="00F654C7">
        <w:t>E-mail</w:t>
      </w:r>
      <w:proofErr w:type="gramEnd"/>
      <w:r w:rsidR="00F654C7">
        <w:t> : alban.villaume@liebherr.com</w:t>
      </w:r>
    </w:p>
    <w:p w14:paraId="64C795B9" w14:textId="77777777" w:rsidR="009E015F" w:rsidRDefault="009E015F" w:rsidP="004E4015">
      <w:pPr>
        <w:pStyle w:val="Copyhead11Pt"/>
        <w:spacing w:before="240"/>
      </w:pPr>
    </w:p>
    <w:p w14:paraId="1DC7C57F" w14:textId="747C6F52" w:rsidR="00F654C7" w:rsidRPr="00D60BB1" w:rsidRDefault="00F654C7" w:rsidP="004E4015">
      <w:pPr>
        <w:pStyle w:val="Copyhead11Pt"/>
        <w:spacing w:before="240"/>
      </w:pPr>
      <w:r>
        <w:t>Publié par</w:t>
      </w:r>
    </w:p>
    <w:p w14:paraId="13F067E4" w14:textId="35C39473" w:rsidR="00B81ED6" w:rsidRDefault="008168B0" w:rsidP="004E4015">
      <w:pPr>
        <w:pStyle w:val="Copytext11Pt"/>
        <w:spacing w:after="80" w:line="240" w:lineRule="auto"/>
      </w:pPr>
      <w:r>
        <w:t>Liebherr-France SAS</w:t>
      </w:r>
      <w:r w:rsidR="007950CD">
        <w:br/>
      </w:r>
      <w:r>
        <w:t xml:space="preserve">Colmar, </w:t>
      </w:r>
      <w:r w:rsidR="007950CD">
        <w:t>France</w:t>
      </w:r>
      <w:r w:rsidR="007950CD">
        <w:br/>
      </w:r>
      <w:hyperlink r:id="rId14" w:history="1">
        <w:r w:rsidR="00B32873" w:rsidRPr="00A03C0F">
          <w:rPr>
            <w:rStyle w:val="Hyperlink"/>
          </w:rPr>
          <w:t>www.liebherr.com</w:t>
        </w:r>
      </w:hyperlink>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6309BCCC"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381EF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381EF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381EFA">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381EFA">
      <w:rPr>
        <w:rFonts w:ascii="Arial" w:hAnsi="Arial" w:cs="Arial"/>
        <w:color w:val="2B579A"/>
        <w:shd w:val="clear" w:color="auto" w:fill="E6E6E6"/>
      </w:rPr>
      <w:fldChar w:fldCharType="separate"/>
    </w:r>
    <w:r w:rsidR="00381EFA">
      <w:rPr>
        <w:rFonts w:ascii="Arial" w:hAnsi="Arial" w:cs="Arial"/>
        <w:noProof/>
      </w:rPr>
      <w:t>3</w:t>
    </w:r>
    <w:r w:rsidR="00381EFA" w:rsidRPr="0093605C">
      <w:rPr>
        <w:rFonts w:ascii="Arial" w:hAnsi="Arial" w:cs="Arial"/>
        <w:noProof/>
      </w:rPr>
      <w:t>/</w:t>
    </w:r>
    <w:r w:rsidR="00381EFA">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5AB14A76" w:rsidR="00E847CC" w:rsidRDefault="00E847CC">
    <w:pPr>
      <w:pStyle w:val="Kopfzeile"/>
    </w:pPr>
    <w:r>
      <w:tab/>
    </w:r>
    <w:r>
      <w:tab/>
    </w:r>
    <w:r>
      <w:ptab w:relativeTo="margin" w:alignment="right" w:leader="none"/>
    </w:r>
    <w:r w:rsidR="00A770C1">
      <w:rPr>
        <w:noProof/>
      </w:rPr>
      <w:drawing>
        <wp:inline distT="0" distB="0" distL="0" distR="0" wp14:anchorId="07F56343" wp14:editId="6BEDA8E6">
          <wp:extent cx="2166620" cy="269875"/>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6620" cy="269875"/>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0A62"/>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252C"/>
    <w:rsid w:val="0006608D"/>
    <w:rsid w:val="00066E54"/>
    <w:rsid w:val="00067419"/>
    <w:rsid w:val="000676CC"/>
    <w:rsid w:val="000678A0"/>
    <w:rsid w:val="000708CA"/>
    <w:rsid w:val="00071DC4"/>
    <w:rsid w:val="0007553D"/>
    <w:rsid w:val="000807B2"/>
    <w:rsid w:val="00080E91"/>
    <w:rsid w:val="00081391"/>
    <w:rsid w:val="00083089"/>
    <w:rsid w:val="000878D9"/>
    <w:rsid w:val="00087DFC"/>
    <w:rsid w:val="00094148"/>
    <w:rsid w:val="00095F0F"/>
    <w:rsid w:val="000A2184"/>
    <w:rsid w:val="000B3230"/>
    <w:rsid w:val="000B6831"/>
    <w:rsid w:val="000B6D13"/>
    <w:rsid w:val="000B75DB"/>
    <w:rsid w:val="000C30C6"/>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6DF"/>
    <w:rsid w:val="001419B4"/>
    <w:rsid w:val="00144B27"/>
    <w:rsid w:val="00145DB7"/>
    <w:rsid w:val="0015423F"/>
    <w:rsid w:val="00154981"/>
    <w:rsid w:val="0015664F"/>
    <w:rsid w:val="00170C2B"/>
    <w:rsid w:val="00181601"/>
    <w:rsid w:val="00183AA1"/>
    <w:rsid w:val="0018505D"/>
    <w:rsid w:val="00185B78"/>
    <w:rsid w:val="00193E78"/>
    <w:rsid w:val="00194D30"/>
    <w:rsid w:val="00194EE0"/>
    <w:rsid w:val="00195512"/>
    <w:rsid w:val="00197F99"/>
    <w:rsid w:val="001A3083"/>
    <w:rsid w:val="001B1167"/>
    <w:rsid w:val="001B1ABF"/>
    <w:rsid w:val="001B5A7C"/>
    <w:rsid w:val="001B6316"/>
    <w:rsid w:val="001C23C1"/>
    <w:rsid w:val="001C57DD"/>
    <w:rsid w:val="001C607D"/>
    <w:rsid w:val="001D369C"/>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1BF7"/>
    <w:rsid w:val="002238C0"/>
    <w:rsid w:val="00234538"/>
    <w:rsid w:val="002422F3"/>
    <w:rsid w:val="00242337"/>
    <w:rsid w:val="00251004"/>
    <w:rsid w:val="002545A2"/>
    <w:rsid w:val="00256B10"/>
    <w:rsid w:val="00257A6B"/>
    <w:rsid w:val="002601F2"/>
    <w:rsid w:val="00274099"/>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D6CAC"/>
    <w:rsid w:val="002E26B0"/>
    <w:rsid w:val="002E56CD"/>
    <w:rsid w:val="002F150A"/>
    <w:rsid w:val="002F46CC"/>
    <w:rsid w:val="00300D25"/>
    <w:rsid w:val="00306F28"/>
    <w:rsid w:val="003101C7"/>
    <w:rsid w:val="00310CA3"/>
    <w:rsid w:val="00314956"/>
    <w:rsid w:val="00315EAB"/>
    <w:rsid w:val="00326034"/>
    <w:rsid w:val="003268BC"/>
    <w:rsid w:val="00327624"/>
    <w:rsid w:val="0033597A"/>
    <w:rsid w:val="003368BE"/>
    <w:rsid w:val="003376D7"/>
    <w:rsid w:val="00340B9A"/>
    <w:rsid w:val="003440C5"/>
    <w:rsid w:val="0034576A"/>
    <w:rsid w:val="003524D2"/>
    <w:rsid w:val="00352856"/>
    <w:rsid w:val="003607B9"/>
    <w:rsid w:val="00361026"/>
    <w:rsid w:val="003622A7"/>
    <w:rsid w:val="003659A3"/>
    <w:rsid w:val="00374319"/>
    <w:rsid w:val="00376800"/>
    <w:rsid w:val="00377A6C"/>
    <w:rsid w:val="00380D35"/>
    <w:rsid w:val="00380F16"/>
    <w:rsid w:val="00381EFA"/>
    <w:rsid w:val="00382508"/>
    <w:rsid w:val="003848E6"/>
    <w:rsid w:val="00384D48"/>
    <w:rsid w:val="0038557F"/>
    <w:rsid w:val="00391E34"/>
    <w:rsid w:val="00392596"/>
    <w:rsid w:val="003936A6"/>
    <w:rsid w:val="00394AE8"/>
    <w:rsid w:val="00395500"/>
    <w:rsid w:val="00397954"/>
    <w:rsid w:val="003A5241"/>
    <w:rsid w:val="003B0E8B"/>
    <w:rsid w:val="003B2A16"/>
    <w:rsid w:val="003B5393"/>
    <w:rsid w:val="003B6A63"/>
    <w:rsid w:val="003C03CB"/>
    <w:rsid w:val="003C0867"/>
    <w:rsid w:val="003C0DF4"/>
    <w:rsid w:val="003C5579"/>
    <w:rsid w:val="003C5D38"/>
    <w:rsid w:val="003D223C"/>
    <w:rsid w:val="003D2BA8"/>
    <w:rsid w:val="003D39B6"/>
    <w:rsid w:val="003E0ADE"/>
    <w:rsid w:val="003E167C"/>
    <w:rsid w:val="003E630A"/>
    <w:rsid w:val="003F0BB0"/>
    <w:rsid w:val="00400406"/>
    <w:rsid w:val="00401498"/>
    <w:rsid w:val="00401CCE"/>
    <w:rsid w:val="00402DC3"/>
    <w:rsid w:val="00410E22"/>
    <w:rsid w:val="0041366E"/>
    <w:rsid w:val="004148F5"/>
    <w:rsid w:val="004209F0"/>
    <w:rsid w:val="00431E5B"/>
    <w:rsid w:val="00432FDF"/>
    <w:rsid w:val="00436A0E"/>
    <w:rsid w:val="00441B7C"/>
    <w:rsid w:val="004465A1"/>
    <w:rsid w:val="0045171B"/>
    <w:rsid w:val="004538D0"/>
    <w:rsid w:val="00454457"/>
    <w:rsid w:val="0045727F"/>
    <w:rsid w:val="00457287"/>
    <w:rsid w:val="00464C4A"/>
    <w:rsid w:val="004658C3"/>
    <w:rsid w:val="00465E4D"/>
    <w:rsid w:val="0047261A"/>
    <w:rsid w:val="0047501F"/>
    <w:rsid w:val="0047637B"/>
    <w:rsid w:val="004766EA"/>
    <w:rsid w:val="00486F50"/>
    <w:rsid w:val="00487A97"/>
    <w:rsid w:val="004932AF"/>
    <w:rsid w:val="0049331B"/>
    <w:rsid w:val="004A22E4"/>
    <w:rsid w:val="004A35A8"/>
    <w:rsid w:val="004A5C4A"/>
    <w:rsid w:val="004A7C0D"/>
    <w:rsid w:val="004B4DCD"/>
    <w:rsid w:val="004B5BD0"/>
    <w:rsid w:val="004B656F"/>
    <w:rsid w:val="004C50E7"/>
    <w:rsid w:val="004D5E0B"/>
    <w:rsid w:val="004D6028"/>
    <w:rsid w:val="004E4015"/>
    <w:rsid w:val="004F4271"/>
    <w:rsid w:val="004F446C"/>
    <w:rsid w:val="004F594C"/>
    <w:rsid w:val="004F755F"/>
    <w:rsid w:val="00503362"/>
    <w:rsid w:val="00506A69"/>
    <w:rsid w:val="00510CC6"/>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192E"/>
    <w:rsid w:val="005A2698"/>
    <w:rsid w:val="005A43C7"/>
    <w:rsid w:val="005A7FD3"/>
    <w:rsid w:val="005B27A3"/>
    <w:rsid w:val="005B526C"/>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559C"/>
    <w:rsid w:val="0064E0BF"/>
    <w:rsid w:val="00652E53"/>
    <w:rsid w:val="006604D5"/>
    <w:rsid w:val="006633A2"/>
    <w:rsid w:val="00664DBC"/>
    <w:rsid w:val="00672333"/>
    <w:rsid w:val="0067271E"/>
    <w:rsid w:val="006729C0"/>
    <w:rsid w:val="00673CB8"/>
    <w:rsid w:val="006749ED"/>
    <w:rsid w:val="00686EE2"/>
    <w:rsid w:val="00690BEA"/>
    <w:rsid w:val="00695B87"/>
    <w:rsid w:val="006A3BBB"/>
    <w:rsid w:val="006A4BF1"/>
    <w:rsid w:val="006A699B"/>
    <w:rsid w:val="006B25E0"/>
    <w:rsid w:val="006B53C3"/>
    <w:rsid w:val="006B6EEB"/>
    <w:rsid w:val="006C1F21"/>
    <w:rsid w:val="006C2CF4"/>
    <w:rsid w:val="006C48B0"/>
    <w:rsid w:val="006C693F"/>
    <w:rsid w:val="006C780D"/>
    <w:rsid w:val="006D1A31"/>
    <w:rsid w:val="006D528B"/>
    <w:rsid w:val="006D57D2"/>
    <w:rsid w:val="006D6ED0"/>
    <w:rsid w:val="006D75A3"/>
    <w:rsid w:val="006F32A4"/>
    <w:rsid w:val="006F7939"/>
    <w:rsid w:val="00702B6C"/>
    <w:rsid w:val="0070457F"/>
    <w:rsid w:val="00704C46"/>
    <w:rsid w:val="007137EC"/>
    <w:rsid w:val="00716641"/>
    <w:rsid w:val="0071686E"/>
    <w:rsid w:val="00716977"/>
    <w:rsid w:val="007272E1"/>
    <w:rsid w:val="0072781D"/>
    <w:rsid w:val="00733D7A"/>
    <w:rsid w:val="00735BBF"/>
    <w:rsid w:val="00740999"/>
    <w:rsid w:val="00743F9F"/>
    <w:rsid w:val="00745266"/>
    <w:rsid w:val="00750051"/>
    <w:rsid w:val="007549DB"/>
    <w:rsid w:val="00756778"/>
    <w:rsid w:val="00756B7F"/>
    <w:rsid w:val="00761752"/>
    <w:rsid w:val="00763169"/>
    <w:rsid w:val="007636A0"/>
    <w:rsid w:val="007660CC"/>
    <w:rsid w:val="00770FC3"/>
    <w:rsid w:val="007710AA"/>
    <w:rsid w:val="00773B46"/>
    <w:rsid w:val="0078099D"/>
    <w:rsid w:val="007841F7"/>
    <w:rsid w:val="007850EC"/>
    <w:rsid w:val="00785246"/>
    <w:rsid w:val="00792FD0"/>
    <w:rsid w:val="007950CD"/>
    <w:rsid w:val="007B54CB"/>
    <w:rsid w:val="007C0547"/>
    <w:rsid w:val="007C2DD9"/>
    <w:rsid w:val="007C724E"/>
    <w:rsid w:val="007D52FE"/>
    <w:rsid w:val="007D7CA4"/>
    <w:rsid w:val="007E0565"/>
    <w:rsid w:val="007F1921"/>
    <w:rsid w:val="007F1942"/>
    <w:rsid w:val="007F2586"/>
    <w:rsid w:val="007F7BB1"/>
    <w:rsid w:val="007F7D41"/>
    <w:rsid w:val="00815473"/>
    <w:rsid w:val="008168B0"/>
    <w:rsid w:val="00821FD0"/>
    <w:rsid w:val="00824226"/>
    <w:rsid w:val="00827E53"/>
    <w:rsid w:val="00830115"/>
    <w:rsid w:val="00832CBA"/>
    <w:rsid w:val="008337CF"/>
    <w:rsid w:val="00837629"/>
    <w:rsid w:val="00853ED4"/>
    <w:rsid w:val="00856495"/>
    <w:rsid w:val="00856AE6"/>
    <w:rsid w:val="00856BFD"/>
    <w:rsid w:val="00862B81"/>
    <w:rsid w:val="00864EB9"/>
    <w:rsid w:val="008650A0"/>
    <w:rsid w:val="008651CF"/>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1712"/>
    <w:rsid w:val="009038A2"/>
    <w:rsid w:val="009045BD"/>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9F7E4D"/>
    <w:rsid w:val="00A008B3"/>
    <w:rsid w:val="00A009EC"/>
    <w:rsid w:val="00A1149D"/>
    <w:rsid w:val="00A162E2"/>
    <w:rsid w:val="00A255ED"/>
    <w:rsid w:val="00A2645C"/>
    <w:rsid w:val="00A301CA"/>
    <w:rsid w:val="00A36670"/>
    <w:rsid w:val="00A4136D"/>
    <w:rsid w:val="00A417E1"/>
    <w:rsid w:val="00A4364F"/>
    <w:rsid w:val="00A4682F"/>
    <w:rsid w:val="00A52753"/>
    <w:rsid w:val="00A663CA"/>
    <w:rsid w:val="00A700E9"/>
    <w:rsid w:val="00A7107A"/>
    <w:rsid w:val="00A73941"/>
    <w:rsid w:val="00A755E3"/>
    <w:rsid w:val="00A770C1"/>
    <w:rsid w:val="00A77412"/>
    <w:rsid w:val="00A77BAA"/>
    <w:rsid w:val="00A83666"/>
    <w:rsid w:val="00A921A8"/>
    <w:rsid w:val="00AA027F"/>
    <w:rsid w:val="00AA2C67"/>
    <w:rsid w:val="00AA33F6"/>
    <w:rsid w:val="00AB00A9"/>
    <w:rsid w:val="00AB18C8"/>
    <w:rsid w:val="00AB6320"/>
    <w:rsid w:val="00AB6F88"/>
    <w:rsid w:val="00AC04FB"/>
    <w:rsid w:val="00AC2129"/>
    <w:rsid w:val="00AC4496"/>
    <w:rsid w:val="00AC6BAD"/>
    <w:rsid w:val="00AD0021"/>
    <w:rsid w:val="00AD2CD8"/>
    <w:rsid w:val="00AD62FE"/>
    <w:rsid w:val="00AE7F87"/>
    <w:rsid w:val="00AF1F99"/>
    <w:rsid w:val="00AF562D"/>
    <w:rsid w:val="00B01E77"/>
    <w:rsid w:val="00B07750"/>
    <w:rsid w:val="00B12B52"/>
    <w:rsid w:val="00B15084"/>
    <w:rsid w:val="00B16225"/>
    <w:rsid w:val="00B17D3F"/>
    <w:rsid w:val="00B22BE2"/>
    <w:rsid w:val="00B249B5"/>
    <w:rsid w:val="00B25BEF"/>
    <w:rsid w:val="00B3055E"/>
    <w:rsid w:val="00B32873"/>
    <w:rsid w:val="00B32D98"/>
    <w:rsid w:val="00B36A81"/>
    <w:rsid w:val="00B37A64"/>
    <w:rsid w:val="00B44CC5"/>
    <w:rsid w:val="00B4696F"/>
    <w:rsid w:val="00B47D7A"/>
    <w:rsid w:val="00B5056F"/>
    <w:rsid w:val="00B51684"/>
    <w:rsid w:val="00B53B52"/>
    <w:rsid w:val="00B560D4"/>
    <w:rsid w:val="00B60FBA"/>
    <w:rsid w:val="00B71F6B"/>
    <w:rsid w:val="00B74AF8"/>
    <w:rsid w:val="00B76BB5"/>
    <w:rsid w:val="00B77A6C"/>
    <w:rsid w:val="00B81ED6"/>
    <w:rsid w:val="00B81F4F"/>
    <w:rsid w:val="00B91446"/>
    <w:rsid w:val="00B938B7"/>
    <w:rsid w:val="00B93D45"/>
    <w:rsid w:val="00B94B52"/>
    <w:rsid w:val="00B950CE"/>
    <w:rsid w:val="00B965A3"/>
    <w:rsid w:val="00BA0098"/>
    <w:rsid w:val="00BA1173"/>
    <w:rsid w:val="00BA12C9"/>
    <w:rsid w:val="00BA3A99"/>
    <w:rsid w:val="00BA43BF"/>
    <w:rsid w:val="00BB0BFF"/>
    <w:rsid w:val="00BB0E2B"/>
    <w:rsid w:val="00BB29E8"/>
    <w:rsid w:val="00BB7619"/>
    <w:rsid w:val="00BC1DDF"/>
    <w:rsid w:val="00BC2CDC"/>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B7F85"/>
    <w:rsid w:val="00CC061D"/>
    <w:rsid w:val="00CC208F"/>
    <w:rsid w:val="00CC4B7D"/>
    <w:rsid w:val="00CC7472"/>
    <w:rsid w:val="00CD3D97"/>
    <w:rsid w:val="00CD54DA"/>
    <w:rsid w:val="00CD7CA4"/>
    <w:rsid w:val="00CE5B3B"/>
    <w:rsid w:val="00CE679B"/>
    <w:rsid w:val="00CE6F4E"/>
    <w:rsid w:val="00CF032E"/>
    <w:rsid w:val="00CF044D"/>
    <w:rsid w:val="00CF09D4"/>
    <w:rsid w:val="00CF547A"/>
    <w:rsid w:val="00CF74E6"/>
    <w:rsid w:val="00D0169C"/>
    <w:rsid w:val="00D03E7A"/>
    <w:rsid w:val="00D05914"/>
    <w:rsid w:val="00D14D8F"/>
    <w:rsid w:val="00D167E1"/>
    <w:rsid w:val="00D2709C"/>
    <w:rsid w:val="00D33BC6"/>
    <w:rsid w:val="00D3434D"/>
    <w:rsid w:val="00D42D0E"/>
    <w:rsid w:val="00D43B4C"/>
    <w:rsid w:val="00D450F2"/>
    <w:rsid w:val="00D45C85"/>
    <w:rsid w:val="00D507AB"/>
    <w:rsid w:val="00D559FB"/>
    <w:rsid w:val="00D575E3"/>
    <w:rsid w:val="00D60BB1"/>
    <w:rsid w:val="00D648C3"/>
    <w:rsid w:val="00D65303"/>
    <w:rsid w:val="00D7094C"/>
    <w:rsid w:val="00D77667"/>
    <w:rsid w:val="00D86FB2"/>
    <w:rsid w:val="00D91AB1"/>
    <w:rsid w:val="00D94095"/>
    <w:rsid w:val="00D9595F"/>
    <w:rsid w:val="00D97308"/>
    <w:rsid w:val="00DA0F8A"/>
    <w:rsid w:val="00DB0C52"/>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42B72"/>
    <w:rsid w:val="00E550B4"/>
    <w:rsid w:val="00E60114"/>
    <w:rsid w:val="00E608D4"/>
    <w:rsid w:val="00E6167D"/>
    <w:rsid w:val="00E646AD"/>
    <w:rsid w:val="00E71485"/>
    <w:rsid w:val="00E72C2E"/>
    <w:rsid w:val="00E80944"/>
    <w:rsid w:val="00E80E34"/>
    <w:rsid w:val="00E847CC"/>
    <w:rsid w:val="00E84DE8"/>
    <w:rsid w:val="00E87169"/>
    <w:rsid w:val="00E91B2F"/>
    <w:rsid w:val="00E91C6D"/>
    <w:rsid w:val="00E93DD5"/>
    <w:rsid w:val="00E9429F"/>
    <w:rsid w:val="00E965A7"/>
    <w:rsid w:val="00EA04A2"/>
    <w:rsid w:val="00EA26F3"/>
    <w:rsid w:val="00EA41A6"/>
    <w:rsid w:val="00EA41F1"/>
    <w:rsid w:val="00EB05F2"/>
    <w:rsid w:val="00EB5E69"/>
    <w:rsid w:val="00EC274D"/>
    <w:rsid w:val="00ED2856"/>
    <w:rsid w:val="00ED7191"/>
    <w:rsid w:val="00EE2438"/>
    <w:rsid w:val="00EE4F7F"/>
    <w:rsid w:val="00EE5BB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E67AA"/>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 w:id="203326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AC45DD85-1177-47FA-B0DF-5C3CA8A590D4}">
  <ds:schemaRef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29360bdb-2258-4fa1-a21c-6f0aab08a68c"/>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5074</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2024-02-19T09:58:00Z</dcterms:created>
  <dcterms:modified xsi:type="dcterms:W3CDTF">2024-02-20T12:37:00Z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