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94FC" w14:textId="77777777" w:rsidR="00D72DC9" w:rsidRDefault="00D72DC9" w:rsidP="00D72DC9">
      <w:pPr>
        <w:pStyle w:val="Topline16Pt"/>
      </w:pPr>
      <w:r>
        <w:rPr>
          <w:lang w:val="en-GB"/>
        </w:rPr>
        <w:t>Press release</w:t>
      </w:r>
    </w:p>
    <w:p w14:paraId="5AE14703" w14:textId="37DAC5EF" w:rsidR="00D72DC9" w:rsidRPr="00E847CC" w:rsidRDefault="514ED7BF">
      <w:pPr>
        <w:pStyle w:val="HeadlineH233Pt"/>
        <w:spacing w:line="240" w:lineRule="auto"/>
        <w:rPr>
          <w:rFonts w:cs="Arial"/>
          <w:lang w:val="en-GB"/>
        </w:rPr>
      </w:pPr>
      <w:r w:rsidRPr="1258E625">
        <w:rPr>
          <w:rFonts w:cs="Arial"/>
          <w:lang w:val="en-GB"/>
        </w:rPr>
        <w:t>Liebherr-Components</w:t>
      </w:r>
      <w:r w:rsidR="002846E5">
        <w:rPr>
          <w:rFonts w:cs="Arial"/>
          <w:lang w:val="en-GB"/>
        </w:rPr>
        <w:t xml:space="preserve"> </w:t>
      </w:r>
      <w:r w:rsidRPr="1258E625">
        <w:rPr>
          <w:rFonts w:cs="Arial"/>
          <w:lang w:val="en-GB"/>
        </w:rPr>
        <w:t xml:space="preserve">at </w:t>
      </w:r>
      <w:r w:rsidR="002846E5">
        <w:rPr>
          <w:rFonts w:cs="Arial"/>
          <w:lang w:val="en-GB"/>
        </w:rPr>
        <w:t>MINExpo</w:t>
      </w:r>
      <w:r w:rsidR="00CC5671">
        <w:rPr>
          <w:rFonts w:cs="Arial"/>
          <w:lang w:val="en-GB"/>
        </w:rPr>
        <w:t xml:space="preserve"> 2024: excellence at </w:t>
      </w:r>
      <w:r w:rsidRPr="1258E625">
        <w:rPr>
          <w:rFonts w:cs="Arial"/>
          <w:lang w:val="en-GB"/>
        </w:rPr>
        <w:t>the heart of mining machines</w:t>
      </w:r>
    </w:p>
    <w:p w14:paraId="0F6E122A" w14:textId="77777777" w:rsidR="00D72DC9" w:rsidRPr="0051255C" w:rsidRDefault="00D72DC9" w:rsidP="00D72DC9">
      <w:pPr>
        <w:pStyle w:val="HeadlineH233Pt"/>
        <w:spacing w:before="240" w:after="240" w:line="140" w:lineRule="exact"/>
        <w:rPr>
          <w:rFonts w:ascii="Tahoma" w:hAnsi="Tahoma" w:cs="Tahoma"/>
          <w:lang w:val="en-US"/>
        </w:rPr>
      </w:pPr>
      <w:r>
        <w:rPr>
          <w:rFonts w:ascii="Tahoma" w:hAnsi="Tahoma" w:cs="Tahoma"/>
          <w:bCs/>
          <w:lang w:val="en-GB"/>
        </w:rPr>
        <w:t>⸺</w:t>
      </w:r>
    </w:p>
    <w:p w14:paraId="0D448195" w14:textId="05ACE255" w:rsidR="005420E5" w:rsidRDefault="0051255C" w:rsidP="0051255C">
      <w:pPr>
        <w:pStyle w:val="Bulletpoints11Pt"/>
        <w:ind w:left="284" w:hanging="284"/>
        <w:rPr>
          <w:lang w:val="en-GB"/>
        </w:rPr>
      </w:pPr>
      <w:r w:rsidRPr="005420E5">
        <w:rPr>
          <w:lang w:val="en-GB"/>
        </w:rPr>
        <w:t>Liebherr-Components showcases its innovative technologies at MINExpo 2024, highlighting the reliable components at the heart of powerful mining machines</w:t>
      </w:r>
    </w:p>
    <w:p w14:paraId="70AE6929" w14:textId="5849E308" w:rsidR="00AB7284" w:rsidRPr="00934F57" w:rsidRDefault="0051255C" w:rsidP="0051255C">
      <w:pPr>
        <w:pStyle w:val="Bulletpoints11Pt"/>
        <w:ind w:left="284" w:hanging="284"/>
        <w:rPr>
          <w:lang w:val="en-GB"/>
        </w:rPr>
      </w:pPr>
      <w:r>
        <w:rPr>
          <w:lang w:val="en-GB"/>
        </w:rPr>
        <w:t>D</w:t>
      </w:r>
      <w:r w:rsidR="7D47366B" w:rsidRPr="005420E5">
        <w:rPr>
          <w:lang w:val="en-GB"/>
        </w:rPr>
        <w:t>ecarboni</w:t>
      </w:r>
      <w:r>
        <w:rPr>
          <w:lang w:val="en-GB"/>
        </w:rPr>
        <w:t>z</w:t>
      </w:r>
      <w:r w:rsidR="7D47366B" w:rsidRPr="005420E5">
        <w:rPr>
          <w:lang w:val="en-GB"/>
        </w:rPr>
        <w:t>ation solutions</w:t>
      </w:r>
      <w:r>
        <w:rPr>
          <w:lang w:val="en-GB"/>
        </w:rPr>
        <w:t>: Liebherr</w:t>
      </w:r>
      <w:r w:rsidR="7D47366B" w:rsidRPr="005420E5">
        <w:rPr>
          <w:lang w:val="en-GB"/>
        </w:rPr>
        <w:t xml:space="preserve"> </w:t>
      </w:r>
      <w:r>
        <w:rPr>
          <w:lang w:val="en-GB"/>
        </w:rPr>
        <w:t>develops</w:t>
      </w:r>
      <w:r w:rsidR="7D47366B" w:rsidRPr="005420E5">
        <w:rPr>
          <w:lang w:val="en-GB"/>
        </w:rPr>
        <w:t xml:space="preserve"> </w:t>
      </w:r>
      <w:r w:rsidR="18B4E550" w:rsidRPr="005420E5">
        <w:rPr>
          <w:lang w:val="en-GB"/>
        </w:rPr>
        <w:t>alternative powertrains</w:t>
      </w:r>
      <w:r>
        <w:rPr>
          <w:lang w:val="en-GB"/>
        </w:rPr>
        <w:t xml:space="preserve"> </w:t>
      </w:r>
      <w:r w:rsidR="7D47366B" w:rsidRPr="6BFE5279">
        <w:rPr>
          <w:lang w:val="en-GB"/>
        </w:rPr>
        <w:t xml:space="preserve">and </w:t>
      </w:r>
      <w:r w:rsidR="00CF5068">
        <w:rPr>
          <w:lang w:val="en-GB"/>
        </w:rPr>
        <w:t xml:space="preserve">offers </w:t>
      </w:r>
      <w:r w:rsidR="714F12A8" w:rsidRPr="6BFE5279">
        <w:rPr>
          <w:lang w:val="en-GB"/>
        </w:rPr>
        <w:t>remanufacturing services</w:t>
      </w:r>
    </w:p>
    <w:p w14:paraId="576F7A8E" w14:textId="1DD19CC4" w:rsidR="00F20937" w:rsidRPr="00AB7284" w:rsidRDefault="1B564821" w:rsidP="0051255C">
      <w:pPr>
        <w:pStyle w:val="Bulletpoints11Pt"/>
        <w:ind w:left="284" w:hanging="284"/>
        <w:rPr>
          <w:lang w:val="en-GB"/>
        </w:rPr>
      </w:pPr>
      <w:r w:rsidRPr="00AB7284">
        <w:rPr>
          <w:lang w:val="en-GB"/>
        </w:rPr>
        <w:t xml:space="preserve">Liebherr </w:t>
      </w:r>
      <w:r w:rsidR="002F7D71">
        <w:rPr>
          <w:lang w:val="en-GB"/>
        </w:rPr>
        <w:t>provides</w:t>
      </w:r>
      <w:r w:rsidRPr="00AB7284">
        <w:rPr>
          <w:lang w:val="en-GB"/>
        </w:rPr>
        <w:t xml:space="preserve"> a </w:t>
      </w:r>
      <w:r w:rsidR="78E2E583" w:rsidRPr="00AB7284">
        <w:rPr>
          <w:lang w:val="en-GB"/>
        </w:rPr>
        <w:t xml:space="preserve">comprehensive </w:t>
      </w:r>
      <w:r w:rsidRPr="00AB7284">
        <w:rPr>
          <w:lang w:val="en-GB"/>
        </w:rPr>
        <w:t>service</w:t>
      </w:r>
      <w:r w:rsidR="002F7D71">
        <w:rPr>
          <w:lang w:val="en-GB"/>
        </w:rPr>
        <w:t xml:space="preserve"> by offering e</w:t>
      </w:r>
      <w:r w:rsidR="1D082CE2" w:rsidRPr="00AB7284">
        <w:rPr>
          <w:lang w:val="en-GB"/>
        </w:rPr>
        <w:t xml:space="preserve">xchange </w:t>
      </w:r>
      <w:r w:rsidRPr="00AB7284">
        <w:rPr>
          <w:lang w:val="en-GB"/>
        </w:rPr>
        <w:t xml:space="preserve">components for </w:t>
      </w:r>
      <w:r w:rsidR="00CF5068">
        <w:rPr>
          <w:lang w:val="en-GB"/>
        </w:rPr>
        <w:t>mining aftermarket</w:t>
      </w:r>
    </w:p>
    <w:p w14:paraId="6B9A3F45" w14:textId="33B501B8" w:rsidR="4995C8CB" w:rsidRDefault="4995C8CB" w:rsidP="4995C8CB">
      <w:pPr>
        <w:pStyle w:val="Bulletpoints11Pt"/>
        <w:numPr>
          <w:ilvl w:val="0"/>
          <w:numId w:val="0"/>
        </w:numPr>
        <w:spacing w:after="240"/>
        <w:rPr>
          <w:lang w:val="en-GB"/>
        </w:rPr>
      </w:pPr>
    </w:p>
    <w:p w14:paraId="398FB001" w14:textId="1BA7E08C" w:rsidR="009A3D17" w:rsidRPr="00F20937" w:rsidRDefault="788862F5" w:rsidP="00F20937">
      <w:pPr>
        <w:pStyle w:val="Bulletpoints11Pt"/>
        <w:numPr>
          <w:ilvl w:val="0"/>
          <w:numId w:val="0"/>
        </w:numPr>
        <w:spacing w:after="240"/>
        <w:rPr>
          <w:lang w:val="en-GB"/>
        </w:rPr>
      </w:pPr>
      <w:r w:rsidRPr="1258E625">
        <w:rPr>
          <w:lang w:val="en-GB"/>
        </w:rPr>
        <w:t xml:space="preserve">At MINExpo 2024, </w:t>
      </w:r>
      <w:r w:rsidR="00BF7C4D">
        <w:rPr>
          <w:lang w:val="en-GB"/>
        </w:rPr>
        <w:t>Liebherr’s components</w:t>
      </w:r>
      <w:r w:rsidRPr="1258E625">
        <w:rPr>
          <w:lang w:val="en-GB"/>
        </w:rPr>
        <w:t xml:space="preserve"> product segment </w:t>
      </w:r>
      <w:r w:rsidR="00C77840">
        <w:rPr>
          <w:lang w:val="en-GB"/>
        </w:rPr>
        <w:t xml:space="preserve">presents </w:t>
      </w:r>
      <w:r w:rsidRPr="1258E625">
        <w:rPr>
          <w:lang w:val="en-GB"/>
        </w:rPr>
        <w:t xml:space="preserve">innovative technologies </w:t>
      </w:r>
      <w:r w:rsidR="0051255C">
        <w:rPr>
          <w:lang w:val="en-GB"/>
        </w:rPr>
        <w:t xml:space="preserve">that are </w:t>
      </w:r>
      <w:r w:rsidR="00097C7C">
        <w:rPr>
          <w:lang w:val="en-GB"/>
        </w:rPr>
        <w:t xml:space="preserve">at </w:t>
      </w:r>
      <w:r w:rsidRPr="1258E625">
        <w:rPr>
          <w:lang w:val="en-GB"/>
        </w:rPr>
        <w:t xml:space="preserve">the core of every powerful mining machine. </w:t>
      </w:r>
      <w:r w:rsidRPr="1258E625">
        <w:rPr>
          <w:rFonts w:eastAsia="Times New Roman"/>
          <w:lang w:val="en-GB" w:eastAsia="de-DE"/>
        </w:rPr>
        <w:t xml:space="preserve">Liebherr’s commitment to excellence and </w:t>
      </w:r>
      <w:r w:rsidR="0051255C">
        <w:rPr>
          <w:rFonts w:eastAsia="Times New Roman"/>
          <w:lang w:val="en-GB" w:eastAsia="de-DE"/>
        </w:rPr>
        <w:t xml:space="preserve">decarbonization </w:t>
      </w:r>
      <w:r w:rsidR="00097C7C">
        <w:rPr>
          <w:rFonts w:eastAsia="Times New Roman"/>
          <w:lang w:val="en-GB" w:eastAsia="de-DE"/>
        </w:rPr>
        <w:t>can be seen</w:t>
      </w:r>
      <w:r w:rsidRPr="1258E625">
        <w:rPr>
          <w:rFonts w:eastAsia="Times New Roman"/>
          <w:lang w:val="en-GB" w:eastAsia="de-DE"/>
        </w:rPr>
        <w:t xml:space="preserve"> in every </w:t>
      </w:r>
      <w:r w:rsidR="00BF1795">
        <w:rPr>
          <w:rFonts w:eastAsia="Times New Roman"/>
          <w:lang w:val="en-GB" w:eastAsia="de-DE"/>
        </w:rPr>
        <w:t>product or service</w:t>
      </w:r>
      <w:r w:rsidR="00BF1795" w:rsidRPr="1258E625">
        <w:rPr>
          <w:rFonts w:eastAsia="Times New Roman"/>
          <w:lang w:val="en-GB" w:eastAsia="de-DE"/>
        </w:rPr>
        <w:t xml:space="preserve"> </w:t>
      </w:r>
      <w:r w:rsidRPr="1258E625">
        <w:rPr>
          <w:rFonts w:eastAsia="Times New Roman"/>
          <w:lang w:val="en-GB" w:eastAsia="de-DE"/>
        </w:rPr>
        <w:t>on display</w:t>
      </w:r>
      <w:r w:rsidRPr="1258E625">
        <w:rPr>
          <w:rFonts w:eastAsia="Times New Roman"/>
          <w:lang w:val="en-GB"/>
        </w:rPr>
        <w:t xml:space="preserve"> – be </w:t>
      </w:r>
      <w:r w:rsidRPr="1258E625">
        <w:rPr>
          <w:rFonts w:eastAsia="Times New Roman"/>
          <w:lang w:val="en-GB" w:eastAsia="de-DE"/>
        </w:rPr>
        <w:t xml:space="preserve">it a hydrogen engine, </w:t>
      </w:r>
      <w:r w:rsidRPr="1258E625">
        <w:rPr>
          <w:rFonts w:eastAsia="Times New Roman"/>
          <w:lang w:val="en-GB"/>
        </w:rPr>
        <w:t xml:space="preserve">a travel or a wheel drive, </w:t>
      </w:r>
      <w:r w:rsidR="0051255C">
        <w:rPr>
          <w:rFonts w:eastAsia="Times New Roman"/>
          <w:lang w:val="en-GB"/>
        </w:rPr>
        <w:t xml:space="preserve">a </w:t>
      </w:r>
      <w:r w:rsidR="7B32B1C3" w:rsidRPr="1258E625">
        <w:rPr>
          <w:rStyle w:val="ui-provider"/>
        </w:rPr>
        <w:t>CFRP hybrid hydraulic cylinder</w:t>
      </w:r>
      <w:r w:rsidR="005B20E7">
        <w:rPr>
          <w:rFonts w:eastAsia="Times New Roman"/>
          <w:lang w:val="en-GB" w:eastAsia="de-DE"/>
        </w:rPr>
        <w:t xml:space="preserve">, </w:t>
      </w:r>
      <w:r w:rsidRPr="1258E625">
        <w:rPr>
          <w:rFonts w:eastAsia="Times New Roman"/>
          <w:lang w:val="en-GB"/>
        </w:rPr>
        <w:t>an</w:t>
      </w:r>
      <w:r w:rsidRPr="1258E625">
        <w:rPr>
          <w:rFonts w:eastAsia="Times New Roman"/>
          <w:lang w:val="en-GB" w:eastAsia="de-DE"/>
        </w:rPr>
        <w:t xml:space="preserve"> advanced</w:t>
      </w:r>
      <w:r w:rsidR="7426A69F" w:rsidRPr="1258E625">
        <w:rPr>
          <w:rFonts w:eastAsia="Times New Roman"/>
          <w:lang w:val="en-GB" w:eastAsia="de-DE"/>
        </w:rPr>
        <w:t xml:space="preserve"> </w:t>
      </w:r>
      <w:r w:rsidR="7306E625" w:rsidRPr="1258E625">
        <w:rPr>
          <w:rFonts w:eastAsia="Times New Roman"/>
          <w:lang w:val="en-GB" w:eastAsia="de-DE"/>
        </w:rPr>
        <w:t>slewing</w:t>
      </w:r>
      <w:r w:rsidRPr="1258E625">
        <w:rPr>
          <w:rFonts w:eastAsia="Times New Roman"/>
          <w:lang w:val="en-GB" w:eastAsia="de-DE"/>
        </w:rPr>
        <w:t xml:space="preserve"> bearing </w:t>
      </w:r>
      <w:r w:rsidR="7306E625" w:rsidRPr="1258E625">
        <w:rPr>
          <w:rFonts w:eastAsia="Times New Roman"/>
          <w:lang w:val="en-GB" w:eastAsia="de-DE"/>
        </w:rPr>
        <w:t xml:space="preserve">with bearing </w:t>
      </w:r>
      <w:r w:rsidRPr="1258E625">
        <w:rPr>
          <w:rFonts w:eastAsia="Times New Roman"/>
          <w:lang w:val="en-GB" w:eastAsia="de-DE"/>
        </w:rPr>
        <w:t xml:space="preserve">clearance monitoring or </w:t>
      </w:r>
      <w:r w:rsidR="007839BB">
        <w:rPr>
          <w:rFonts w:eastAsia="Times New Roman"/>
          <w:lang w:val="en-GB" w:eastAsia="de-DE"/>
        </w:rPr>
        <w:t>the</w:t>
      </w:r>
      <w:r w:rsidR="007839BB" w:rsidRPr="1258E625">
        <w:rPr>
          <w:rFonts w:eastAsia="Times New Roman"/>
          <w:lang w:val="en-GB" w:eastAsia="de-DE"/>
        </w:rPr>
        <w:t xml:space="preserve"> </w:t>
      </w:r>
      <w:r w:rsidRPr="1258E625">
        <w:rPr>
          <w:rFonts w:eastAsia="Times New Roman"/>
          <w:lang w:val="en-GB" w:eastAsia="de-DE"/>
        </w:rPr>
        <w:t>Reman program</w:t>
      </w:r>
      <w:r w:rsidRPr="1258E625">
        <w:rPr>
          <w:rFonts w:eastAsia="Times New Roman"/>
          <w:lang w:val="en-GB"/>
        </w:rPr>
        <w:t xml:space="preserve">. </w:t>
      </w:r>
      <w:r w:rsidR="002A4B54">
        <w:rPr>
          <w:rFonts w:eastAsia="Times New Roman"/>
          <w:lang w:val="en-GB"/>
        </w:rPr>
        <w:t>Further, Liebherr offers</w:t>
      </w:r>
      <w:r w:rsidR="79E1ECD6" w:rsidRPr="1258E625">
        <w:rPr>
          <w:rFonts w:eastAsia="Times New Roman"/>
          <w:lang w:val="en-GB" w:eastAsia="de-DE"/>
        </w:rPr>
        <w:t xml:space="preserve"> </w:t>
      </w:r>
      <w:r w:rsidR="69F64613" w:rsidRPr="1258E625">
        <w:rPr>
          <w:rFonts w:eastAsia="Times New Roman"/>
          <w:lang w:val="en-GB" w:eastAsia="de-DE"/>
        </w:rPr>
        <w:t xml:space="preserve">exchange components </w:t>
      </w:r>
      <w:r w:rsidRPr="1258E625">
        <w:rPr>
          <w:rFonts w:eastAsia="Times New Roman"/>
          <w:lang w:val="en-GB" w:eastAsia="de-DE"/>
        </w:rPr>
        <w:t xml:space="preserve">for </w:t>
      </w:r>
      <w:r w:rsidR="723C41D7" w:rsidRPr="1258E625">
        <w:rPr>
          <w:rFonts w:eastAsia="Times New Roman"/>
          <w:lang w:val="en-GB" w:eastAsia="de-DE"/>
        </w:rPr>
        <w:t xml:space="preserve">mining </w:t>
      </w:r>
      <w:r w:rsidR="236C4389" w:rsidRPr="1258E625">
        <w:rPr>
          <w:rFonts w:eastAsia="Times New Roman"/>
          <w:lang w:val="en-GB" w:eastAsia="de-DE"/>
        </w:rPr>
        <w:t>aftermarket</w:t>
      </w:r>
      <w:r w:rsidR="002C2091">
        <w:rPr>
          <w:rFonts w:eastAsia="Times New Roman"/>
          <w:lang w:val="en-GB" w:eastAsia="de-DE"/>
        </w:rPr>
        <w:t>, providing customers with</w:t>
      </w:r>
      <w:r w:rsidR="10E919E7" w:rsidRPr="1258E625">
        <w:rPr>
          <w:rFonts w:eastAsia="Times New Roman"/>
          <w:lang w:val="en-GB" w:eastAsia="de-DE"/>
        </w:rPr>
        <w:t xml:space="preserve"> </w:t>
      </w:r>
      <w:r w:rsidR="1A21A543" w:rsidRPr="1258E625">
        <w:rPr>
          <w:rFonts w:eastAsia="Times New Roman"/>
          <w:lang w:val="en-GB" w:eastAsia="de-DE"/>
        </w:rPr>
        <w:t xml:space="preserve">a </w:t>
      </w:r>
      <w:r w:rsidR="7D8D734F" w:rsidRPr="1258E625">
        <w:rPr>
          <w:rFonts w:eastAsia="Times New Roman"/>
          <w:lang w:val="en-GB" w:eastAsia="de-DE"/>
        </w:rPr>
        <w:t xml:space="preserve">comprehensive </w:t>
      </w:r>
      <w:r w:rsidRPr="1258E625">
        <w:rPr>
          <w:rFonts w:eastAsia="Times New Roman"/>
          <w:lang w:val="en-GB" w:eastAsia="de-DE"/>
        </w:rPr>
        <w:t xml:space="preserve">service </w:t>
      </w:r>
      <w:r w:rsidR="007519E3">
        <w:rPr>
          <w:rFonts w:eastAsia="Times New Roman"/>
          <w:lang w:val="en-GB" w:eastAsia="de-DE"/>
        </w:rPr>
        <w:t>they can</w:t>
      </w:r>
      <w:r w:rsidRPr="1258E625">
        <w:rPr>
          <w:rFonts w:eastAsia="Times New Roman"/>
          <w:lang w:val="en-GB" w:eastAsia="de-DE"/>
        </w:rPr>
        <w:t xml:space="preserve"> profit from</w:t>
      </w:r>
      <w:r w:rsidRPr="1258E625">
        <w:rPr>
          <w:rFonts w:eastAsia="Times New Roman"/>
          <w:lang w:val="en-GB"/>
        </w:rPr>
        <w:t>.</w:t>
      </w:r>
    </w:p>
    <w:p w14:paraId="71DF9FF5" w14:textId="0318489E" w:rsidR="009A3D17" w:rsidRPr="00D4387A" w:rsidRDefault="007D777B" w:rsidP="0051255C">
      <w:pPr>
        <w:rPr>
          <w:rFonts w:ascii="Arial" w:eastAsia="Times New Roman" w:hAnsi="Arial" w:cs="Arial"/>
          <w:lang w:val="en-GB" w:eastAsia="de-DE"/>
        </w:rPr>
      </w:pPr>
      <w:r>
        <w:rPr>
          <w:rFonts w:ascii="Arial" w:hAnsi="Arial" w:cs="Arial"/>
          <w:lang w:val="en-GB"/>
        </w:rPr>
        <w:t>Las Vegas (USA</w:t>
      </w:r>
      <w:r w:rsidR="2A3BC568" w:rsidRPr="1258E625">
        <w:rPr>
          <w:rFonts w:ascii="Arial" w:hAnsi="Arial" w:cs="Arial"/>
          <w:lang w:val="en-GB"/>
        </w:rPr>
        <w:t xml:space="preserve">), </w:t>
      </w:r>
      <w:r w:rsidR="5ABA0C9F" w:rsidRPr="0051255C">
        <w:rPr>
          <w:rFonts w:ascii="Arial" w:hAnsi="Arial" w:cs="Arial"/>
          <w:lang w:val="en-GB"/>
        </w:rPr>
        <w:t>24 September 2024</w:t>
      </w:r>
      <w:r w:rsidR="007839BB">
        <w:rPr>
          <w:rFonts w:ascii="Arial" w:hAnsi="Arial" w:cs="Arial"/>
          <w:lang w:val="en-GB"/>
        </w:rPr>
        <w:t xml:space="preserve"> -</w:t>
      </w:r>
      <w:r w:rsidR="2A3BC568" w:rsidRPr="1258E625">
        <w:rPr>
          <w:rFonts w:ascii="Arial" w:hAnsi="Arial" w:cs="Arial"/>
          <w:lang w:val="en-GB"/>
        </w:rPr>
        <w:t xml:space="preserve"> </w:t>
      </w:r>
      <w:r w:rsidR="09DFDE70" w:rsidRPr="1258E625">
        <w:rPr>
          <w:rFonts w:ascii="Arial" w:eastAsia="Times New Roman" w:hAnsi="Arial" w:cs="Arial"/>
          <w:lang w:val="en-GB" w:eastAsia="de-DE"/>
        </w:rPr>
        <w:t>At the core of every powerful mining machine lies the enduring strength of numerous components. These vital elements do not only ensure the reliab</w:t>
      </w:r>
      <w:r w:rsidR="1B564821" w:rsidRPr="1258E625">
        <w:rPr>
          <w:rFonts w:ascii="Arial" w:eastAsia="Times New Roman" w:hAnsi="Arial" w:cs="Arial"/>
          <w:lang w:val="en-GB" w:eastAsia="de-DE"/>
        </w:rPr>
        <w:t>ility</w:t>
      </w:r>
      <w:r w:rsidR="09DFDE70" w:rsidRPr="1258E625">
        <w:rPr>
          <w:rFonts w:ascii="Arial" w:eastAsia="Times New Roman" w:hAnsi="Arial" w:cs="Arial"/>
          <w:lang w:val="en-GB" w:eastAsia="de-DE"/>
        </w:rPr>
        <w:t xml:space="preserve"> of the</w:t>
      </w:r>
      <w:r w:rsidR="00D356DB">
        <w:rPr>
          <w:rFonts w:ascii="Arial" w:eastAsia="Times New Roman" w:hAnsi="Arial" w:cs="Arial"/>
          <w:lang w:val="en-GB" w:eastAsia="de-DE"/>
        </w:rPr>
        <w:t>se</w:t>
      </w:r>
      <w:r w:rsidR="09DFDE70" w:rsidRPr="1258E625">
        <w:rPr>
          <w:rFonts w:ascii="Arial" w:eastAsia="Times New Roman" w:hAnsi="Arial" w:cs="Arial"/>
          <w:lang w:val="en-GB" w:eastAsia="de-DE"/>
        </w:rPr>
        <w:t xml:space="preserve"> machines, but also provide remarkable performance under the toughest conditions. </w:t>
      </w:r>
      <w:r w:rsidR="09DFDE70" w:rsidRPr="000B4F4A">
        <w:rPr>
          <w:rFonts w:ascii="Arial" w:eastAsia="Times New Roman" w:hAnsi="Arial" w:cs="Arial"/>
          <w:lang w:val="en-GB" w:eastAsia="de-DE"/>
        </w:rPr>
        <w:t xml:space="preserve">With this in mind, </w:t>
      </w:r>
      <w:r w:rsidR="00980331">
        <w:rPr>
          <w:rFonts w:ascii="Arial" w:eastAsia="Times New Roman" w:hAnsi="Arial" w:cs="Arial"/>
          <w:lang w:val="en-GB" w:eastAsia="de-DE"/>
        </w:rPr>
        <w:t>Liebherr-Components</w:t>
      </w:r>
      <w:r w:rsidR="09DFDE70" w:rsidRPr="000B4F4A">
        <w:rPr>
          <w:rFonts w:ascii="Arial" w:eastAsia="Times New Roman" w:hAnsi="Arial" w:cs="Arial"/>
          <w:lang w:val="en-GB" w:eastAsia="de-DE"/>
        </w:rPr>
        <w:t xml:space="preserve"> </w:t>
      </w:r>
      <w:r w:rsidR="723C41D7" w:rsidRPr="000B4F4A">
        <w:rPr>
          <w:rFonts w:ascii="Arial" w:eastAsia="Times New Roman" w:hAnsi="Arial" w:cs="Arial"/>
          <w:lang w:val="en-GB" w:eastAsia="de-DE"/>
        </w:rPr>
        <w:t>presents</w:t>
      </w:r>
      <w:r w:rsidR="09DFDE70" w:rsidRPr="000B4F4A">
        <w:rPr>
          <w:rFonts w:ascii="Arial" w:eastAsia="Times New Roman" w:hAnsi="Arial" w:cs="Arial"/>
          <w:lang w:val="en-GB" w:eastAsia="de-DE"/>
        </w:rPr>
        <w:t xml:space="preserve"> its </w:t>
      </w:r>
      <w:r w:rsidR="00825A4B" w:rsidRPr="000B4F4A">
        <w:rPr>
          <w:rFonts w:ascii="Arial" w:eastAsia="Times New Roman" w:hAnsi="Arial" w:cs="Arial"/>
          <w:lang w:val="en-GB" w:eastAsia="de-DE"/>
        </w:rPr>
        <w:t xml:space="preserve">cutting-edge </w:t>
      </w:r>
      <w:r w:rsidR="09DFDE70" w:rsidRPr="000B4F4A">
        <w:rPr>
          <w:rFonts w:ascii="Arial" w:eastAsia="Times New Roman" w:hAnsi="Arial" w:cs="Arial"/>
          <w:lang w:val="en-GB" w:eastAsia="de-DE"/>
        </w:rPr>
        <w:t xml:space="preserve">technologies at MINExpo 2024. </w:t>
      </w:r>
      <w:r w:rsidR="000B4F4A" w:rsidRPr="0051255C">
        <w:rPr>
          <w:rFonts w:ascii="Arial" w:hAnsi="Arial" w:cs="Arial"/>
          <w:lang w:val="en-US"/>
        </w:rPr>
        <w:t>Whether</w:t>
      </w:r>
      <w:r w:rsidR="000B4F4A" w:rsidRPr="000B4F4A">
        <w:rPr>
          <w:rFonts w:ascii="Arial" w:eastAsia="Times New Roman" w:hAnsi="Arial" w:cs="Arial"/>
          <w:lang w:val="en-GB" w:eastAsia="de-DE"/>
        </w:rPr>
        <w:t xml:space="preserve"> it is</w:t>
      </w:r>
      <w:r w:rsidR="60684E10" w:rsidRPr="000B4F4A">
        <w:rPr>
          <w:rFonts w:ascii="Arial" w:eastAsia="Times New Roman" w:hAnsi="Arial" w:cs="Arial"/>
          <w:lang w:val="en-GB" w:eastAsia="de-DE"/>
        </w:rPr>
        <w:t xml:space="preserve"> </w:t>
      </w:r>
      <w:r w:rsidR="09DFDE70" w:rsidRPr="000B4F4A">
        <w:rPr>
          <w:rFonts w:ascii="Arial" w:eastAsia="Times New Roman" w:hAnsi="Arial" w:cs="Arial"/>
          <w:lang w:val="en-GB" w:eastAsia="de-DE"/>
        </w:rPr>
        <w:t xml:space="preserve">a hydrogen engine, </w:t>
      </w:r>
      <w:r w:rsidR="788862F5" w:rsidRPr="000B4F4A">
        <w:rPr>
          <w:rFonts w:ascii="Arial" w:eastAsia="Times New Roman" w:hAnsi="Arial" w:cs="Arial"/>
          <w:lang w:val="en-GB" w:eastAsia="de-DE"/>
        </w:rPr>
        <w:t xml:space="preserve">a travel or a wheel drive, </w:t>
      </w:r>
      <w:r w:rsidR="0051255C">
        <w:rPr>
          <w:rFonts w:ascii="Arial" w:eastAsia="Times New Roman" w:hAnsi="Arial" w:cs="Arial"/>
          <w:lang w:val="en-GB" w:eastAsia="de-DE"/>
        </w:rPr>
        <w:t xml:space="preserve">a </w:t>
      </w:r>
      <w:r w:rsidR="7B32B1C3" w:rsidRPr="0051255C">
        <w:rPr>
          <w:rStyle w:val="ui-provider"/>
          <w:rFonts w:ascii="Arial" w:hAnsi="Arial" w:cs="Arial"/>
          <w:lang w:val="en-US"/>
        </w:rPr>
        <w:t>CFRP hybrid hydraulic cylinder</w:t>
      </w:r>
      <w:r w:rsidR="09DFDE70" w:rsidRPr="000B4F4A">
        <w:rPr>
          <w:rFonts w:ascii="Arial" w:eastAsia="Times New Roman" w:hAnsi="Arial" w:cs="Arial"/>
          <w:lang w:val="en-GB" w:eastAsia="de-DE"/>
        </w:rPr>
        <w:t xml:space="preserve">, advanced </w:t>
      </w:r>
      <w:r w:rsidR="00424026">
        <w:rPr>
          <w:rFonts w:ascii="Arial" w:eastAsia="Times New Roman" w:hAnsi="Arial" w:cs="Arial"/>
          <w:lang w:val="en-GB" w:eastAsia="de-DE"/>
        </w:rPr>
        <w:t xml:space="preserve">slewing </w:t>
      </w:r>
      <w:r w:rsidR="09DFDE70" w:rsidRPr="000B4F4A">
        <w:rPr>
          <w:rFonts w:ascii="Arial" w:eastAsia="Times New Roman" w:hAnsi="Arial" w:cs="Arial"/>
          <w:lang w:val="en-GB" w:eastAsia="de-DE"/>
        </w:rPr>
        <w:t xml:space="preserve">bearing </w:t>
      </w:r>
      <w:r w:rsidR="00424026">
        <w:rPr>
          <w:rFonts w:ascii="Arial" w:eastAsia="Times New Roman" w:hAnsi="Arial" w:cs="Arial"/>
          <w:lang w:val="en-GB" w:eastAsia="de-DE"/>
        </w:rPr>
        <w:t xml:space="preserve">with bearing </w:t>
      </w:r>
      <w:r w:rsidR="09DFDE70" w:rsidRPr="000B4F4A">
        <w:rPr>
          <w:rFonts w:ascii="Arial" w:eastAsia="Times New Roman" w:hAnsi="Arial" w:cs="Arial"/>
          <w:lang w:val="en-GB" w:eastAsia="de-DE"/>
        </w:rPr>
        <w:t xml:space="preserve">clearance monitoring or </w:t>
      </w:r>
      <w:r w:rsidR="007839BB">
        <w:rPr>
          <w:rFonts w:ascii="Arial" w:eastAsia="Times New Roman" w:hAnsi="Arial" w:cs="Arial"/>
          <w:lang w:val="en-GB" w:eastAsia="de-DE"/>
        </w:rPr>
        <w:t xml:space="preserve">the </w:t>
      </w:r>
      <w:r w:rsidR="09DFDE70" w:rsidRPr="000B4F4A">
        <w:rPr>
          <w:rFonts w:ascii="Arial" w:eastAsia="Times New Roman" w:hAnsi="Arial" w:cs="Arial"/>
          <w:lang w:val="en-GB" w:eastAsia="de-DE"/>
        </w:rPr>
        <w:t xml:space="preserve">Reman program – Liebherr’s commitment to excellence and </w:t>
      </w:r>
      <w:r w:rsidR="0051255C">
        <w:rPr>
          <w:rFonts w:ascii="Arial" w:eastAsia="Times New Roman" w:hAnsi="Arial" w:cs="Arial"/>
          <w:lang w:val="en-GB" w:eastAsia="de-DE"/>
        </w:rPr>
        <w:t>decarbonization</w:t>
      </w:r>
      <w:r w:rsidR="0051255C" w:rsidRPr="000B4F4A">
        <w:rPr>
          <w:rFonts w:ascii="Arial" w:eastAsia="Times New Roman" w:hAnsi="Arial" w:cs="Arial"/>
          <w:lang w:val="en-GB" w:eastAsia="de-DE"/>
        </w:rPr>
        <w:t xml:space="preserve"> </w:t>
      </w:r>
      <w:r w:rsidR="000B4F4A" w:rsidRPr="000B4F4A">
        <w:rPr>
          <w:rFonts w:ascii="Arial" w:eastAsia="Times New Roman" w:hAnsi="Arial" w:cs="Arial"/>
          <w:lang w:val="en-GB" w:eastAsia="de-DE"/>
        </w:rPr>
        <w:t xml:space="preserve">can be seen </w:t>
      </w:r>
      <w:r w:rsidR="09DFDE70" w:rsidRPr="000B4F4A">
        <w:rPr>
          <w:rFonts w:ascii="Arial" w:eastAsia="Times New Roman" w:hAnsi="Arial" w:cs="Arial"/>
          <w:lang w:val="en-GB" w:eastAsia="de-DE"/>
        </w:rPr>
        <w:t xml:space="preserve">in every </w:t>
      </w:r>
      <w:r w:rsidR="00D61961">
        <w:rPr>
          <w:rFonts w:ascii="Arial" w:eastAsia="Times New Roman" w:hAnsi="Arial" w:cs="Arial"/>
          <w:lang w:val="en-GB" w:eastAsia="de-DE"/>
        </w:rPr>
        <w:t xml:space="preserve">product or service </w:t>
      </w:r>
      <w:r w:rsidR="09DFDE70" w:rsidRPr="000B4F4A">
        <w:rPr>
          <w:rFonts w:ascii="Arial" w:eastAsia="Times New Roman" w:hAnsi="Arial" w:cs="Arial"/>
          <w:lang w:val="en-GB" w:eastAsia="de-DE"/>
        </w:rPr>
        <w:t>on display</w:t>
      </w:r>
      <w:r w:rsidR="00521F8E">
        <w:rPr>
          <w:rFonts w:ascii="Arial" w:eastAsia="Times New Roman" w:hAnsi="Arial" w:cs="Arial"/>
          <w:lang w:val="en-GB" w:eastAsia="de-DE"/>
        </w:rPr>
        <w:t xml:space="preserve"> at the exhibition</w:t>
      </w:r>
      <w:r w:rsidR="09DFDE70" w:rsidRPr="000B4F4A">
        <w:rPr>
          <w:rFonts w:ascii="Arial" w:eastAsia="Times New Roman" w:hAnsi="Arial" w:cs="Arial"/>
          <w:lang w:val="en-GB" w:eastAsia="de-DE"/>
        </w:rPr>
        <w:t xml:space="preserve">. </w:t>
      </w:r>
      <w:r w:rsidR="007867FB" w:rsidRPr="007867FB">
        <w:rPr>
          <w:rFonts w:ascii="Arial" w:eastAsia="Times New Roman" w:hAnsi="Arial" w:cs="Arial"/>
          <w:lang w:val="en-GB" w:eastAsia="de-DE"/>
        </w:rPr>
        <w:t>Further, Liebherr offers exchange components for mining aftermarket, providing customers with a comprehensive service they can profit from.</w:t>
      </w:r>
    </w:p>
    <w:p w14:paraId="0DDEEC70" w14:textId="39141CCF" w:rsidR="00ED621B" w:rsidRPr="00D4387A" w:rsidRDefault="00D4387A" w:rsidP="00D4387A">
      <w:pPr>
        <w:pStyle w:val="Copyhead11Pt"/>
        <w:rPr>
          <w:rFonts w:cs="Arial"/>
          <w:szCs w:val="22"/>
          <w:lang w:val="en-GB"/>
        </w:rPr>
      </w:pPr>
      <w:r w:rsidRPr="00D4387A">
        <w:rPr>
          <w:rFonts w:cs="Arial"/>
          <w:bCs/>
          <w:szCs w:val="22"/>
          <w:lang w:val="en-GB"/>
        </w:rPr>
        <w:t>Liebherr as a component manufacturer</w:t>
      </w:r>
    </w:p>
    <w:p w14:paraId="6231FA1F" w14:textId="4715DFD7" w:rsidR="008D66DD" w:rsidRPr="00D4387A" w:rsidRDefault="008D66DD" w:rsidP="00EB2CDE">
      <w:pPr>
        <w:spacing w:before="240" w:after="240" w:line="300" w:lineRule="exact"/>
        <w:rPr>
          <w:rFonts w:ascii="Arial" w:eastAsia="Times New Roman" w:hAnsi="Arial" w:cs="Arial"/>
          <w:lang w:val="en-GB" w:eastAsia="de-DE"/>
        </w:rPr>
      </w:pPr>
      <w:r w:rsidRPr="33A2AF8A">
        <w:rPr>
          <w:rFonts w:ascii="Arial" w:eastAsia="Times New Roman" w:hAnsi="Arial" w:cs="Arial"/>
          <w:lang w:val="en-GB" w:eastAsia="de-DE"/>
        </w:rPr>
        <w:t>When manufacturing mining machines, Liebherr</w:t>
      </w:r>
      <w:r w:rsidR="00D4387A" w:rsidRPr="33A2AF8A">
        <w:rPr>
          <w:rFonts w:ascii="Arial" w:eastAsia="Times New Roman" w:hAnsi="Arial" w:cs="Arial"/>
          <w:lang w:val="en-GB" w:eastAsia="de-DE"/>
        </w:rPr>
        <w:t>’s priority</w:t>
      </w:r>
      <w:r w:rsidRPr="33A2AF8A">
        <w:rPr>
          <w:rFonts w:ascii="Arial" w:eastAsia="Times New Roman" w:hAnsi="Arial" w:cs="Arial"/>
          <w:lang w:val="en-GB" w:eastAsia="de-DE"/>
        </w:rPr>
        <w:t xml:space="preserve"> </w:t>
      </w:r>
      <w:r w:rsidR="00D4387A" w:rsidRPr="33A2AF8A">
        <w:rPr>
          <w:rFonts w:ascii="Arial" w:eastAsia="Times New Roman" w:hAnsi="Arial" w:cs="Arial"/>
          <w:lang w:val="en-GB" w:eastAsia="de-DE"/>
        </w:rPr>
        <w:t>is to design</w:t>
      </w:r>
      <w:r w:rsidRPr="33A2AF8A">
        <w:rPr>
          <w:rFonts w:ascii="Arial" w:eastAsia="Times New Roman" w:hAnsi="Arial" w:cs="Arial"/>
          <w:lang w:val="en-GB" w:eastAsia="de-DE"/>
        </w:rPr>
        <w:t xml:space="preserve"> </w:t>
      </w:r>
      <w:r w:rsidR="009B2DBF" w:rsidRPr="33A2AF8A">
        <w:rPr>
          <w:rFonts w:ascii="Arial" w:eastAsia="Times New Roman" w:hAnsi="Arial" w:cs="Arial"/>
          <w:lang w:val="en-GB" w:eastAsia="de-DE"/>
        </w:rPr>
        <w:t xml:space="preserve">matching </w:t>
      </w:r>
      <w:r w:rsidRPr="33A2AF8A">
        <w:rPr>
          <w:rFonts w:ascii="Arial" w:eastAsia="Times New Roman" w:hAnsi="Arial" w:cs="Arial"/>
          <w:lang w:val="en-GB" w:eastAsia="de-DE"/>
        </w:rPr>
        <w:t xml:space="preserve">components to withstand </w:t>
      </w:r>
      <w:r w:rsidR="009B2DBF" w:rsidRPr="33A2AF8A">
        <w:rPr>
          <w:rFonts w:ascii="Arial" w:eastAsia="Times New Roman" w:hAnsi="Arial" w:cs="Arial"/>
          <w:lang w:val="en-GB" w:eastAsia="de-DE"/>
        </w:rPr>
        <w:t xml:space="preserve">the </w:t>
      </w:r>
      <w:r w:rsidRPr="33A2AF8A">
        <w:rPr>
          <w:rFonts w:ascii="Arial" w:eastAsia="Times New Roman" w:hAnsi="Arial" w:cs="Arial"/>
          <w:lang w:val="en-GB" w:eastAsia="de-DE"/>
        </w:rPr>
        <w:t xml:space="preserve">highest loads </w:t>
      </w:r>
      <w:r w:rsidR="009B2DBF" w:rsidRPr="33A2AF8A">
        <w:rPr>
          <w:rFonts w:ascii="Arial" w:eastAsia="Times New Roman" w:hAnsi="Arial" w:cs="Arial"/>
          <w:lang w:val="en-GB" w:eastAsia="de-DE"/>
        </w:rPr>
        <w:t xml:space="preserve">and </w:t>
      </w:r>
      <w:r w:rsidR="00914523">
        <w:rPr>
          <w:rFonts w:ascii="Arial" w:eastAsia="Times New Roman" w:hAnsi="Arial" w:cs="Arial"/>
          <w:lang w:val="en-GB" w:eastAsia="de-DE"/>
        </w:rPr>
        <w:t xml:space="preserve">most </w:t>
      </w:r>
      <w:r w:rsidR="009B2DBF" w:rsidRPr="33A2AF8A">
        <w:rPr>
          <w:rFonts w:ascii="Arial" w:eastAsia="Times New Roman" w:hAnsi="Arial" w:cs="Arial"/>
          <w:lang w:val="en-GB" w:eastAsia="de-DE"/>
        </w:rPr>
        <w:t>challenging conditions in mine</w:t>
      </w:r>
      <w:r w:rsidR="00914523">
        <w:rPr>
          <w:rFonts w:ascii="Arial" w:eastAsia="Times New Roman" w:hAnsi="Arial" w:cs="Arial"/>
          <w:lang w:val="en-GB" w:eastAsia="de-DE"/>
        </w:rPr>
        <w:t>s</w:t>
      </w:r>
      <w:r w:rsidR="009B2DBF" w:rsidRPr="33A2AF8A">
        <w:rPr>
          <w:rFonts w:ascii="Arial" w:eastAsia="Times New Roman" w:hAnsi="Arial" w:cs="Arial"/>
          <w:lang w:val="en-GB" w:eastAsia="de-DE"/>
        </w:rPr>
        <w:t xml:space="preserve"> </w:t>
      </w:r>
      <w:r w:rsidRPr="33A2AF8A">
        <w:rPr>
          <w:rFonts w:ascii="Arial" w:eastAsia="Times New Roman" w:hAnsi="Arial" w:cs="Arial"/>
          <w:lang w:val="en-GB" w:eastAsia="de-DE"/>
        </w:rPr>
        <w:t xml:space="preserve">over </w:t>
      </w:r>
      <w:r w:rsidR="009B2DBF" w:rsidRPr="33A2AF8A">
        <w:rPr>
          <w:rFonts w:ascii="Arial" w:eastAsia="Times New Roman" w:hAnsi="Arial" w:cs="Arial"/>
          <w:lang w:val="en-GB" w:eastAsia="de-DE"/>
        </w:rPr>
        <w:t>a long operation time</w:t>
      </w:r>
      <w:r w:rsidRPr="33A2AF8A">
        <w:rPr>
          <w:rFonts w:ascii="Arial" w:eastAsia="Times New Roman" w:hAnsi="Arial" w:cs="Arial"/>
          <w:lang w:val="en-GB" w:eastAsia="de-DE"/>
        </w:rPr>
        <w:t xml:space="preserve">. </w:t>
      </w:r>
      <w:r w:rsidR="00914523">
        <w:rPr>
          <w:rFonts w:ascii="Arial" w:eastAsia="Times New Roman" w:hAnsi="Arial" w:cs="Arial"/>
          <w:lang w:val="en-GB" w:eastAsia="de-DE"/>
        </w:rPr>
        <w:t>Liebherr’s</w:t>
      </w:r>
      <w:r w:rsidR="009B2DBF" w:rsidRPr="33A2AF8A">
        <w:rPr>
          <w:rFonts w:ascii="Arial" w:eastAsia="Times New Roman" w:hAnsi="Arial" w:cs="Arial"/>
          <w:lang w:val="en-GB" w:eastAsia="de-DE"/>
        </w:rPr>
        <w:t xml:space="preserve"> vast expertise in the </w:t>
      </w:r>
      <w:r w:rsidRPr="33A2AF8A">
        <w:rPr>
          <w:rFonts w:ascii="Arial" w:eastAsia="Times New Roman" w:hAnsi="Arial" w:cs="Arial"/>
          <w:lang w:val="en-GB" w:eastAsia="de-DE"/>
        </w:rPr>
        <w:t xml:space="preserve">development and manufacturing </w:t>
      </w:r>
      <w:r w:rsidR="009B2DBF" w:rsidRPr="33A2AF8A">
        <w:rPr>
          <w:rFonts w:ascii="Arial" w:eastAsia="Times New Roman" w:hAnsi="Arial" w:cs="Arial"/>
          <w:lang w:val="en-GB" w:eastAsia="de-DE"/>
        </w:rPr>
        <w:t>of powertrain</w:t>
      </w:r>
      <w:r w:rsidRPr="33A2AF8A">
        <w:rPr>
          <w:rFonts w:ascii="Arial" w:eastAsia="Times New Roman" w:hAnsi="Arial" w:cs="Arial"/>
          <w:lang w:val="en-GB" w:eastAsia="de-DE"/>
        </w:rPr>
        <w:t xml:space="preserve"> technology </w:t>
      </w:r>
      <w:r w:rsidR="009B2DBF" w:rsidRPr="33A2AF8A">
        <w:rPr>
          <w:rFonts w:ascii="Arial" w:eastAsia="Times New Roman" w:hAnsi="Arial" w:cs="Arial"/>
          <w:lang w:val="en-GB" w:eastAsia="de-DE"/>
        </w:rPr>
        <w:t>brings</w:t>
      </w:r>
      <w:r w:rsidRPr="33A2AF8A">
        <w:rPr>
          <w:rFonts w:ascii="Arial" w:eastAsia="Times New Roman" w:hAnsi="Arial" w:cs="Arial"/>
          <w:lang w:val="en-GB" w:eastAsia="de-DE"/>
        </w:rPr>
        <w:t xml:space="preserve"> clear advantages</w:t>
      </w:r>
      <w:r w:rsidR="009B2DBF" w:rsidRPr="33A2AF8A">
        <w:rPr>
          <w:rFonts w:ascii="Arial" w:eastAsia="Times New Roman" w:hAnsi="Arial" w:cs="Arial"/>
          <w:lang w:val="en-GB" w:eastAsia="de-DE"/>
        </w:rPr>
        <w:t xml:space="preserve"> </w:t>
      </w:r>
      <w:r w:rsidR="00CF538F">
        <w:rPr>
          <w:rFonts w:ascii="Liebherr Text Office" w:eastAsia="Times New Roman" w:hAnsi="Liebherr Text Office" w:cs="Arial"/>
          <w:lang w:val="en-GB" w:eastAsia="de-DE"/>
        </w:rPr>
        <w:t>–</w:t>
      </w:r>
      <w:r w:rsidR="009B2DBF" w:rsidRPr="33A2AF8A">
        <w:rPr>
          <w:rFonts w:ascii="Arial" w:eastAsia="Times New Roman" w:hAnsi="Arial" w:cs="Arial"/>
          <w:lang w:val="en-GB" w:eastAsia="de-DE"/>
        </w:rPr>
        <w:t xml:space="preserve"> from</w:t>
      </w:r>
      <w:r w:rsidRPr="33A2AF8A">
        <w:rPr>
          <w:rFonts w:ascii="Arial" w:eastAsia="Times New Roman" w:hAnsi="Arial" w:cs="Arial"/>
          <w:lang w:val="en-GB" w:eastAsia="de-DE"/>
        </w:rPr>
        <w:t xml:space="preserve"> reliable </w:t>
      </w:r>
      <w:r w:rsidR="009B2DBF" w:rsidRPr="33A2AF8A">
        <w:rPr>
          <w:rFonts w:ascii="Arial" w:eastAsia="Times New Roman" w:hAnsi="Arial" w:cs="Arial"/>
          <w:lang w:val="en-GB" w:eastAsia="de-DE"/>
        </w:rPr>
        <w:t>components a</w:t>
      </w:r>
      <w:r w:rsidR="00400EA6" w:rsidRPr="33A2AF8A">
        <w:rPr>
          <w:rFonts w:ascii="Arial" w:eastAsia="Times New Roman" w:hAnsi="Arial" w:cs="Arial"/>
          <w:lang w:val="en-GB" w:eastAsia="de-DE"/>
        </w:rPr>
        <w:t>t</w:t>
      </w:r>
      <w:r w:rsidR="009B2DBF" w:rsidRPr="33A2AF8A">
        <w:rPr>
          <w:rFonts w:ascii="Arial" w:eastAsia="Times New Roman" w:hAnsi="Arial" w:cs="Arial"/>
          <w:lang w:val="en-GB" w:eastAsia="de-DE"/>
        </w:rPr>
        <w:t xml:space="preserve"> the heart of reliable machines to</w:t>
      </w:r>
      <w:r w:rsidRPr="33A2AF8A">
        <w:rPr>
          <w:rFonts w:ascii="Arial" w:eastAsia="Times New Roman" w:hAnsi="Arial" w:cs="Arial"/>
          <w:lang w:val="en-GB" w:eastAsia="de-DE"/>
        </w:rPr>
        <w:t xml:space="preserve"> </w:t>
      </w:r>
      <w:r w:rsidR="009B2DBF" w:rsidRPr="33A2AF8A">
        <w:rPr>
          <w:rFonts w:ascii="Arial" w:eastAsia="Times New Roman" w:hAnsi="Arial" w:cs="Arial"/>
          <w:lang w:val="en-GB" w:eastAsia="de-DE"/>
        </w:rPr>
        <w:t xml:space="preserve">continuous </w:t>
      </w:r>
      <w:r w:rsidR="00CF538F">
        <w:rPr>
          <w:rFonts w:ascii="Arial" w:eastAsia="Times New Roman" w:hAnsi="Arial" w:cs="Arial"/>
          <w:lang w:val="en-GB" w:eastAsia="de-DE"/>
        </w:rPr>
        <w:t xml:space="preserve">powertrain </w:t>
      </w:r>
      <w:r w:rsidRPr="33A2AF8A">
        <w:rPr>
          <w:rFonts w:ascii="Arial" w:eastAsia="Times New Roman" w:hAnsi="Arial" w:cs="Arial"/>
          <w:lang w:val="en-GB" w:eastAsia="de-DE"/>
        </w:rPr>
        <w:t>development</w:t>
      </w:r>
      <w:r w:rsidR="00CF538F">
        <w:rPr>
          <w:rFonts w:ascii="Arial" w:eastAsia="Times New Roman" w:hAnsi="Arial" w:cs="Arial"/>
          <w:lang w:val="en-GB" w:eastAsia="de-DE"/>
        </w:rPr>
        <w:t xml:space="preserve"> </w:t>
      </w:r>
      <w:r w:rsidRPr="33A2AF8A">
        <w:rPr>
          <w:rFonts w:ascii="Arial" w:eastAsia="Times New Roman" w:hAnsi="Arial" w:cs="Arial"/>
          <w:lang w:val="en-GB" w:eastAsia="de-DE"/>
        </w:rPr>
        <w:t xml:space="preserve">based on </w:t>
      </w:r>
      <w:r w:rsidR="009B2DBF" w:rsidRPr="33A2AF8A">
        <w:rPr>
          <w:rFonts w:ascii="Arial" w:eastAsia="Times New Roman" w:hAnsi="Arial" w:cs="Arial"/>
          <w:lang w:val="en-GB" w:eastAsia="de-DE"/>
        </w:rPr>
        <w:t>the results of</w:t>
      </w:r>
      <w:r w:rsidRPr="33A2AF8A">
        <w:rPr>
          <w:rFonts w:ascii="Arial" w:eastAsia="Times New Roman" w:hAnsi="Arial" w:cs="Arial"/>
          <w:lang w:val="en-GB" w:eastAsia="de-DE"/>
        </w:rPr>
        <w:t xml:space="preserve"> field tests.</w:t>
      </w:r>
      <w:r w:rsidR="009B2DBF" w:rsidRPr="33A2AF8A">
        <w:rPr>
          <w:rFonts w:ascii="Arial" w:eastAsia="Times New Roman" w:hAnsi="Arial" w:cs="Arial"/>
          <w:lang w:val="en-GB" w:eastAsia="de-DE"/>
        </w:rPr>
        <w:t xml:space="preserve"> </w:t>
      </w:r>
    </w:p>
    <w:p w14:paraId="66E22287" w14:textId="77777777" w:rsidR="007676C4" w:rsidRDefault="00400EA6" w:rsidP="00EB2CDE">
      <w:pPr>
        <w:spacing w:before="240" w:after="240" w:line="300" w:lineRule="exact"/>
        <w:rPr>
          <w:rFonts w:ascii="Arial" w:eastAsia="Times New Roman" w:hAnsi="Arial" w:cs="Arial"/>
          <w:lang w:val="en-GB" w:eastAsia="de-DE"/>
        </w:rPr>
      </w:pPr>
      <w:r w:rsidRPr="4995C8CB">
        <w:rPr>
          <w:rFonts w:ascii="Arial" w:eastAsia="Times New Roman" w:hAnsi="Arial" w:cs="Arial"/>
          <w:lang w:val="en-GB" w:eastAsia="de-DE"/>
        </w:rPr>
        <w:t>Recently</w:t>
      </w:r>
      <w:r w:rsidR="009B2DBF" w:rsidRPr="4995C8CB">
        <w:rPr>
          <w:rFonts w:ascii="Arial" w:eastAsia="Times New Roman" w:hAnsi="Arial" w:cs="Arial"/>
          <w:lang w:val="en-GB" w:eastAsia="de-DE"/>
        </w:rPr>
        <w:t xml:space="preserve">, Liebherr has begun </w:t>
      </w:r>
      <w:r w:rsidRPr="4995C8CB">
        <w:rPr>
          <w:rFonts w:ascii="Arial" w:eastAsia="Times New Roman" w:hAnsi="Arial" w:cs="Arial"/>
          <w:lang w:val="en-GB" w:eastAsia="de-DE"/>
        </w:rPr>
        <w:t xml:space="preserve">to </w:t>
      </w:r>
      <w:r w:rsidR="009B2DBF" w:rsidRPr="4995C8CB">
        <w:rPr>
          <w:rFonts w:ascii="Arial" w:eastAsia="Times New Roman" w:hAnsi="Arial" w:cs="Arial"/>
          <w:lang w:val="en-GB" w:eastAsia="de-DE"/>
        </w:rPr>
        <w:t>integrat</w:t>
      </w:r>
      <w:r w:rsidRPr="4995C8CB">
        <w:rPr>
          <w:rFonts w:ascii="Arial" w:eastAsia="Times New Roman" w:hAnsi="Arial" w:cs="Arial"/>
          <w:lang w:val="en-GB" w:eastAsia="de-DE"/>
        </w:rPr>
        <w:t>e</w:t>
      </w:r>
      <w:r w:rsidR="009B2DBF" w:rsidRPr="4995C8CB">
        <w:rPr>
          <w:rFonts w:ascii="Arial" w:eastAsia="Times New Roman" w:hAnsi="Arial" w:cs="Arial"/>
          <w:lang w:val="en-GB" w:eastAsia="de-DE"/>
        </w:rPr>
        <w:t xml:space="preserve"> its own series </w:t>
      </w:r>
      <w:r w:rsidR="007676C4">
        <w:rPr>
          <w:rFonts w:ascii="Arial" w:eastAsia="Times New Roman" w:hAnsi="Arial" w:cs="Arial"/>
          <w:lang w:val="en-GB" w:eastAsia="de-DE"/>
        </w:rPr>
        <w:t xml:space="preserve">of </w:t>
      </w:r>
      <w:r w:rsidR="009B2DBF" w:rsidRPr="4995C8CB">
        <w:rPr>
          <w:rFonts w:ascii="Arial" w:eastAsia="Times New Roman" w:hAnsi="Arial" w:cs="Arial"/>
          <w:lang w:val="en-GB" w:eastAsia="de-DE"/>
        </w:rPr>
        <w:t xml:space="preserve">engines into its excavators and trucks in new markets all over the world at first fit </w:t>
      </w:r>
      <w:r w:rsidRPr="4995C8CB">
        <w:rPr>
          <w:rFonts w:ascii="Arial" w:eastAsia="Times New Roman" w:hAnsi="Arial" w:cs="Arial"/>
          <w:lang w:val="en-GB" w:eastAsia="de-DE"/>
        </w:rPr>
        <w:t>or</w:t>
      </w:r>
      <w:r w:rsidR="009B2DBF" w:rsidRPr="4995C8CB">
        <w:rPr>
          <w:rFonts w:ascii="Arial" w:eastAsia="Times New Roman" w:hAnsi="Arial" w:cs="Arial"/>
          <w:lang w:val="en-GB" w:eastAsia="de-DE"/>
        </w:rPr>
        <w:t xml:space="preserve"> as repower</w:t>
      </w:r>
      <w:r w:rsidRPr="4995C8CB">
        <w:rPr>
          <w:rFonts w:ascii="Arial" w:eastAsia="Times New Roman" w:hAnsi="Arial" w:cs="Arial"/>
          <w:lang w:val="en-GB" w:eastAsia="de-DE"/>
        </w:rPr>
        <w:t>ing</w:t>
      </w:r>
      <w:r w:rsidR="009B2DBF" w:rsidRPr="4995C8CB">
        <w:rPr>
          <w:rFonts w:ascii="Arial" w:eastAsia="Times New Roman" w:hAnsi="Arial" w:cs="Arial"/>
          <w:lang w:val="en-GB" w:eastAsia="de-DE"/>
        </w:rPr>
        <w:t xml:space="preserve"> projects. </w:t>
      </w:r>
    </w:p>
    <w:p w14:paraId="28457091" w14:textId="2D677560" w:rsidR="00400EA6" w:rsidRDefault="007676C4" w:rsidP="00EB2CDE">
      <w:pPr>
        <w:spacing w:before="240" w:after="240" w:line="300" w:lineRule="exact"/>
        <w:rPr>
          <w:rFonts w:ascii="Arial" w:eastAsia="Times New Roman" w:hAnsi="Arial" w:cs="Arial"/>
          <w:lang w:val="en-GB" w:eastAsia="de-DE"/>
        </w:rPr>
      </w:pPr>
      <w:r>
        <w:rPr>
          <w:rFonts w:ascii="Arial" w:eastAsia="Times New Roman" w:hAnsi="Arial" w:cs="Arial"/>
          <w:lang w:val="en-GB" w:eastAsia="de-DE"/>
        </w:rPr>
        <w:lastRenderedPageBreak/>
        <w:t>‘</w:t>
      </w:r>
      <w:r w:rsidR="00CF5068">
        <w:rPr>
          <w:rFonts w:ascii="Arial" w:eastAsia="Times New Roman" w:hAnsi="Arial" w:cs="Arial"/>
          <w:lang w:val="en-GB" w:eastAsia="de-DE"/>
        </w:rPr>
        <w:t>As a</w:t>
      </w:r>
      <w:r w:rsidR="00400EA6" w:rsidRPr="4995C8CB">
        <w:rPr>
          <w:rFonts w:ascii="Arial" w:eastAsia="Times New Roman" w:hAnsi="Arial" w:cs="Arial"/>
          <w:lang w:val="en-GB" w:eastAsia="de-DE"/>
        </w:rPr>
        <w:t xml:space="preserve"> part of </w:t>
      </w:r>
      <w:r w:rsidR="00CF5068">
        <w:rPr>
          <w:rFonts w:ascii="Arial" w:eastAsia="Times New Roman" w:hAnsi="Arial" w:cs="Arial"/>
          <w:lang w:val="en-GB" w:eastAsia="de-DE"/>
        </w:rPr>
        <w:t xml:space="preserve">its </w:t>
      </w:r>
      <w:r w:rsidR="00400EA6" w:rsidRPr="4995C8CB">
        <w:rPr>
          <w:rFonts w:ascii="Arial" w:eastAsia="Times New Roman" w:hAnsi="Arial" w:cs="Arial"/>
          <w:lang w:val="en-GB" w:eastAsia="de-DE"/>
        </w:rPr>
        <w:t>international strategy</w:t>
      </w:r>
      <w:r w:rsidR="00CF5068">
        <w:rPr>
          <w:rFonts w:ascii="Arial" w:eastAsia="Times New Roman" w:hAnsi="Arial" w:cs="Arial"/>
          <w:lang w:val="en-GB" w:eastAsia="de-DE"/>
        </w:rPr>
        <w:t>,</w:t>
      </w:r>
      <w:r w:rsidR="00400EA6" w:rsidRPr="4995C8CB">
        <w:rPr>
          <w:rFonts w:ascii="Arial" w:eastAsia="Times New Roman" w:hAnsi="Arial" w:cs="Arial"/>
          <w:lang w:val="en-GB" w:eastAsia="de-DE"/>
        </w:rPr>
        <w:t xml:space="preserve"> </w:t>
      </w:r>
      <w:r w:rsidR="00CF5068" w:rsidRPr="4995C8CB">
        <w:rPr>
          <w:rFonts w:ascii="Arial" w:eastAsia="Times New Roman" w:hAnsi="Arial" w:cs="Arial"/>
          <w:lang w:val="en-GB" w:eastAsia="de-DE"/>
        </w:rPr>
        <w:t xml:space="preserve">Liebherr </w:t>
      </w:r>
      <w:r w:rsidR="00400EA6" w:rsidRPr="4995C8CB">
        <w:rPr>
          <w:rFonts w:ascii="Arial" w:eastAsia="Times New Roman" w:hAnsi="Arial" w:cs="Arial"/>
          <w:lang w:val="en-GB" w:eastAsia="de-DE"/>
        </w:rPr>
        <w:t>equip</w:t>
      </w:r>
      <w:r w:rsidR="00CF5068">
        <w:rPr>
          <w:rFonts w:ascii="Arial" w:eastAsia="Times New Roman" w:hAnsi="Arial" w:cs="Arial"/>
          <w:lang w:val="en-GB" w:eastAsia="de-DE"/>
        </w:rPr>
        <w:t>s</w:t>
      </w:r>
      <w:r w:rsidR="00400EA6" w:rsidRPr="4995C8CB">
        <w:rPr>
          <w:rFonts w:ascii="Arial" w:eastAsia="Times New Roman" w:hAnsi="Arial" w:cs="Arial"/>
          <w:lang w:val="en-GB" w:eastAsia="de-DE"/>
        </w:rPr>
        <w:t xml:space="preserve"> its </w:t>
      </w:r>
      <w:r w:rsidR="00CF5068">
        <w:rPr>
          <w:rFonts w:ascii="Arial" w:eastAsia="Times New Roman" w:hAnsi="Arial" w:cs="Arial"/>
          <w:lang w:val="en-GB" w:eastAsia="de-DE"/>
        </w:rPr>
        <w:t xml:space="preserve">machine </w:t>
      </w:r>
      <w:r w:rsidR="000F3679" w:rsidRPr="4995C8CB">
        <w:rPr>
          <w:rFonts w:ascii="Arial" w:eastAsia="Times New Roman" w:hAnsi="Arial" w:cs="Arial"/>
          <w:lang w:val="en-GB" w:eastAsia="de-DE"/>
        </w:rPr>
        <w:t>fleet</w:t>
      </w:r>
      <w:r w:rsidR="00CF5068">
        <w:rPr>
          <w:rFonts w:ascii="Arial" w:eastAsia="Times New Roman" w:hAnsi="Arial" w:cs="Arial"/>
          <w:lang w:val="en-GB" w:eastAsia="de-DE"/>
        </w:rPr>
        <w:t>s</w:t>
      </w:r>
      <w:r w:rsidR="00400EA6" w:rsidRPr="4995C8CB">
        <w:rPr>
          <w:rFonts w:ascii="Arial" w:eastAsia="Times New Roman" w:hAnsi="Arial" w:cs="Arial"/>
          <w:lang w:val="en-GB" w:eastAsia="de-DE"/>
        </w:rPr>
        <w:t xml:space="preserve"> with </w:t>
      </w:r>
      <w:r w:rsidR="00CF5068">
        <w:rPr>
          <w:rFonts w:ascii="Arial" w:eastAsia="Times New Roman" w:hAnsi="Arial" w:cs="Arial"/>
          <w:lang w:val="en-GB" w:eastAsia="de-DE"/>
        </w:rPr>
        <w:t xml:space="preserve">its </w:t>
      </w:r>
      <w:r w:rsidR="00400EA6" w:rsidRPr="4995C8CB">
        <w:rPr>
          <w:rFonts w:ascii="Arial" w:eastAsia="Times New Roman" w:hAnsi="Arial" w:cs="Arial"/>
          <w:lang w:val="en-GB" w:eastAsia="de-DE"/>
        </w:rPr>
        <w:t xml:space="preserve">own high-performance components. </w:t>
      </w:r>
      <w:r w:rsidR="0097356B" w:rsidRPr="4995C8CB">
        <w:rPr>
          <w:rFonts w:ascii="Arial" w:eastAsia="Times New Roman" w:hAnsi="Arial" w:cs="Arial"/>
          <w:lang w:val="en-GB" w:eastAsia="de-DE"/>
        </w:rPr>
        <w:t xml:space="preserve">In this way, </w:t>
      </w:r>
      <w:r w:rsidR="00400EA6" w:rsidRPr="4995C8CB">
        <w:rPr>
          <w:rFonts w:ascii="Arial" w:eastAsia="Times New Roman" w:hAnsi="Arial" w:cs="Arial"/>
          <w:lang w:val="en-GB" w:eastAsia="de-DE"/>
        </w:rPr>
        <w:t xml:space="preserve">Liebherr </w:t>
      </w:r>
      <w:r w:rsidR="0097356B" w:rsidRPr="4995C8CB">
        <w:rPr>
          <w:rFonts w:ascii="Arial" w:eastAsia="Times New Roman" w:hAnsi="Arial" w:cs="Arial"/>
          <w:lang w:val="en-GB" w:eastAsia="de-DE"/>
        </w:rPr>
        <w:t xml:space="preserve">guarantees </w:t>
      </w:r>
      <w:r w:rsidR="00400EA6" w:rsidRPr="4995C8CB">
        <w:rPr>
          <w:rFonts w:ascii="Arial" w:eastAsia="Times New Roman" w:hAnsi="Arial" w:cs="Arial"/>
          <w:lang w:val="en-GB" w:eastAsia="de-DE"/>
        </w:rPr>
        <w:t xml:space="preserve">that the entire machine meets </w:t>
      </w:r>
      <w:r w:rsidR="0097356B" w:rsidRPr="4995C8CB">
        <w:rPr>
          <w:rFonts w:ascii="Arial" w:eastAsia="Times New Roman" w:hAnsi="Arial" w:cs="Arial"/>
          <w:lang w:val="en-GB" w:eastAsia="de-DE"/>
        </w:rPr>
        <w:t>the most</w:t>
      </w:r>
      <w:r w:rsidR="00400EA6" w:rsidRPr="4995C8CB">
        <w:rPr>
          <w:rFonts w:ascii="Arial" w:eastAsia="Times New Roman" w:hAnsi="Arial" w:cs="Arial"/>
          <w:lang w:val="en-GB" w:eastAsia="de-DE"/>
        </w:rPr>
        <w:t xml:space="preserve"> </w:t>
      </w:r>
      <w:r w:rsidR="0097356B" w:rsidRPr="4995C8CB">
        <w:rPr>
          <w:rFonts w:ascii="Arial" w:eastAsia="Times New Roman" w:hAnsi="Arial" w:cs="Arial"/>
          <w:lang w:val="en-GB" w:eastAsia="de-DE"/>
        </w:rPr>
        <w:t>stringent</w:t>
      </w:r>
      <w:r w:rsidR="00400EA6" w:rsidRPr="4995C8CB">
        <w:rPr>
          <w:rFonts w:ascii="Arial" w:eastAsia="Times New Roman" w:hAnsi="Arial" w:cs="Arial"/>
          <w:lang w:val="en-GB" w:eastAsia="de-DE"/>
        </w:rPr>
        <w:t xml:space="preserve"> </w:t>
      </w:r>
      <w:r w:rsidR="00F20937" w:rsidRPr="4995C8CB">
        <w:rPr>
          <w:rFonts w:ascii="Arial" w:eastAsia="Times New Roman" w:hAnsi="Arial" w:cs="Arial"/>
          <w:lang w:val="en-GB" w:eastAsia="de-DE"/>
        </w:rPr>
        <w:t xml:space="preserve">standards in terms of </w:t>
      </w:r>
      <w:r w:rsidR="00400EA6" w:rsidRPr="4995C8CB">
        <w:rPr>
          <w:rFonts w:ascii="Arial" w:eastAsia="Times New Roman" w:hAnsi="Arial" w:cs="Arial"/>
          <w:lang w:val="en-GB" w:eastAsia="de-DE"/>
        </w:rPr>
        <w:t>safety, performance and reliability</w:t>
      </w:r>
      <w:r w:rsidR="00756097">
        <w:rPr>
          <w:rFonts w:ascii="Arial" w:eastAsia="Times New Roman" w:hAnsi="Arial" w:cs="Arial"/>
          <w:lang w:val="en-GB" w:eastAsia="de-DE"/>
        </w:rPr>
        <w:t>,</w:t>
      </w:r>
      <w:r>
        <w:rPr>
          <w:rFonts w:ascii="Arial" w:eastAsia="Times New Roman" w:hAnsi="Arial" w:cs="Arial"/>
          <w:lang w:val="en-GB" w:eastAsia="de-DE"/>
        </w:rPr>
        <w:t>’</w:t>
      </w:r>
      <w:r w:rsidR="00756097">
        <w:rPr>
          <w:rFonts w:ascii="Arial" w:eastAsia="Times New Roman" w:hAnsi="Arial" w:cs="Arial"/>
          <w:lang w:val="en-GB" w:eastAsia="de-DE"/>
        </w:rPr>
        <w:t xml:space="preserve"> says Steffen Apel, key account manager</w:t>
      </w:r>
      <w:r>
        <w:rPr>
          <w:rFonts w:ascii="Arial" w:eastAsia="Times New Roman" w:hAnsi="Arial" w:cs="Arial"/>
          <w:lang w:val="en-GB" w:eastAsia="de-DE"/>
        </w:rPr>
        <w:t>,</w:t>
      </w:r>
      <w:r w:rsidR="00756097">
        <w:rPr>
          <w:rFonts w:ascii="Arial" w:eastAsia="Times New Roman" w:hAnsi="Arial" w:cs="Arial"/>
          <w:lang w:val="en-GB" w:eastAsia="de-DE"/>
        </w:rPr>
        <w:t xml:space="preserve"> </w:t>
      </w:r>
      <w:r w:rsidR="00F32C7C">
        <w:rPr>
          <w:rFonts w:ascii="Arial" w:eastAsia="Times New Roman" w:hAnsi="Arial" w:cs="Arial"/>
          <w:lang w:val="en-GB" w:eastAsia="de-DE"/>
        </w:rPr>
        <w:t xml:space="preserve">combustion engines </w:t>
      </w:r>
      <w:r w:rsidR="00756097">
        <w:rPr>
          <w:rFonts w:ascii="Arial" w:eastAsia="Times New Roman" w:hAnsi="Arial" w:cs="Arial"/>
          <w:lang w:val="en-GB" w:eastAsia="de-DE"/>
        </w:rPr>
        <w:t>for the mining industry</w:t>
      </w:r>
      <w:r w:rsidR="00CC5912">
        <w:rPr>
          <w:rFonts w:ascii="Arial" w:eastAsia="Times New Roman" w:hAnsi="Arial" w:cs="Arial"/>
          <w:lang w:val="en-GB" w:eastAsia="de-DE"/>
        </w:rPr>
        <w:t>, Liebherr-Components AG</w:t>
      </w:r>
      <w:r w:rsidR="00400EA6" w:rsidRPr="4995C8CB">
        <w:rPr>
          <w:rFonts w:ascii="Arial" w:eastAsia="Times New Roman" w:hAnsi="Arial" w:cs="Arial"/>
          <w:lang w:val="en-GB" w:eastAsia="de-DE"/>
        </w:rPr>
        <w:t>.</w:t>
      </w:r>
    </w:p>
    <w:p w14:paraId="36156E71" w14:textId="53792C38" w:rsidR="009B2DBF" w:rsidRDefault="0097356B" w:rsidP="00EB2CDE">
      <w:pPr>
        <w:spacing w:before="240" w:after="240" w:line="300" w:lineRule="exact"/>
        <w:rPr>
          <w:rFonts w:ascii="Arial" w:eastAsia="Times New Roman" w:hAnsi="Arial" w:cs="Arial"/>
          <w:lang w:val="en-GB" w:eastAsia="de-DE"/>
        </w:rPr>
      </w:pPr>
      <w:r>
        <w:rPr>
          <w:rFonts w:ascii="Arial" w:eastAsia="Times New Roman" w:hAnsi="Arial" w:cs="Arial"/>
          <w:lang w:val="en-GB" w:eastAsia="de-DE"/>
        </w:rPr>
        <w:t xml:space="preserve">To </w:t>
      </w:r>
      <w:r w:rsidR="000F3679">
        <w:rPr>
          <w:rFonts w:ascii="Arial" w:eastAsia="Times New Roman" w:hAnsi="Arial" w:cs="Arial"/>
          <w:lang w:val="en-GB" w:eastAsia="de-DE"/>
        </w:rPr>
        <w:t>master</w:t>
      </w:r>
      <w:r>
        <w:rPr>
          <w:rFonts w:ascii="Arial" w:eastAsia="Times New Roman" w:hAnsi="Arial" w:cs="Arial"/>
          <w:lang w:val="en-GB" w:eastAsia="de-DE"/>
        </w:rPr>
        <w:t xml:space="preserve"> one of the significant challenges of </w:t>
      </w:r>
      <w:r w:rsidR="007B2151">
        <w:rPr>
          <w:rFonts w:ascii="Arial" w:eastAsia="Times New Roman" w:hAnsi="Arial" w:cs="Arial"/>
          <w:lang w:val="en-GB" w:eastAsia="de-DE"/>
        </w:rPr>
        <w:t xml:space="preserve">this generation </w:t>
      </w:r>
      <w:r w:rsidR="007B2151">
        <w:rPr>
          <w:rFonts w:ascii="Liebherr Text Office" w:eastAsia="Times New Roman" w:hAnsi="Liebherr Text Office" w:cs="Arial"/>
          <w:lang w:val="en-GB" w:eastAsia="de-DE"/>
        </w:rPr>
        <w:t>–</w:t>
      </w:r>
      <w:r w:rsidR="007B2151">
        <w:rPr>
          <w:rFonts w:ascii="Arial" w:eastAsia="Times New Roman" w:hAnsi="Arial" w:cs="Arial"/>
          <w:lang w:val="en-GB" w:eastAsia="de-DE"/>
        </w:rPr>
        <w:t xml:space="preserve"> </w:t>
      </w:r>
      <w:r>
        <w:rPr>
          <w:rFonts w:ascii="Arial" w:eastAsia="Times New Roman" w:hAnsi="Arial" w:cs="Arial"/>
          <w:lang w:val="en-GB" w:eastAsia="de-DE"/>
        </w:rPr>
        <w:t>t</w:t>
      </w:r>
      <w:r w:rsidR="009B2DBF" w:rsidRPr="00D4387A">
        <w:rPr>
          <w:rFonts w:ascii="Arial" w:eastAsia="Times New Roman" w:hAnsi="Arial" w:cs="Arial"/>
          <w:lang w:val="en-GB" w:eastAsia="de-DE"/>
        </w:rPr>
        <w:t>he reduction of global greenhouse gases</w:t>
      </w:r>
      <w:r>
        <w:rPr>
          <w:rFonts w:ascii="Arial" w:eastAsia="Times New Roman" w:hAnsi="Arial" w:cs="Arial"/>
          <w:lang w:val="en-GB" w:eastAsia="de-DE"/>
        </w:rPr>
        <w:t xml:space="preserve"> </w:t>
      </w:r>
      <w:r w:rsidR="007B2151">
        <w:rPr>
          <w:rFonts w:ascii="Liebherr Text Office" w:eastAsia="Times New Roman" w:hAnsi="Liebherr Text Office" w:cs="Arial"/>
          <w:lang w:val="en-GB" w:eastAsia="de-DE"/>
        </w:rPr>
        <w:t>–</w:t>
      </w:r>
      <w:r w:rsidR="009B2DBF" w:rsidRPr="00D4387A">
        <w:rPr>
          <w:rFonts w:ascii="Arial" w:eastAsia="Times New Roman" w:hAnsi="Arial" w:cs="Arial"/>
          <w:lang w:val="en-GB" w:eastAsia="de-DE"/>
        </w:rPr>
        <w:t xml:space="preserve"> Liebherr </w:t>
      </w:r>
      <w:r w:rsidR="00487C60">
        <w:rPr>
          <w:rFonts w:ascii="Arial" w:eastAsia="Times New Roman" w:hAnsi="Arial" w:cs="Arial"/>
          <w:lang w:val="en-GB" w:eastAsia="de-DE"/>
        </w:rPr>
        <w:t>is working</w:t>
      </w:r>
      <w:r w:rsidR="00487C60" w:rsidRPr="00D4387A">
        <w:rPr>
          <w:rFonts w:ascii="Arial" w:eastAsia="Times New Roman" w:hAnsi="Arial" w:cs="Arial"/>
          <w:lang w:val="en-GB" w:eastAsia="de-DE"/>
        </w:rPr>
        <w:t xml:space="preserve"> </w:t>
      </w:r>
      <w:r w:rsidR="009B2DBF" w:rsidRPr="00D4387A">
        <w:rPr>
          <w:rFonts w:ascii="Arial" w:eastAsia="Times New Roman" w:hAnsi="Arial" w:cs="Arial"/>
          <w:lang w:val="en-GB" w:eastAsia="de-DE"/>
        </w:rPr>
        <w:t>on alternative powertrain concepts.</w:t>
      </w:r>
      <w:r>
        <w:rPr>
          <w:rFonts w:ascii="Arial" w:eastAsia="Times New Roman" w:hAnsi="Arial" w:cs="Arial"/>
          <w:lang w:val="en-GB" w:eastAsia="de-DE"/>
        </w:rPr>
        <w:t xml:space="preserve"> </w:t>
      </w:r>
      <w:r w:rsidR="009B2DBF" w:rsidRPr="00D4387A">
        <w:rPr>
          <w:rFonts w:ascii="Arial" w:eastAsia="Times New Roman" w:hAnsi="Arial" w:cs="Arial"/>
          <w:lang w:val="en-GB" w:eastAsia="de-DE"/>
        </w:rPr>
        <w:t>F</w:t>
      </w:r>
      <w:r w:rsidR="000760B0">
        <w:rPr>
          <w:rFonts w:ascii="Arial" w:eastAsia="Times New Roman" w:hAnsi="Arial" w:cs="Arial"/>
          <w:lang w:val="en-GB" w:eastAsia="de-DE"/>
        </w:rPr>
        <w:t xml:space="preserve">or example, </w:t>
      </w:r>
      <w:r>
        <w:rPr>
          <w:rFonts w:ascii="Arial" w:eastAsia="Times New Roman" w:hAnsi="Arial" w:cs="Arial"/>
          <w:lang w:val="en-GB" w:eastAsia="de-DE"/>
        </w:rPr>
        <w:t xml:space="preserve">Liebherr’s components product segment </w:t>
      </w:r>
      <w:r w:rsidR="000760B0">
        <w:rPr>
          <w:rFonts w:ascii="Arial" w:eastAsia="Times New Roman" w:hAnsi="Arial" w:cs="Arial"/>
          <w:lang w:val="en-GB" w:eastAsia="de-DE"/>
        </w:rPr>
        <w:t>is developing</w:t>
      </w:r>
      <w:r w:rsidR="009B2DBF" w:rsidRPr="00D4387A">
        <w:rPr>
          <w:rFonts w:ascii="Arial" w:eastAsia="Times New Roman" w:hAnsi="Arial" w:cs="Arial"/>
          <w:lang w:val="en-GB" w:eastAsia="de-DE"/>
        </w:rPr>
        <w:t xml:space="preserve"> ammonia internal combustion engine technology</w:t>
      </w:r>
      <w:r>
        <w:rPr>
          <w:rFonts w:ascii="Arial" w:eastAsia="Times New Roman" w:hAnsi="Arial" w:cs="Arial"/>
          <w:lang w:val="en-GB" w:eastAsia="de-DE"/>
        </w:rPr>
        <w:t xml:space="preserve">. </w:t>
      </w:r>
      <w:r w:rsidR="00CF5068">
        <w:rPr>
          <w:rFonts w:ascii="Arial" w:eastAsia="Times New Roman" w:hAnsi="Arial" w:cs="Arial"/>
          <w:lang w:val="en-GB" w:eastAsia="de-DE"/>
        </w:rPr>
        <w:t>The latter</w:t>
      </w:r>
      <w:r w:rsidR="007969CF">
        <w:rPr>
          <w:rFonts w:ascii="Arial" w:eastAsia="Times New Roman" w:hAnsi="Arial" w:cs="Arial"/>
          <w:lang w:val="en-GB" w:eastAsia="de-DE"/>
        </w:rPr>
        <w:t xml:space="preserve"> can be used in</w:t>
      </w:r>
      <w:r w:rsidR="009B2DBF" w:rsidRPr="00D4387A">
        <w:rPr>
          <w:rFonts w:ascii="Arial" w:eastAsia="Times New Roman" w:hAnsi="Arial" w:cs="Arial"/>
          <w:lang w:val="en-GB" w:eastAsia="de-DE"/>
        </w:rPr>
        <w:t xml:space="preserve"> mine operations</w:t>
      </w:r>
      <w:r>
        <w:rPr>
          <w:rFonts w:ascii="Arial" w:eastAsia="Times New Roman" w:hAnsi="Arial" w:cs="Arial"/>
          <w:lang w:val="en-GB" w:eastAsia="de-DE"/>
        </w:rPr>
        <w:t>,</w:t>
      </w:r>
      <w:r w:rsidR="009B2DBF" w:rsidRPr="00D4387A">
        <w:rPr>
          <w:rFonts w:ascii="Arial" w:eastAsia="Times New Roman" w:hAnsi="Arial" w:cs="Arial"/>
          <w:lang w:val="en-GB" w:eastAsia="de-DE"/>
        </w:rPr>
        <w:t xml:space="preserve"> where electrification is either not possible or not economical. Ammonia offers several advantages </w:t>
      </w:r>
      <w:r>
        <w:rPr>
          <w:rFonts w:ascii="Arial" w:eastAsia="Times New Roman" w:hAnsi="Arial" w:cs="Arial"/>
          <w:lang w:val="en-GB" w:eastAsia="de-DE"/>
        </w:rPr>
        <w:t>such as</w:t>
      </w:r>
      <w:r w:rsidR="009B2DBF" w:rsidRPr="00D4387A">
        <w:rPr>
          <w:rFonts w:ascii="Arial" w:eastAsia="Times New Roman" w:hAnsi="Arial" w:cs="Arial"/>
          <w:lang w:val="en-GB" w:eastAsia="de-DE"/>
        </w:rPr>
        <w:t xml:space="preserve"> high energy density, ease of transport</w:t>
      </w:r>
      <w:r>
        <w:rPr>
          <w:rFonts w:ascii="Arial" w:eastAsia="Times New Roman" w:hAnsi="Arial" w:cs="Arial"/>
          <w:lang w:val="en-GB" w:eastAsia="de-DE"/>
        </w:rPr>
        <w:t>ation</w:t>
      </w:r>
      <w:r w:rsidR="009B2DBF" w:rsidRPr="00D4387A">
        <w:rPr>
          <w:rFonts w:ascii="Arial" w:eastAsia="Times New Roman" w:hAnsi="Arial" w:cs="Arial"/>
          <w:lang w:val="en-GB" w:eastAsia="de-DE"/>
        </w:rPr>
        <w:t xml:space="preserve"> </w:t>
      </w:r>
      <w:r w:rsidR="00D24389">
        <w:rPr>
          <w:rFonts w:ascii="Arial" w:eastAsia="Times New Roman" w:hAnsi="Arial" w:cs="Arial"/>
          <w:lang w:val="en-GB" w:eastAsia="de-DE"/>
        </w:rPr>
        <w:t>and e</w:t>
      </w:r>
      <w:r w:rsidR="009B2DBF" w:rsidRPr="00D4387A">
        <w:rPr>
          <w:rFonts w:ascii="Arial" w:eastAsia="Times New Roman" w:hAnsi="Arial" w:cs="Arial"/>
          <w:lang w:val="en-GB" w:eastAsia="de-DE"/>
        </w:rPr>
        <w:t>xcellent storage capacity.</w:t>
      </w:r>
    </w:p>
    <w:p w14:paraId="32D11265" w14:textId="11D9BD1F" w:rsidR="00EB2CDE" w:rsidRDefault="00EB2CDE" w:rsidP="00EB2CDE">
      <w:pPr>
        <w:spacing w:before="240" w:after="240" w:line="300" w:lineRule="exact"/>
        <w:rPr>
          <w:rFonts w:ascii="Arial" w:eastAsia="Times New Roman" w:hAnsi="Arial" w:cs="Arial"/>
          <w:lang w:val="en-GB" w:eastAsia="de-DE"/>
        </w:rPr>
      </w:pPr>
      <w:r w:rsidRPr="4995C8CB">
        <w:rPr>
          <w:rFonts w:ascii="Arial" w:eastAsia="Times New Roman" w:hAnsi="Arial" w:cs="Arial"/>
          <w:lang w:val="en-GB" w:eastAsia="de-DE"/>
        </w:rPr>
        <w:t xml:space="preserve">Liebherr </w:t>
      </w:r>
      <w:r w:rsidR="00584401">
        <w:rPr>
          <w:rFonts w:ascii="Arial" w:eastAsia="Times New Roman" w:hAnsi="Arial" w:cs="Arial"/>
          <w:lang w:val="en-GB" w:eastAsia="de-DE"/>
        </w:rPr>
        <w:t xml:space="preserve">also </w:t>
      </w:r>
      <w:r w:rsidRPr="4995C8CB">
        <w:rPr>
          <w:rFonts w:ascii="Arial" w:eastAsia="Times New Roman" w:hAnsi="Arial" w:cs="Arial"/>
          <w:lang w:val="en-GB" w:eastAsia="de-DE"/>
        </w:rPr>
        <w:t xml:space="preserve">transforms used components into new parts in accordance with industry standards </w:t>
      </w:r>
      <w:r w:rsidR="00584401">
        <w:rPr>
          <w:rFonts w:ascii="Arial" w:eastAsia="Times New Roman" w:hAnsi="Arial" w:cs="Arial"/>
          <w:lang w:val="en-GB" w:eastAsia="de-DE"/>
        </w:rPr>
        <w:t>through</w:t>
      </w:r>
      <w:r w:rsidRPr="4995C8CB">
        <w:rPr>
          <w:rFonts w:ascii="Arial" w:eastAsia="Times New Roman" w:hAnsi="Arial" w:cs="Arial"/>
          <w:lang w:val="en-GB" w:eastAsia="de-DE"/>
        </w:rPr>
        <w:t xml:space="preserve"> its Reman program</w:t>
      </w:r>
      <w:r w:rsidR="009E6EDD">
        <w:rPr>
          <w:rFonts w:ascii="Arial" w:eastAsia="Times New Roman" w:hAnsi="Arial" w:cs="Arial"/>
          <w:lang w:val="en-GB" w:eastAsia="de-DE"/>
        </w:rPr>
        <w:t xml:space="preserve">, </w:t>
      </w:r>
      <w:r w:rsidR="0017044C">
        <w:rPr>
          <w:rFonts w:ascii="Arial" w:eastAsia="Times New Roman" w:hAnsi="Arial" w:cs="Arial"/>
          <w:lang w:val="en-GB" w:eastAsia="de-DE"/>
        </w:rPr>
        <w:t>contributing to the preservation of important</w:t>
      </w:r>
      <w:r w:rsidRPr="4995C8CB">
        <w:rPr>
          <w:rFonts w:ascii="Arial" w:eastAsia="Times New Roman" w:hAnsi="Arial" w:cs="Arial"/>
          <w:lang w:val="en-GB" w:eastAsia="de-DE"/>
        </w:rPr>
        <w:t xml:space="preserve"> resources. </w:t>
      </w:r>
      <w:r w:rsidR="0017044C">
        <w:rPr>
          <w:rFonts w:ascii="Arial" w:eastAsia="Times New Roman" w:hAnsi="Arial" w:cs="Arial"/>
          <w:lang w:val="en-GB" w:eastAsia="de-DE"/>
        </w:rPr>
        <w:t>‘</w:t>
      </w:r>
      <w:r w:rsidR="00800722" w:rsidRPr="4995C8CB">
        <w:rPr>
          <w:rFonts w:ascii="Arial" w:eastAsia="Times New Roman" w:hAnsi="Arial" w:cs="Arial"/>
          <w:lang w:val="en-GB" w:eastAsia="de-DE"/>
        </w:rPr>
        <w:t>Up to 75</w:t>
      </w:r>
      <w:r w:rsidR="0017044C">
        <w:rPr>
          <w:rFonts w:ascii="Arial" w:eastAsia="Times New Roman" w:hAnsi="Arial" w:cs="Arial"/>
          <w:lang w:val="en-GB" w:eastAsia="de-DE"/>
        </w:rPr>
        <w:t> </w:t>
      </w:r>
      <w:r w:rsidR="00800722" w:rsidRPr="4995C8CB">
        <w:rPr>
          <w:rFonts w:ascii="Arial" w:eastAsia="Times New Roman" w:hAnsi="Arial" w:cs="Arial"/>
          <w:lang w:val="en-GB" w:eastAsia="de-DE"/>
        </w:rPr>
        <w:t>% of raw materials</w:t>
      </w:r>
      <w:r w:rsidR="00D91E06">
        <w:rPr>
          <w:rFonts w:ascii="Arial" w:eastAsia="Times New Roman" w:hAnsi="Arial" w:cs="Arial"/>
          <w:lang w:val="en-GB" w:eastAsia="de-DE"/>
        </w:rPr>
        <w:t xml:space="preserve"> and energy</w:t>
      </w:r>
      <w:r w:rsidR="00800722" w:rsidRPr="4995C8CB">
        <w:rPr>
          <w:rFonts w:ascii="Arial" w:eastAsia="Times New Roman" w:hAnsi="Arial" w:cs="Arial"/>
          <w:lang w:val="en-GB" w:eastAsia="de-DE"/>
        </w:rPr>
        <w:t xml:space="preserve"> can be saved through the remanufacturing of used components. The </w:t>
      </w:r>
      <w:r w:rsidR="0017044C">
        <w:rPr>
          <w:rFonts w:ascii="Arial" w:eastAsia="Times New Roman" w:hAnsi="Arial" w:cs="Arial"/>
          <w:lang w:val="en-GB" w:eastAsia="de-DE"/>
        </w:rPr>
        <w:t xml:space="preserve">carbon </w:t>
      </w:r>
      <w:r w:rsidR="00800722" w:rsidRPr="4995C8CB">
        <w:rPr>
          <w:rFonts w:ascii="Arial" w:eastAsia="Times New Roman" w:hAnsi="Arial" w:cs="Arial"/>
          <w:lang w:val="en-GB" w:eastAsia="de-DE"/>
        </w:rPr>
        <w:t>footprint can also be reduced by over 50</w:t>
      </w:r>
      <w:r w:rsidR="0017044C">
        <w:rPr>
          <w:rFonts w:ascii="Arial" w:eastAsia="Times New Roman" w:hAnsi="Arial" w:cs="Arial"/>
          <w:lang w:val="en-GB" w:eastAsia="de-DE"/>
        </w:rPr>
        <w:t> </w:t>
      </w:r>
      <w:r w:rsidR="00800722" w:rsidRPr="4995C8CB">
        <w:rPr>
          <w:rFonts w:ascii="Arial" w:eastAsia="Times New Roman" w:hAnsi="Arial" w:cs="Arial"/>
          <w:lang w:val="en-GB" w:eastAsia="de-DE"/>
        </w:rPr>
        <w:t>%</w:t>
      </w:r>
      <w:r w:rsidR="35D73391" w:rsidRPr="4995C8CB">
        <w:rPr>
          <w:rFonts w:ascii="Arial" w:eastAsia="Times New Roman" w:hAnsi="Arial" w:cs="Arial"/>
          <w:lang w:val="en-GB" w:eastAsia="de-DE"/>
        </w:rPr>
        <w:t>,</w:t>
      </w:r>
      <w:r w:rsidR="0017044C">
        <w:rPr>
          <w:rFonts w:ascii="Arial" w:eastAsia="Times New Roman" w:hAnsi="Arial" w:cs="Arial"/>
          <w:lang w:val="en-GB" w:eastAsia="de-DE"/>
        </w:rPr>
        <w:t>’</w:t>
      </w:r>
      <w:r w:rsidR="35D73391" w:rsidRPr="4995C8CB">
        <w:rPr>
          <w:rFonts w:ascii="Arial" w:eastAsia="Times New Roman" w:hAnsi="Arial" w:cs="Arial"/>
          <w:lang w:val="en-GB" w:eastAsia="de-DE"/>
        </w:rPr>
        <w:t xml:space="preserve"> adds </w:t>
      </w:r>
      <w:r w:rsidR="4631360C" w:rsidRPr="4995C8CB">
        <w:rPr>
          <w:rFonts w:ascii="Arial" w:eastAsia="Times New Roman" w:hAnsi="Arial" w:cs="Arial"/>
          <w:lang w:val="en-GB" w:eastAsia="de-DE"/>
        </w:rPr>
        <w:t xml:space="preserve">Jens-Christian Wannenwetsch, </w:t>
      </w:r>
      <w:r w:rsidR="189121E9" w:rsidRPr="4995C8CB">
        <w:rPr>
          <w:rFonts w:ascii="Arial" w:eastAsia="Times New Roman" w:hAnsi="Arial" w:cs="Arial"/>
          <w:lang w:val="en-GB" w:eastAsia="de-DE"/>
        </w:rPr>
        <w:t>managing director</w:t>
      </w:r>
      <w:r w:rsidR="00671906">
        <w:rPr>
          <w:rFonts w:ascii="Arial" w:eastAsia="Times New Roman" w:hAnsi="Arial" w:cs="Arial"/>
          <w:lang w:val="en-GB" w:eastAsia="de-DE"/>
        </w:rPr>
        <w:t xml:space="preserve">, </w:t>
      </w:r>
      <w:r w:rsidR="189121E9" w:rsidRPr="4995C8CB">
        <w:rPr>
          <w:rFonts w:ascii="Arial" w:eastAsia="Times New Roman" w:hAnsi="Arial" w:cs="Arial"/>
          <w:lang w:val="en-GB" w:eastAsia="de-DE"/>
        </w:rPr>
        <w:t>Liebherr-Ettlingen GmbH</w:t>
      </w:r>
      <w:r w:rsidR="00800722" w:rsidRPr="4995C8CB">
        <w:rPr>
          <w:rFonts w:ascii="Arial" w:eastAsia="Times New Roman" w:hAnsi="Arial" w:cs="Arial"/>
          <w:lang w:val="en-GB" w:eastAsia="de-DE"/>
        </w:rPr>
        <w:t>.</w:t>
      </w:r>
      <w:r w:rsidR="00CF5068">
        <w:rPr>
          <w:rFonts w:ascii="Arial" w:eastAsia="Times New Roman" w:hAnsi="Arial" w:cs="Arial"/>
          <w:lang w:val="en-GB" w:eastAsia="de-DE"/>
        </w:rPr>
        <w:t xml:space="preserve"> </w:t>
      </w:r>
      <w:r w:rsidR="00800722" w:rsidRPr="4995C8CB">
        <w:rPr>
          <w:rFonts w:ascii="Arial" w:eastAsia="Times New Roman" w:hAnsi="Arial" w:cs="Arial"/>
          <w:lang w:val="en-GB" w:eastAsia="de-DE"/>
        </w:rPr>
        <w:t>Moreover, the remanufacturing of used parts cuts material costs, reduces downtime and increases the availability of equipment. T</w:t>
      </w:r>
      <w:r w:rsidRPr="4995C8CB">
        <w:rPr>
          <w:rFonts w:ascii="Arial" w:eastAsia="Times New Roman" w:hAnsi="Arial" w:cs="Arial"/>
          <w:lang w:val="en-GB" w:eastAsia="de-DE"/>
        </w:rPr>
        <w:t>he Liebherr Group is currently r</w:t>
      </w:r>
      <w:r w:rsidR="5B170BF5" w:rsidRPr="4995C8CB">
        <w:rPr>
          <w:rFonts w:ascii="Arial" w:eastAsia="Times New Roman" w:hAnsi="Arial" w:cs="Arial"/>
          <w:lang w:val="en-GB" w:eastAsia="de-DE"/>
        </w:rPr>
        <w:t>emanufacturing</w:t>
      </w:r>
      <w:r w:rsidR="3DAB94E7" w:rsidRPr="4995C8CB">
        <w:rPr>
          <w:rFonts w:ascii="Arial" w:eastAsia="Times New Roman" w:hAnsi="Arial" w:cs="Arial"/>
          <w:lang w:val="en-GB" w:eastAsia="de-DE"/>
        </w:rPr>
        <w:t xml:space="preserve"> </w:t>
      </w:r>
      <w:r w:rsidRPr="4995C8CB">
        <w:rPr>
          <w:rFonts w:ascii="Arial" w:eastAsia="Times New Roman" w:hAnsi="Arial" w:cs="Arial"/>
          <w:lang w:val="en-GB" w:eastAsia="de-DE"/>
        </w:rPr>
        <w:t>used components at around 15 locations with a total of 550 employees worldwide. Each year, a</w:t>
      </w:r>
      <w:r w:rsidR="00671906">
        <w:rPr>
          <w:rFonts w:ascii="Arial" w:eastAsia="Times New Roman" w:hAnsi="Arial" w:cs="Arial"/>
          <w:lang w:val="en-GB" w:eastAsia="de-DE"/>
        </w:rPr>
        <w:t>pproximately</w:t>
      </w:r>
      <w:r w:rsidRPr="4995C8CB">
        <w:rPr>
          <w:rFonts w:ascii="Arial" w:eastAsia="Times New Roman" w:hAnsi="Arial" w:cs="Arial"/>
          <w:lang w:val="en-GB" w:eastAsia="de-DE"/>
        </w:rPr>
        <w:t xml:space="preserve"> 7,500 components and countless individual parts are given a second life. </w:t>
      </w:r>
      <w:r w:rsidR="7611EFD1" w:rsidRPr="4995C8CB">
        <w:rPr>
          <w:rFonts w:ascii="Arial" w:eastAsia="Times New Roman" w:hAnsi="Arial" w:cs="Arial"/>
          <w:lang w:val="en-GB" w:eastAsia="de-DE"/>
        </w:rPr>
        <w:t>Most</w:t>
      </w:r>
      <w:r w:rsidRPr="4995C8CB">
        <w:rPr>
          <w:rFonts w:ascii="Arial" w:eastAsia="Times New Roman" w:hAnsi="Arial" w:cs="Arial"/>
          <w:lang w:val="en-GB" w:eastAsia="de-DE"/>
        </w:rPr>
        <w:t xml:space="preserve"> of these locations are operated by </w:t>
      </w:r>
      <w:r w:rsidR="005750CA">
        <w:rPr>
          <w:rFonts w:ascii="Arial" w:eastAsia="Times New Roman" w:hAnsi="Arial" w:cs="Arial"/>
          <w:lang w:val="en-GB" w:eastAsia="de-DE"/>
        </w:rPr>
        <w:t>L</w:t>
      </w:r>
      <w:r w:rsidRPr="4995C8CB">
        <w:rPr>
          <w:rFonts w:ascii="Arial" w:eastAsia="Times New Roman" w:hAnsi="Arial" w:cs="Arial"/>
          <w:lang w:val="en-GB" w:eastAsia="de-DE"/>
        </w:rPr>
        <w:t>iebherr</w:t>
      </w:r>
      <w:r w:rsidR="005750CA">
        <w:rPr>
          <w:rFonts w:ascii="Arial" w:eastAsia="Times New Roman" w:hAnsi="Arial" w:cs="Arial"/>
          <w:lang w:val="en-GB" w:eastAsia="de-DE"/>
        </w:rPr>
        <w:t>’s</w:t>
      </w:r>
      <w:r w:rsidRPr="4995C8CB">
        <w:rPr>
          <w:rFonts w:ascii="Arial" w:eastAsia="Times New Roman" w:hAnsi="Arial" w:cs="Arial"/>
          <w:lang w:val="en-GB" w:eastAsia="de-DE"/>
        </w:rPr>
        <w:t xml:space="preserve"> </w:t>
      </w:r>
      <w:r w:rsidR="005750CA">
        <w:rPr>
          <w:rFonts w:ascii="Arial" w:eastAsia="Times New Roman" w:hAnsi="Arial" w:cs="Arial"/>
          <w:lang w:val="en-GB" w:eastAsia="de-DE"/>
        </w:rPr>
        <w:t>m</w:t>
      </w:r>
      <w:r w:rsidRPr="4995C8CB">
        <w:rPr>
          <w:rFonts w:ascii="Arial" w:eastAsia="Times New Roman" w:hAnsi="Arial" w:cs="Arial"/>
          <w:lang w:val="en-GB" w:eastAsia="de-DE"/>
        </w:rPr>
        <w:t xml:space="preserve">ining product segment, with a smaller portion belonging to </w:t>
      </w:r>
      <w:r w:rsidR="005750CA">
        <w:rPr>
          <w:rFonts w:ascii="Arial" w:eastAsia="Times New Roman" w:hAnsi="Arial" w:cs="Arial"/>
          <w:lang w:val="en-GB" w:eastAsia="de-DE"/>
        </w:rPr>
        <w:t xml:space="preserve">the </w:t>
      </w:r>
      <w:r w:rsidR="000F3679" w:rsidRPr="4995C8CB">
        <w:rPr>
          <w:rFonts w:ascii="Arial" w:eastAsia="Times New Roman" w:hAnsi="Arial" w:cs="Arial"/>
          <w:lang w:val="en-GB" w:eastAsia="de-DE"/>
        </w:rPr>
        <w:t>c</w:t>
      </w:r>
      <w:r w:rsidRPr="4995C8CB">
        <w:rPr>
          <w:rFonts w:ascii="Arial" w:eastAsia="Times New Roman" w:hAnsi="Arial" w:cs="Arial"/>
          <w:lang w:val="en-GB" w:eastAsia="de-DE"/>
        </w:rPr>
        <w:t>omponents</w:t>
      </w:r>
      <w:r w:rsidR="005750CA">
        <w:rPr>
          <w:rFonts w:ascii="Arial" w:eastAsia="Times New Roman" w:hAnsi="Arial" w:cs="Arial"/>
          <w:lang w:val="en-GB" w:eastAsia="de-DE"/>
        </w:rPr>
        <w:t xml:space="preserve"> product segment</w:t>
      </w:r>
      <w:r w:rsidRPr="4995C8CB">
        <w:rPr>
          <w:rFonts w:ascii="Arial" w:eastAsia="Times New Roman" w:hAnsi="Arial" w:cs="Arial"/>
          <w:lang w:val="en-GB" w:eastAsia="de-DE"/>
        </w:rPr>
        <w:t>. A regular exchange of experience between these product segments ensures a continuous process improvement.</w:t>
      </w:r>
    </w:p>
    <w:p w14:paraId="1D7F5BFF" w14:textId="07EB92CB" w:rsidR="00EB2CDE" w:rsidRPr="00EB2CDE" w:rsidRDefault="00F0097A" w:rsidP="00EB2CDE">
      <w:pPr>
        <w:spacing w:before="240" w:after="240" w:line="300" w:lineRule="exact"/>
        <w:rPr>
          <w:rFonts w:ascii="Arial" w:eastAsia="Times New Roman" w:hAnsi="Arial" w:cs="Arial"/>
          <w:lang w:val="en-GB" w:eastAsia="de-DE"/>
        </w:rPr>
      </w:pPr>
      <w:r w:rsidRPr="33A2AF8A">
        <w:rPr>
          <w:rFonts w:ascii="Arial" w:eastAsia="Times New Roman" w:hAnsi="Arial" w:cs="Arial"/>
          <w:lang w:val="en-GB" w:eastAsia="de-DE"/>
        </w:rPr>
        <w:t xml:space="preserve">To </w:t>
      </w:r>
      <w:r w:rsidR="00EB2CDE" w:rsidRPr="33A2AF8A">
        <w:rPr>
          <w:rFonts w:ascii="Arial" w:eastAsia="Times New Roman" w:hAnsi="Arial" w:cs="Arial"/>
          <w:lang w:val="en-GB" w:eastAsia="de-DE"/>
        </w:rPr>
        <w:t>increase</w:t>
      </w:r>
      <w:r w:rsidRPr="33A2AF8A">
        <w:rPr>
          <w:rFonts w:ascii="Arial" w:eastAsia="Times New Roman" w:hAnsi="Arial" w:cs="Arial"/>
          <w:lang w:val="en-GB" w:eastAsia="de-DE"/>
        </w:rPr>
        <w:t xml:space="preserve"> efficiency, Liebherr </w:t>
      </w:r>
      <w:r w:rsidR="006349BB">
        <w:rPr>
          <w:rFonts w:ascii="Arial" w:eastAsia="Times New Roman" w:hAnsi="Arial" w:cs="Arial"/>
          <w:lang w:val="en-GB" w:eastAsia="de-DE"/>
        </w:rPr>
        <w:t>uses both</w:t>
      </w:r>
      <w:r w:rsidRPr="33A2AF8A">
        <w:rPr>
          <w:rFonts w:ascii="Arial" w:eastAsia="Times New Roman" w:hAnsi="Arial" w:cs="Arial"/>
          <w:lang w:val="en-GB" w:eastAsia="de-DE"/>
        </w:rPr>
        <w:t xml:space="preserve"> lightweight design and fibre composite technology </w:t>
      </w:r>
      <w:r w:rsidR="00EB2CDE" w:rsidRPr="33A2AF8A">
        <w:rPr>
          <w:rFonts w:ascii="Arial" w:eastAsia="Times New Roman" w:hAnsi="Arial" w:cs="Arial"/>
          <w:lang w:val="en-GB" w:eastAsia="de-DE"/>
        </w:rPr>
        <w:t xml:space="preserve">(CFRP) </w:t>
      </w:r>
      <w:r w:rsidRPr="33A2AF8A">
        <w:rPr>
          <w:rFonts w:ascii="Arial" w:eastAsia="Times New Roman" w:hAnsi="Arial" w:cs="Arial"/>
          <w:lang w:val="en-GB" w:eastAsia="de-DE"/>
        </w:rPr>
        <w:t xml:space="preserve">for the manufacturing of a wide range of products. </w:t>
      </w:r>
      <w:r w:rsidR="00BA5DBC">
        <w:rPr>
          <w:rFonts w:ascii="Arial" w:eastAsia="Times New Roman" w:hAnsi="Arial" w:cs="Arial"/>
          <w:lang w:val="en-GB" w:eastAsia="de-DE"/>
        </w:rPr>
        <w:t xml:space="preserve">‘Our manufacturing approach </w:t>
      </w:r>
      <w:r w:rsidRPr="33A2AF8A">
        <w:rPr>
          <w:rFonts w:ascii="Arial" w:eastAsia="Times New Roman" w:hAnsi="Arial" w:cs="Arial"/>
          <w:lang w:val="en-GB" w:eastAsia="de-DE"/>
        </w:rPr>
        <w:t xml:space="preserve">brings with it </w:t>
      </w:r>
      <w:r w:rsidR="008638B3">
        <w:rPr>
          <w:rFonts w:ascii="Arial" w:eastAsia="Times New Roman" w:hAnsi="Arial" w:cs="Arial"/>
          <w:lang w:val="en-GB" w:eastAsia="de-DE"/>
        </w:rPr>
        <w:t>the</w:t>
      </w:r>
      <w:r w:rsidRPr="33A2AF8A">
        <w:rPr>
          <w:rFonts w:ascii="Arial" w:eastAsia="Times New Roman" w:hAnsi="Arial" w:cs="Arial"/>
          <w:lang w:val="en-GB" w:eastAsia="de-DE"/>
        </w:rPr>
        <w:t xml:space="preserve"> significant advantage of component properties comparable</w:t>
      </w:r>
      <w:r w:rsidR="000D0CA6">
        <w:rPr>
          <w:rFonts w:ascii="Arial" w:eastAsia="Times New Roman" w:hAnsi="Arial" w:cs="Arial"/>
          <w:lang w:val="en-GB" w:eastAsia="de-DE"/>
        </w:rPr>
        <w:t xml:space="preserve"> or</w:t>
      </w:r>
      <w:r w:rsidRPr="33A2AF8A">
        <w:rPr>
          <w:rFonts w:ascii="Arial" w:eastAsia="Times New Roman" w:hAnsi="Arial" w:cs="Arial"/>
          <w:lang w:val="en-GB" w:eastAsia="de-DE"/>
        </w:rPr>
        <w:t xml:space="preserve"> superior to those of steel, alongside weight reduction. When applied in mining, the latter allows the use of larger attachments</w:t>
      </w:r>
      <w:r w:rsidR="00BE5969">
        <w:rPr>
          <w:rFonts w:ascii="Arial" w:eastAsia="Times New Roman" w:hAnsi="Arial" w:cs="Arial"/>
          <w:lang w:val="en-GB" w:eastAsia="de-DE"/>
        </w:rPr>
        <w:t xml:space="preserve"> for mining excavators</w:t>
      </w:r>
      <w:r w:rsidR="00EB2CDE" w:rsidRPr="33A2AF8A">
        <w:rPr>
          <w:rFonts w:ascii="Arial" w:eastAsia="Times New Roman" w:hAnsi="Arial" w:cs="Arial"/>
          <w:lang w:val="en-GB" w:eastAsia="de-DE"/>
        </w:rPr>
        <w:t>, which</w:t>
      </w:r>
      <w:r w:rsidRPr="33A2AF8A">
        <w:rPr>
          <w:rFonts w:ascii="Arial" w:eastAsia="Times New Roman" w:hAnsi="Arial" w:cs="Arial"/>
          <w:lang w:val="en-GB" w:eastAsia="de-DE"/>
        </w:rPr>
        <w:t xml:space="preserve"> increase</w:t>
      </w:r>
      <w:r w:rsidR="00EB2CDE" w:rsidRPr="33A2AF8A">
        <w:rPr>
          <w:rFonts w:ascii="Arial" w:eastAsia="Times New Roman" w:hAnsi="Arial" w:cs="Arial"/>
          <w:lang w:val="en-GB" w:eastAsia="de-DE"/>
        </w:rPr>
        <w:t>s</w:t>
      </w:r>
      <w:r w:rsidRPr="33A2AF8A">
        <w:rPr>
          <w:rFonts w:ascii="Arial" w:eastAsia="Times New Roman" w:hAnsi="Arial" w:cs="Arial"/>
          <w:lang w:val="en-GB" w:eastAsia="de-DE"/>
        </w:rPr>
        <w:t xml:space="preserve"> digging performance</w:t>
      </w:r>
      <w:r w:rsidR="005B6728">
        <w:rPr>
          <w:rFonts w:ascii="Arial" w:eastAsia="Times New Roman" w:hAnsi="Arial" w:cs="Arial"/>
          <w:lang w:val="en-GB" w:eastAsia="de-DE"/>
        </w:rPr>
        <w:t xml:space="preserve">, </w:t>
      </w:r>
      <w:r w:rsidR="00EB2CDE" w:rsidRPr="33A2AF8A">
        <w:rPr>
          <w:rFonts w:ascii="Arial" w:eastAsia="Times New Roman" w:hAnsi="Arial" w:cs="Arial"/>
          <w:lang w:val="en-GB" w:eastAsia="de-DE"/>
        </w:rPr>
        <w:t>operational efficiency</w:t>
      </w:r>
      <w:r w:rsidRPr="33A2AF8A">
        <w:rPr>
          <w:rFonts w:ascii="Arial" w:eastAsia="Times New Roman" w:hAnsi="Arial" w:cs="Arial"/>
          <w:lang w:val="en-GB" w:eastAsia="de-DE"/>
        </w:rPr>
        <w:t xml:space="preserve"> </w:t>
      </w:r>
      <w:r w:rsidR="00EB2CDE" w:rsidRPr="33A2AF8A">
        <w:rPr>
          <w:rFonts w:ascii="Arial" w:eastAsia="Times New Roman" w:hAnsi="Arial" w:cs="Arial"/>
          <w:lang w:val="en-GB" w:eastAsia="de-DE"/>
        </w:rPr>
        <w:t>and</w:t>
      </w:r>
      <w:r w:rsidR="00E1001B">
        <w:rPr>
          <w:rFonts w:ascii="Arial" w:eastAsia="Times New Roman" w:hAnsi="Arial" w:cs="Arial"/>
          <w:lang w:val="en-GB" w:eastAsia="de-DE"/>
        </w:rPr>
        <w:t xml:space="preserve"> </w:t>
      </w:r>
      <w:r w:rsidRPr="33A2AF8A">
        <w:rPr>
          <w:rFonts w:ascii="Arial" w:eastAsia="Times New Roman" w:hAnsi="Arial" w:cs="Arial"/>
          <w:lang w:val="en-GB" w:eastAsia="de-DE"/>
        </w:rPr>
        <w:t>reduce</w:t>
      </w:r>
      <w:r w:rsidR="00EB2CDE" w:rsidRPr="33A2AF8A">
        <w:rPr>
          <w:rFonts w:ascii="Arial" w:eastAsia="Times New Roman" w:hAnsi="Arial" w:cs="Arial"/>
          <w:lang w:val="en-GB" w:eastAsia="de-DE"/>
        </w:rPr>
        <w:t>s</w:t>
      </w:r>
      <w:r w:rsidRPr="33A2AF8A">
        <w:rPr>
          <w:rFonts w:ascii="Arial" w:eastAsia="Times New Roman" w:hAnsi="Arial" w:cs="Arial"/>
          <w:lang w:val="en-GB" w:eastAsia="de-DE"/>
        </w:rPr>
        <w:t xml:space="preserve"> emissions </w:t>
      </w:r>
      <w:r w:rsidR="00EB2CDE" w:rsidRPr="33A2AF8A">
        <w:rPr>
          <w:rFonts w:ascii="Arial" w:eastAsia="Times New Roman" w:hAnsi="Arial" w:cs="Arial"/>
          <w:lang w:val="en-GB" w:eastAsia="de-DE"/>
        </w:rPr>
        <w:t xml:space="preserve">as </w:t>
      </w:r>
      <w:r w:rsidR="000F3679" w:rsidRPr="33A2AF8A">
        <w:rPr>
          <w:rFonts w:ascii="Arial" w:eastAsia="Times New Roman" w:hAnsi="Arial" w:cs="Arial"/>
          <w:lang w:val="en-GB" w:eastAsia="de-DE"/>
        </w:rPr>
        <w:t>a</w:t>
      </w:r>
      <w:r w:rsidR="00EB2CDE" w:rsidRPr="33A2AF8A">
        <w:rPr>
          <w:rFonts w:ascii="Arial" w:eastAsia="Times New Roman" w:hAnsi="Arial" w:cs="Arial"/>
          <w:lang w:val="en-GB" w:eastAsia="de-DE"/>
        </w:rPr>
        <w:t xml:space="preserve"> </w:t>
      </w:r>
      <w:r w:rsidR="000F3679" w:rsidRPr="33A2AF8A">
        <w:rPr>
          <w:rFonts w:ascii="Arial" w:eastAsia="Times New Roman" w:hAnsi="Arial" w:cs="Arial"/>
          <w:lang w:val="en-GB" w:eastAsia="de-DE"/>
        </w:rPr>
        <w:t xml:space="preserve">side </w:t>
      </w:r>
      <w:r w:rsidR="00EB2CDE" w:rsidRPr="33A2AF8A">
        <w:rPr>
          <w:rFonts w:ascii="Arial" w:eastAsia="Times New Roman" w:hAnsi="Arial" w:cs="Arial"/>
          <w:lang w:val="en-GB" w:eastAsia="de-DE"/>
        </w:rPr>
        <w:t>benefit</w:t>
      </w:r>
      <w:r w:rsidR="43D2050E" w:rsidRPr="33A2AF8A">
        <w:rPr>
          <w:rFonts w:ascii="Arial" w:eastAsia="Times New Roman" w:hAnsi="Arial" w:cs="Arial"/>
          <w:lang w:val="en-GB" w:eastAsia="de-DE"/>
        </w:rPr>
        <w:t>,</w:t>
      </w:r>
      <w:r w:rsidR="005B6728">
        <w:rPr>
          <w:rFonts w:ascii="Arial" w:eastAsia="Times New Roman" w:hAnsi="Arial" w:cs="Arial"/>
          <w:lang w:val="en-GB" w:eastAsia="de-DE"/>
        </w:rPr>
        <w:t>’</w:t>
      </w:r>
      <w:r w:rsidR="43D2050E" w:rsidRPr="33A2AF8A">
        <w:rPr>
          <w:rFonts w:ascii="Arial" w:eastAsia="Times New Roman" w:hAnsi="Arial" w:cs="Arial"/>
          <w:lang w:val="en-GB" w:eastAsia="de-DE"/>
        </w:rPr>
        <w:t xml:space="preserve"> says </w:t>
      </w:r>
      <w:r w:rsidR="3F55DA34" w:rsidRPr="33A2AF8A">
        <w:rPr>
          <w:rFonts w:ascii="Arial" w:eastAsia="Times New Roman" w:hAnsi="Arial" w:cs="Arial"/>
          <w:lang w:val="en-GB" w:eastAsia="de-DE"/>
        </w:rPr>
        <w:t xml:space="preserve">Dominic Gottwald, </w:t>
      </w:r>
      <w:r w:rsidR="02CB001D" w:rsidRPr="33A2AF8A">
        <w:rPr>
          <w:rFonts w:ascii="Arial" w:eastAsia="Times New Roman" w:hAnsi="Arial" w:cs="Arial"/>
          <w:lang w:val="en-GB" w:eastAsia="de-DE"/>
        </w:rPr>
        <w:t>t</w:t>
      </w:r>
      <w:r w:rsidR="3F55DA34" w:rsidRPr="33A2AF8A">
        <w:rPr>
          <w:rFonts w:ascii="Arial" w:eastAsia="Times New Roman" w:hAnsi="Arial" w:cs="Arial"/>
          <w:lang w:val="en-GB" w:eastAsia="de-DE"/>
        </w:rPr>
        <w:t xml:space="preserve">eam </w:t>
      </w:r>
      <w:r w:rsidR="28AAE34A" w:rsidRPr="33A2AF8A">
        <w:rPr>
          <w:rFonts w:ascii="Arial" w:eastAsia="Times New Roman" w:hAnsi="Arial" w:cs="Arial"/>
          <w:lang w:val="en-GB" w:eastAsia="de-DE"/>
        </w:rPr>
        <w:t>l</w:t>
      </w:r>
      <w:r w:rsidR="3F55DA34" w:rsidRPr="33A2AF8A">
        <w:rPr>
          <w:rFonts w:ascii="Arial" w:eastAsia="Times New Roman" w:hAnsi="Arial" w:cs="Arial"/>
          <w:lang w:val="en-GB" w:eastAsia="de-DE"/>
        </w:rPr>
        <w:t>eader</w:t>
      </w:r>
      <w:r w:rsidR="00D2436F">
        <w:rPr>
          <w:rFonts w:ascii="Arial" w:eastAsia="Times New Roman" w:hAnsi="Arial" w:cs="Arial"/>
          <w:lang w:val="en-GB" w:eastAsia="de-DE"/>
        </w:rPr>
        <w:t xml:space="preserve"> </w:t>
      </w:r>
      <w:r w:rsidR="7CAAB69F" w:rsidRPr="33A2AF8A">
        <w:rPr>
          <w:rFonts w:ascii="Arial" w:eastAsia="Times New Roman" w:hAnsi="Arial" w:cs="Arial"/>
          <w:lang w:val="en-GB" w:eastAsia="de-DE"/>
        </w:rPr>
        <w:t>c</w:t>
      </w:r>
      <w:r w:rsidR="3F55DA34" w:rsidRPr="33A2AF8A">
        <w:rPr>
          <w:rFonts w:ascii="Arial" w:eastAsia="Times New Roman" w:hAnsi="Arial" w:cs="Arial"/>
          <w:lang w:val="en-GB" w:eastAsia="de-DE"/>
        </w:rPr>
        <w:t xml:space="preserve">omposites </w:t>
      </w:r>
      <w:r w:rsidR="7EA78BE2" w:rsidRPr="33A2AF8A">
        <w:rPr>
          <w:rFonts w:ascii="Arial" w:eastAsia="Times New Roman" w:hAnsi="Arial" w:cs="Arial"/>
          <w:lang w:val="en-GB" w:eastAsia="de-DE"/>
        </w:rPr>
        <w:t>t</w:t>
      </w:r>
      <w:r w:rsidR="3F55DA34" w:rsidRPr="33A2AF8A">
        <w:rPr>
          <w:rFonts w:ascii="Arial" w:eastAsia="Times New Roman" w:hAnsi="Arial" w:cs="Arial"/>
          <w:lang w:val="en-GB" w:eastAsia="de-DE"/>
        </w:rPr>
        <w:t>echnology</w:t>
      </w:r>
      <w:r w:rsidR="005B6728">
        <w:rPr>
          <w:rFonts w:ascii="Arial" w:eastAsia="Times New Roman" w:hAnsi="Arial" w:cs="Arial"/>
          <w:lang w:val="en-GB" w:eastAsia="de-DE"/>
        </w:rPr>
        <w:t>,</w:t>
      </w:r>
      <w:r w:rsidR="3F55DA34" w:rsidRPr="33A2AF8A">
        <w:rPr>
          <w:rFonts w:ascii="Arial" w:eastAsia="Times New Roman" w:hAnsi="Arial" w:cs="Arial"/>
          <w:lang w:val="en-GB" w:eastAsia="de-DE"/>
        </w:rPr>
        <w:t xml:space="preserve"> Liebherr-Components Kirchdorf GmbH</w:t>
      </w:r>
      <w:r w:rsidRPr="33A2AF8A">
        <w:rPr>
          <w:rFonts w:ascii="Arial" w:eastAsia="Times New Roman" w:hAnsi="Arial" w:cs="Arial"/>
          <w:lang w:val="en-GB" w:eastAsia="de-DE"/>
        </w:rPr>
        <w:t>.</w:t>
      </w:r>
      <w:r w:rsidR="00756097">
        <w:rPr>
          <w:rFonts w:ascii="Arial" w:eastAsia="Times New Roman" w:hAnsi="Arial" w:cs="Arial"/>
          <w:lang w:val="en-GB" w:eastAsia="de-DE"/>
        </w:rPr>
        <w:t xml:space="preserve"> </w:t>
      </w:r>
      <w:r w:rsidR="009D5880">
        <w:rPr>
          <w:rFonts w:ascii="Arial" w:eastAsia="Times New Roman" w:hAnsi="Arial" w:cs="Arial"/>
          <w:lang w:val="en-GB" w:eastAsia="de-DE"/>
        </w:rPr>
        <w:t>‘</w:t>
      </w:r>
      <w:r w:rsidRPr="4995C8CB">
        <w:rPr>
          <w:rFonts w:ascii="Arial" w:eastAsia="Times New Roman" w:hAnsi="Arial" w:cs="Arial"/>
          <w:lang w:val="en-GB" w:eastAsia="de-DE"/>
        </w:rPr>
        <w:t>Liebherr</w:t>
      </w:r>
      <w:r w:rsidR="00EB2CDE" w:rsidRPr="4995C8CB">
        <w:rPr>
          <w:rFonts w:ascii="Arial" w:eastAsia="Times New Roman" w:hAnsi="Arial" w:cs="Arial"/>
          <w:lang w:val="en-GB" w:eastAsia="de-DE"/>
        </w:rPr>
        <w:t xml:space="preserve"> i</w:t>
      </w:r>
      <w:r w:rsidRPr="4995C8CB">
        <w:rPr>
          <w:rFonts w:ascii="Arial" w:eastAsia="Times New Roman" w:hAnsi="Arial" w:cs="Arial"/>
          <w:lang w:val="en-GB" w:eastAsia="de-DE"/>
        </w:rPr>
        <w:t xml:space="preserve">s well-known </w:t>
      </w:r>
      <w:r w:rsidR="00EB2CDE" w:rsidRPr="4995C8CB">
        <w:rPr>
          <w:rFonts w:ascii="Arial" w:eastAsia="Times New Roman" w:hAnsi="Arial" w:cs="Arial"/>
          <w:lang w:val="en-GB" w:eastAsia="de-DE"/>
        </w:rPr>
        <w:t xml:space="preserve">for its </w:t>
      </w:r>
      <w:r w:rsidRPr="4995C8CB">
        <w:rPr>
          <w:rFonts w:ascii="Arial" w:eastAsia="Times New Roman" w:hAnsi="Arial" w:cs="Arial"/>
          <w:lang w:val="en-GB" w:eastAsia="de-DE"/>
        </w:rPr>
        <w:t>quality management processes</w:t>
      </w:r>
      <w:r w:rsidR="00EB2CDE" w:rsidRPr="4995C8CB">
        <w:rPr>
          <w:rFonts w:ascii="Arial" w:eastAsia="Times New Roman" w:hAnsi="Arial" w:cs="Arial"/>
          <w:lang w:val="en-GB" w:eastAsia="de-DE"/>
        </w:rPr>
        <w:t>, which</w:t>
      </w:r>
      <w:r w:rsidRPr="4995C8CB">
        <w:rPr>
          <w:rFonts w:ascii="Arial" w:eastAsia="Times New Roman" w:hAnsi="Arial" w:cs="Arial"/>
          <w:lang w:val="en-GB" w:eastAsia="de-DE"/>
        </w:rPr>
        <w:t xml:space="preserve"> also apply to CFRP hybrid</w:t>
      </w:r>
      <w:r w:rsidR="07DE55C7" w:rsidRPr="4995C8CB">
        <w:rPr>
          <w:rFonts w:ascii="Arial" w:eastAsia="Times New Roman" w:hAnsi="Arial" w:cs="Arial"/>
          <w:lang w:val="en-GB" w:eastAsia="de-DE"/>
        </w:rPr>
        <w:t xml:space="preserve"> hydraulic</w:t>
      </w:r>
      <w:r w:rsidRPr="4995C8CB">
        <w:rPr>
          <w:rFonts w:ascii="Arial" w:eastAsia="Times New Roman" w:hAnsi="Arial" w:cs="Arial"/>
          <w:lang w:val="en-GB" w:eastAsia="de-DE"/>
        </w:rPr>
        <w:t xml:space="preserve"> cylinders</w:t>
      </w:r>
      <w:r w:rsidR="009D5880">
        <w:rPr>
          <w:rFonts w:ascii="Arial" w:eastAsia="Times New Roman" w:hAnsi="Arial" w:cs="Arial"/>
          <w:lang w:val="en-GB" w:eastAsia="de-DE"/>
        </w:rPr>
        <w:t>.’</w:t>
      </w:r>
      <w:r w:rsidRPr="4995C8CB">
        <w:rPr>
          <w:rFonts w:ascii="Arial" w:eastAsia="Times New Roman" w:hAnsi="Arial" w:cs="Arial"/>
          <w:lang w:val="en-GB" w:eastAsia="de-DE"/>
        </w:rPr>
        <w:t xml:space="preserve"> </w:t>
      </w:r>
    </w:p>
    <w:p w14:paraId="266E3764" w14:textId="1A39CC39" w:rsidR="00EB2CDE" w:rsidRDefault="008D66DD" w:rsidP="00EB2CDE">
      <w:pPr>
        <w:spacing w:after="300" w:line="300" w:lineRule="exact"/>
        <w:rPr>
          <w:rFonts w:ascii="Arial" w:eastAsia="Times New Roman" w:hAnsi="Arial" w:cs="Arial"/>
          <w:b/>
          <w:bCs/>
          <w:lang w:val="en-GB" w:eastAsia="de-DE"/>
        </w:rPr>
      </w:pPr>
      <w:r w:rsidRPr="00EB2CDE">
        <w:rPr>
          <w:rFonts w:ascii="Arial" w:eastAsia="Times New Roman" w:hAnsi="Arial" w:cs="Arial"/>
          <w:b/>
          <w:bCs/>
          <w:lang w:val="en-GB" w:eastAsia="de-DE"/>
        </w:rPr>
        <w:t>Exchange components for mining aftermarket</w:t>
      </w:r>
    </w:p>
    <w:p w14:paraId="12F1CC1F" w14:textId="59FEEA31" w:rsidR="008D66DD" w:rsidRPr="00D4387A" w:rsidRDefault="00EB2CDE" w:rsidP="4995C8CB">
      <w:pPr>
        <w:spacing w:after="300" w:line="300" w:lineRule="exact"/>
        <w:rPr>
          <w:rFonts w:ascii="Arial" w:eastAsia="Times New Roman" w:hAnsi="Arial" w:cs="Arial"/>
          <w:lang w:val="en-GB" w:eastAsia="de-DE"/>
        </w:rPr>
      </w:pPr>
      <w:r w:rsidRPr="4995C8CB">
        <w:rPr>
          <w:rFonts w:ascii="Arial" w:eastAsia="Times New Roman" w:hAnsi="Arial" w:cs="Arial"/>
          <w:lang w:val="en-GB" w:eastAsia="de-DE"/>
        </w:rPr>
        <w:t xml:space="preserve">For non-Liebherr mining applications, </w:t>
      </w:r>
      <w:r w:rsidR="008D66DD" w:rsidRPr="4995C8CB">
        <w:rPr>
          <w:rFonts w:ascii="Arial" w:eastAsia="Times New Roman" w:hAnsi="Arial" w:cs="Arial"/>
          <w:lang w:val="en-GB" w:eastAsia="de-DE"/>
        </w:rPr>
        <w:t>Liebherr offers travel and wheel drives</w:t>
      </w:r>
      <w:r w:rsidRPr="4995C8CB">
        <w:rPr>
          <w:rFonts w:ascii="Arial" w:eastAsia="Times New Roman" w:hAnsi="Arial" w:cs="Arial"/>
          <w:lang w:val="en-GB" w:eastAsia="de-DE"/>
        </w:rPr>
        <w:t>, along with</w:t>
      </w:r>
      <w:r w:rsidR="008D66DD" w:rsidRPr="4995C8CB">
        <w:rPr>
          <w:rFonts w:ascii="Arial" w:eastAsia="Times New Roman" w:hAnsi="Arial" w:cs="Arial"/>
          <w:lang w:val="en-GB" w:eastAsia="de-DE"/>
        </w:rPr>
        <w:t xml:space="preserve"> slewing bearings and hydraulic cylinders. </w:t>
      </w:r>
      <w:r w:rsidR="00AD100B">
        <w:rPr>
          <w:rFonts w:ascii="Arial" w:eastAsia="Times New Roman" w:hAnsi="Arial" w:cs="Arial"/>
          <w:lang w:val="en-GB" w:eastAsia="de-DE"/>
        </w:rPr>
        <w:t>‘</w:t>
      </w:r>
      <w:r w:rsidR="008D66DD" w:rsidRPr="4995C8CB">
        <w:rPr>
          <w:rFonts w:ascii="Arial" w:eastAsia="Times New Roman" w:hAnsi="Arial" w:cs="Arial"/>
          <w:lang w:val="en-GB" w:eastAsia="de-DE"/>
        </w:rPr>
        <w:t xml:space="preserve">The product portfolio has grown significantly in recent years, particularly in </w:t>
      </w:r>
      <w:r w:rsidRPr="4995C8CB">
        <w:rPr>
          <w:rFonts w:ascii="Arial" w:eastAsia="Times New Roman" w:hAnsi="Arial" w:cs="Arial"/>
          <w:lang w:val="en-GB" w:eastAsia="de-DE"/>
        </w:rPr>
        <w:t xml:space="preserve">the field of </w:t>
      </w:r>
      <w:r w:rsidR="0932D85D" w:rsidRPr="4995C8CB">
        <w:rPr>
          <w:rFonts w:ascii="Arial" w:eastAsia="Times New Roman" w:hAnsi="Arial" w:cs="Arial"/>
          <w:lang w:val="en-GB" w:eastAsia="de-DE"/>
        </w:rPr>
        <w:t xml:space="preserve">drive </w:t>
      </w:r>
      <w:r w:rsidR="008D66DD" w:rsidRPr="4995C8CB">
        <w:rPr>
          <w:rFonts w:ascii="Arial" w:eastAsia="Times New Roman" w:hAnsi="Arial" w:cs="Arial"/>
          <w:lang w:val="en-GB" w:eastAsia="de-DE"/>
        </w:rPr>
        <w:t>technology</w:t>
      </w:r>
      <w:r w:rsidR="1D5E5F86" w:rsidRPr="4995C8CB">
        <w:rPr>
          <w:rFonts w:ascii="Arial" w:eastAsia="Times New Roman" w:hAnsi="Arial" w:cs="Arial"/>
          <w:lang w:val="en-GB" w:eastAsia="de-DE"/>
        </w:rPr>
        <w:t>, offering</w:t>
      </w:r>
      <w:r w:rsidRPr="4995C8CB">
        <w:rPr>
          <w:rFonts w:ascii="Arial" w:eastAsia="Times New Roman" w:hAnsi="Arial" w:cs="Arial"/>
          <w:lang w:val="en-GB" w:eastAsia="de-DE"/>
        </w:rPr>
        <w:t xml:space="preserve"> t</w:t>
      </w:r>
      <w:r w:rsidR="008D66DD" w:rsidRPr="4995C8CB">
        <w:rPr>
          <w:rFonts w:ascii="Arial" w:eastAsia="Times New Roman" w:hAnsi="Arial" w:cs="Arial"/>
          <w:lang w:val="en-GB" w:eastAsia="de-DE"/>
        </w:rPr>
        <w:t>ravel drives for various Hitachi</w:t>
      </w:r>
      <w:r w:rsidR="00004E5C">
        <w:rPr>
          <w:rFonts w:ascii="Arial" w:eastAsia="Times New Roman" w:hAnsi="Arial" w:cs="Arial"/>
          <w:lang w:val="en-GB" w:eastAsia="de-DE"/>
        </w:rPr>
        <w:t xml:space="preserve"> excavator models</w:t>
      </w:r>
      <w:r w:rsidR="008D66DD" w:rsidRPr="4995C8CB">
        <w:rPr>
          <w:rFonts w:ascii="Arial" w:eastAsia="Times New Roman" w:hAnsi="Arial" w:cs="Arial"/>
          <w:lang w:val="en-GB" w:eastAsia="de-DE"/>
        </w:rPr>
        <w:t xml:space="preserve"> </w:t>
      </w:r>
      <w:r w:rsidR="00BF07FC">
        <w:rPr>
          <w:rFonts w:ascii="Liebherr Text Office" w:eastAsia="Times New Roman" w:hAnsi="Liebherr Text Office" w:cs="Arial"/>
          <w:lang w:val="en-GB" w:eastAsia="de-DE"/>
        </w:rPr>
        <w:t>–</w:t>
      </w:r>
      <w:r w:rsidRPr="4995C8CB">
        <w:rPr>
          <w:rFonts w:ascii="Arial" w:eastAsia="Times New Roman" w:hAnsi="Arial" w:cs="Arial"/>
          <w:lang w:val="en-GB" w:eastAsia="de-DE"/>
        </w:rPr>
        <w:t xml:space="preserve"> </w:t>
      </w:r>
      <w:r w:rsidR="008D66DD" w:rsidRPr="4995C8CB">
        <w:rPr>
          <w:rFonts w:ascii="Arial" w:eastAsia="Times New Roman" w:hAnsi="Arial" w:cs="Arial"/>
          <w:lang w:val="en-GB" w:eastAsia="de-DE"/>
        </w:rPr>
        <w:t>from EX1900 to EX5600</w:t>
      </w:r>
      <w:r w:rsidRPr="4995C8CB">
        <w:rPr>
          <w:rFonts w:ascii="Arial" w:eastAsia="Times New Roman" w:hAnsi="Arial" w:cs="Arial"/>
          <w:lang w:val="en-GB" w:eastAsia="de-DE"/>
        </w:rPr>
        <w:t xml:space="preserve"> </w:t>
      </w:r>
      <w:r w:rsidR="003A4D76">
        <w:rPr>
          <w:rFonts w:ascii="Arial" w:eastAsia="Times New Roman" w:hAnsi="Arial" w:cs="Arial"/>
          <w:lang w:val="en-GB" w:eastAsia="de-DE"/>
        </w:rPr>
        <w:t>–</w:t>
      </w:r>
      <w:r w:rsidR="008D66DD" w:rsidRPr="4995C8CB">
        <w:rPr>
          <w:rFonts w:ascii="Arial" w:eastAsia="Times New Roman" w:hAnsi="Arial" w:cs="Arial"/>
          <w:lang w:val="en-GB" w:eastAsia="de-DE"/>
        </w:rPr>
        <w:t xml:space="preserve"> </w:t>
      </w:r>
      <w:r w:rsidR="003A4D76">
        <w:rPr>
          <w:rFonts w:ascii="Arial" w:eastAsia="Times New Roman" w:hAnsi="Arial" w:cs="Arial"/>
          <w:lang w:val="en-GB" w:eastAsia="de-DE"/>
        </w:rPr>
        <w:t>as well as</w:t>
      </w:r>
      <w:r w:rsidR="008D66DD" w:rsidRPr="4995C8CB">
        <w:rPr>
          <w:rFonts w:ascii="Arial" w:eastAsia="Times New Roman" w:hAnsi="Arial" w:cs="Arial"/>
          <w:lang w:val="en-GB" w:eastAsia="de-DE"/>
        </w:rPr>
        <w:t xml:space="preserve"> </w:t>
      </w:r>
      <w:r w:rsidR="3C4F8BBA" w:rsidRPr="4995C8CB">
        <w:rPr>
          <w:rFonts w:ascii="Arial" w:eastAsia="Times New Roman" w:hAnsi="Arial" w:cs="Arial"/>
          <w:lang w:val="en-GB" w:eastAsia="de-DE"/>
        </w:rPr>
        <w:t xml:space="preserve">wheel </w:t>
      </w:r>
      <w:r w:rsidR="008D66DD" w:rsidRPr="4995C8CB">
        <w:rPr>
          <w:rFonts w:ascii="Arial" w:eastAsia="Times New Roman" w:hAnsi="Arial" w:cs="Arial"/>
          <w:lang w:val="en-GB" w:eastAsia="de-DE"/>
        </w:rPr>
        <w:t>drives for C</w:t>
      </w:r>
      <w:r w:rsidR="00530771">
        <w:rPr>
          <w:rFonts w:ascii="Arial" w:eastAsia="Times New Roman" w:hAnsi="Arial" w:cs="Arial"/>
          <w:lang w:val="en-GB" w:eastAsia="de-DE"/>
        </w:rPr>
        <w:t>aterpillar’s</w:t>
      </w:r>
      <w:r w:rsidR="008D66DD" w:rsidRPr="4995C8CB">
        <w:rPr>
          <w:rFonts w:ascii="Arial" w:eastAsia="Times New Roman" w:hAnsi="Arial" w:cs="Arial"/>
          <w:lang w:val="en-GB" w:eastAsia="de-DE"/>
        </w:rPr>
        <w:t xml:space="preserve"> 777 and 793 </w:t>
      </w:r>
      <w:r w:rsidR="00530771">
        <w:rPr>
          <w:rFonts w:ascii="Arial" w:eastAsia="Times New Roman" w:hAnsi="Arial" w:cs="Arial"/>
          <w:lang w:val="en-GB" w:eastAsia="de-DE"/>
        </w:rPr>
        <w:t>mining trucks</w:t>
      </w:r>
      <w:r w:rsidR="5BBC0449" w:rsidRPr="4995C8CB">
        <w:rPr>
          <w:rFonts w:ascii="Arial" w:eastAsia="Times New Roman" w:hAnsi="Arial" w:cs="Arial"/>
          <w:lang w:val="en-GB" w:eastAsia="de-DE"/>
        </w:rPr>
        <w:t>,</w:t>
      </w:r>
      <w:r w:rsidR="008E3D59">
        <w:rPr>
          <w:rFonts w:ascii="Arial" w:eastAsia="Times New Roman" w:hAnsi="Arial" w:cs="Arial"/>
          <w:lang w:val="en-GB" w:eastAsia="de-DE"/>
        </w:rPr>
        <w:t>’</w:t>
      </w:r>
      <w:r w:rsidR="65B7973D" w:rsidRPr="4995C8CB">
        <w:rPr>
          <w:rFonts w:ascii="Arial" w:eastAsia="Times New Roman" w:hAnsi="Arial" w:cs="Arial"/>
          <w:lang w:val="en-GB" w:eastAsia="de-DE"/>
        </w:rPr>
        <w:t xml:space="preserve"> explains </w:t>
      </w:r>
      <w:r w:rsidR="3748F9F2" w:rsidRPr="4995C8CB">
        <w:rPr>
          <w:rFonts w:ascii="Arial" w:eastAsia="Times New Roman" w:hAnsi="Arial" w:cs="Arial"/>
          <w:lang w:val="en-GB" w:eastAsia="de-DE"/>
        </w:rPr>
        <w:t>Andreas Stark</w:t>
      </w:r>
      <w:r w:rsidR="65B7973D" w:rsidRPr="4995C8CB">
        <w:rPr>
          <w:rFonts w:ascii="Arial" w:eastAsia="Times New Roman" w:hAnsi="Arial" w:cs="Arial"/>
          <w:lang w:val="en-GB" w:eastAsia="de-DE"/>
        </w:rPr>
        <w:t xml:space="preserve">, </w:t>
      </w:r>
      <w:r w:rsidR="4942A950" w:rsidRPr="003A4D76">
        <w:rPr>
          <w:rFonts w:ascii="Arial" w:eastAsia="Times New Roman" w:hAnsi="Arial" w:cs="Arial"/>
          <w:lang w:val="en-GB" w:eastAsia="de-DE"/>
        </w:rPr>
        <w:t xml:space="preserve">senior global </w:t>
      </w:r>
      <w:r w:rsidR="004C08F1">
        <w:rPr>
          <w:rFonts w:ascii="Arial" w:eastAsia="Times New Roman" w:hAnsi="Arial" w:cs="Arial"/>
          <w:lang w:val="en-GB" w:eastAsia="de-DE"/>
        </w:rPr>
        <w:t xml:space="preserve">business </w:t>
      </w:r>
      <w:r w:rsidR="4942A950" w:rsidRPr="003A4D76">
        <w:rPr>
          <w:rFonts w:ascii="Arial" w:eastAsia="Times New Roman" w:hAnsi="Arial" w:cs="Arial"/>
          <w:lang w:val="en-GB" w:eastAsia="de-DE"/>
        </w:rPr>
        <w:t xml:space="preserve">development </w:t>
      </w:r>
      <w:r w:rsidR="4FD91C67" w:rsidRPr="003A4D76">
        <w:rPr>
          <w:rFonts w:ascii="Arial" w:eastAsia="Times New Roman" w:hAnsi="Arial" w:cs="Arial"/>
          <w:lang w:val="en-GB" w:eastAsia="de-DE"/>
        </w:rPr>
        <w:t>m</w:t>
      </w:r>
      <w:r w:rsidR="0F861DE9" w:rsidRPr="003A4D76">
        <w:rPr>
          <w:rFonts w:ascii="Arial" w:eastAsia="Times New Roman" w:hAnsi="Arial" w:cs="Arial"/>
          <w:lang w:val="en-GB" w:eastAsia="de-DE"/>
        </w:rPr>
        <w:t xml:space="preserve">anager </w:t>
      </w:r>
      <w:r w:rsidR="074C75EE" w:rsidRPr="003A4D76">
        <w:rPr>
          <w:rFonts w:ascii="Arial" w:eastAsia="Times New Roman" w:hAnsi="Arial" w:cs="Arial"/>
          <w:lang w:val="en-GB" w:eastAsia="de-DE"/>
        </w:rPr>
        <w:t>aftermarket</w:t>
      </w:r>
      <w:r w:rsidR="000B3B63">
        <w:rPr>
          <w:rFonts w:ascii="Arial" w:eastAsia="Times New Roman" w:hAnsi="Arial" w:cs="Arial"/>
          <w:lang w:val="en-GB" w:eastAsia="de-DE"/>
        </w:rPr>
        <w:t>, Liebherr-Components</w:t>
      </w:r>
      <w:r w:rsidR="00D2436F">
        <w:rPr>
          <w:rFonts w:ascii="Arial" w:eastAsia="Times New Roman" w:hAnsi="Arial" w:cs="Arial"/>
          <w:lang w:val="en-GB" w:eastAsia="de-DE"/>
        </w:rPr>
        <w:t xml:space="preserve"> GmbH</w:t>
      </w:r>
      <w:r w:rsidR="0F861DE9" w:rsidRPr="4995C8CB">
        <w:rPr>
          <w:lang w:val="en-GB" w:eastAsia="de-DE"/>
        </w:rPr>
        <w:t>.</w:t>
      </w:r>
      <w:r w:rsidR="0F861DE9" w:rsidRPr="4995C8CB">
        <w:rPr>
          <w:rFonts w:ascii="Arial" w:eastAsia="Arial" w:hAnsi="Arial" w:cs="Arial"/>
          <w:color w:val="000000" w:themeColor="text1"/>
          <w:sz w:val="27"/>
          <w:szCs w:val="27"/>
          <w:lang w:val="en-GB"/>
        </w:rPr>
        <w:t xml:space="preserve"> </w:t>
      </w:r>
      <w:r w:rsidR="007A1B97">
        <w:rPr>
          <w:rFonts w:ascii="Arial" w:eastAsia="Arial" w:hAnsi="Arial" w:cs="Arial"/>
          <w:color w:val="000000" w:themeColor="text1"/>
          <w:sz w:val="27"/>
          <w:szCs w:val="27"/>
          <w:lang w:val="en-GB"/>
        </w:rPr>
        <w:t>‘</w:t>
      </w:r>
      <w:r w:rsidR="008D66DD" w:rsidRPr="4995C8CB">
        <w:rPr>
          <w:rFonts w:ascii="Arial" w:eastAsia="Times New Roman" w:hAnsi="Arial" w:cs="Arial"/>
          <w:lang w:val="en-GB" w:eastAsia="de-DE"/>
        </w:rPr>
        <w:t xml:space="preserve">The </w:t>
      </w:r>
      <w:r w:rsidRPr="4995C8CB">
        <w:rPr>
          <w:rFonts w:ascii="Arial" w:eastAsia="Times New Roman" w:hAnsi="Arial" w:cs="Arial"/>
          <w:lang w:val="en-GB" w:eastAsia="de-DE"/>
        </w:rPr>
        <w:t>decisive benefits of</w:t>
      </w:r>
      <w:r w:rsidR="008D66DD" w:rsidRPr="4995C8CB">
        <w:rPr>
          <w:rFonts w:ascii="Arial" w:eastAsia="Times New Roman" w:hAnsi="Arial" w:cs="Arial"/>
          <w:lang w:val="en-GB" w:eastAsia="de-DE"/>
        </w:rPr>
        <w:t xml:space="preserve"> Liebherr</w:t>
      </w:r>
      <w:r w:rsidR="007A1B97">
        <w:rPr>
          <w:rFonts w:ascii="Arial" w:eastAsia="Times New Roman" w:hAnsi="Arial" w:cs="Arial"/>
          <w:lang w:val="en-GB" w:eastAsia="de-DE"/>
        </w:rPr>
        <w:t>’s</w:t>
      </w:r>
      <w:r w:rsidR="008D66DD" w:rsidRPr="4995C8CB">
        <w:rPr>
          <w:rFonts w:ascii="Arial" w:eastAsia="Times New Roman" w:hAnsi="Arial" w:cs="Arial"/>
          <w:lang w:val="en-GB" w:eastAsia="de-DE"/>
        </w:rPr>
        <w:t xml:space="preserve"> </w:t>
      </w:r>
      <w:r w:rsidR="00D95551">
        <w:rPr>
          <w:rFonts w:ascii="Arial" w:eastAsia="Times New Roman" w:hAnsi="Arial" w:cs="Arial"/>
          <w:lang w:val="en-GB" w:eastAsia="de-DE"/>
        </w:rPr>
        <w:t>exchange</w:t>
      </w:r>
      <w:r w:rsidR="00D95551" w:rsidRPr="4995C8CB">
        <w:rPr>
          <w:rFonts w:ascii="Arial" w:eastAsia="Times New Roman" w:hAnsi="Arial" w:cs="Arial"/>
          <w:lang w:val="en-GB" w:eastAsia="de-DE"/>
        </w:rPr>
        <w:t xml:space="preserve"> </w:t>
      </w:r>
      <w:r w:rsidR="008D66DD" w:rsidRPr="4995C8CB">
        <w:rPr>
          <w:rFonts w:ascii="Arial" w:eastAsia="Times New Roman" w:hAnsi="Arial" w:cs="Arial"/>
          <w:lang w:val="en-GB" w:eastAsia="de-DE"/>
        </w:rPr>
        <w:t xml:space="preserve">components </w:t>
      </w:r>
      <w:r w:rsidR="198E0F3A" w:rsidRPr="4995C8CB">
        <w:rPr>
          <w:rFonts w:ascii="Arial" w:eastAsia="Times New Roman" w:hAnsi="Arial" w:cs="Arial"/>
          <w:lang w:val="en-GB" w:eastAsia="de-DE"/>
        </w:rPr>
        <w:t xml:space="preserve">are </w:t>
      </w:r>
      <w:r w:rsidR="005F25CA" w:rsidRPr="4995C8CB">
        <w:rPr>
          <w:rFonts w:ascii="Arial" w:eastAsia="Times New Roman" w:hAnsi="Arial" w:cs="Arial"/>
          <w:lang w:val="en-GB" w:eastAsia="de-DE"/>
        </w:rPr>
        <w:t xml:space="preserve">their availability </w:t>
      </w:r>
      <w:r w:rsidR="005F25CA">
        <w:rPr>
          <w:rFonts w:ascii="Arial" w:eastAsia="Times New Roman" w:hAnsi="Arial" w:cs="Arial"/>
          <w:lang w:val="en-GB" w:eastAsia="de-DE"/>
        </w:rPr>
        <w:t xml:space="preserve">and </w:t>
      </w:r>
      <w:r w:rsidRPr="4995C8CB">
        <w:rPr>
          <w:rFonts w:ascii="Arial" w:eastAsia="Times New Roman" w:hAnsi="Arial" w:cs="Arial"/>
          <w:lang w:val="en-GB" w:eastAsia="de-DE"/>
        </w:rPr>
        <w:t xml:space="preserve">compatibility with </w:t>
      </w:r>
      <w:r w:rsidR="005F25CA">
        <w:rPr>
          <w:rFonts w:ascii="Arial" w:eastAsia="Times New Roman" w:hAnsi="Arial" w:cs="Arial"/>
          <w:lang w:val="en-GB" w:eastAsia="de-DE"/>
        </w:rPr>
        <w:t xml:space="preserve">a range of </w:t>
      </w:r>
      <w:r w:rsidRPr="4995C8CB">
        <w:rPr>
          <w:rFonts w:ascii="Arial" w:eastAsia="Times New Roman" w:hAnsi="Arial" w:cs="Arial"/>
          <w:lang w:val="en-GB" w:eastAsia="de-DE"/>
        </w:rPr>
        <w:t xml:space="preserve">OEM </w:t>
      </w:r>
      <w:r w:rsidR="00F35D8E">
        <w:rPr>
          <w:rFonts w:ascii="Arial" w:eastAsia="Times New Roman" w:hAnsi="Arial" w:cs="Arial"/>
          <w:lang w:val="en-GB" w:eastAsia="de-DE"/>
        </w:rPr>
        <w:t xml:space="preserve">[original equipment manufacturer] </w:t>
      </w:r>
      <w:r w:rsidRPr="4995C8CB">
        <w:rPr>
          <w:rFonts w:ascii="Arial" w:eastAsia="Times New Roman" w:hAnsi="Arial" w:cs="Arial"/>
          <w:lang w:val="en-GB" w:eastAsia="de-DE"/>
        </w:rPr>
        <w:t xml:space="preserve">equipment. </w:t>
      </w:r>
      <w:r w:rsidR="009A64E1">
        <w:rPr>
          <w:rFonts w:ascii="Arial" w:eastAsia="Times New Roman" w:hAnsi="Arial" w:cs="Arial"/>
          <w:lang w:val="en-GB" w:eastAsia="de-DE"/>
        </w:rPr>
        <w:t xml:space="preserve">Liebherr-made </w:t>
      </w:r>
      <w:r w:rsidR="008D66DD" w:rsidRPr="4995C8CB">
        <w:rPr>
          <w:rFonts w:ascii="Arial" w:eastAsia="Times New Roman" w:hAnsi="Arial" w:cs="Arial"/>
          <w:lang w:val="en-GB" w:eastAsia="de-DE"/>
        </w:rPr>
        <w:t xml:space="preserve">components have </w:t>
      </w:r>
      <w:r w:rsidRPr="4995C8CB">
        <w:rPr>
          <w:rFonts w:ascii="Arial" w:eastAsia="Times New Roman" w:hAnsi="Arial" w:cs="Arial"/>
          <w:lang w:val="en-GB" w:eastAsia="de-DE"/>
        </w:rPr>
        <w:t>undergone</w:t>
      </w:r>
      <w:r w:rsidR="008D66DD" w:rsidRPr="4995C8CB">
        <w:rPr>
          <w:rFonts w:ascii="Arial" w:eastAsia="Times New Roman" w:hAnsi="Arial" w:cs="Arial"/>
          <w:lang w:val="en-GB" w:eastAsia="de-DE"/>
        </w:rPr>
        <w:t xml:space="preserve"> technical optimi</w:t>
      </w:r>
      <w:r w:rsidRPr="4995C8CB">
        <w:rPr>
          <w:rFonts w:ascii="Arial" w:eastAsia="Times New Roman" w:hAnsi="Arial" w:cs="Arial"/>
          <w:lang w:val="en-GB" w:eastAsia="de-DE"/>
        </w:rPr>
        <w:t>sation</w:t>
      </w:r>
      <w:r w:rsidR="26050EB5" w:rsidRPr="4995C8CB">
        <w:rPr>
          <w:rFonts w:ascii="Arial" w:eastAsia="Times New Roman" w:hAnsi="Arial" w:cs="Arial"/>
          <w:lang w:val="en-GB" w:eastAsia="de-DE"/>
        </w:rPr>
        <w:t>, where possible,</w:t>
      </w:r>
      <w:r w:rsidRPr="4995C8CB">
        <w:rPr>
          <w:rFonts w:ascii="Arial" w:eastAsia="Times New Roman" w:hAnsi="Arial" w:cs="Arial"/>
          <w:lang w:val="en-GB" w:eastAsia="de-DE"/>
        </w:rPr>
        <w:t xml:space="preserve"> to</w:t>
      </w:r>
      <w:r w:rsidR="008D66DD" w:rsidRPr="4995C8CB">
        <w:rPr>
          <w:rFonts w:ascii="Arial" w:eastAsia="Times New Roman" w:hAnsi="Arial" w:cs="Arial"/>
          <w:lang w:val="en-GB" w:eastAsia="de-DE"/>
        </w:rPr>
        <w:t xml:space="preserve"> exceed the service life of the OEM components and </w:t>
      </w:r>
      <w:r w:rsidRPr="4995C8CB">
        <w:rPr>
          <w:rFonts w:ascii="Arial" w:eastAsia="Times New Roman" w:hAnsi="Arial" w:cs="Arial"/>
          <w:lang w:val="en-GB" w:eastAsia="de-DE"/>
        </w:rPr>
        <w:t xml:space="preserve">to </w:t>
      </w:r>
      <w:r w:rsidR="008D66DD" w:rsidRPr="4995C8CB">
        <w:rPr>
          <w:rFonts w:ascii="Arial" w:eastAsia="Times New Roman" w:hAnsi="Arial" w:cs="Arial"/>
          <w:lang w:val="en-GB" w:eastAsia="de-DE"/>
        </w:rPr>
        <w:t xml:space="preserve">offer a better total cost of ownership </w:t>
      </w:r>
      <w:r w:rsidR="000F3679" w:rsidRPr="4995C8CB">
        <w:rPr>
          <w:rFonts w:ascii="Arial" w:eastAsia="Times New Roman" w:hAnsi="Arial" w:cs="Arial"/>
          <w:lang w:val="en-GB" w:eastAsia="de-DE"/>
        </w:rPr>
        <w:t>to</w:t>
      </w:r>
      <w:r w:rsidR="008D66DD" w:rsidRPr="4995C8CB">
        <w:rPr>
          <w:rFonts w:ascii="Arial" w:eastAsia="Times New Roman" w:hAnsi="Arial" w:cs="Arial"/>
          <w:lang w:val="en-GB" w:eastAsia="de-DE"/>
        </w:rPr>
        <w:t xml:space="preserve"> the customer.</w:t>
      </w:r>
      <w:r w:rsidR="005F25CA">
        <w:rPr>
          <w:rFonts w:ascii="Arial" w:eastAsia="Times New Roman" w:hAnsi="Arial" w:cs="Arial"/>
          <w:lang w:val="en-GB" w:eastAsia="de-DE"/>
        </w:rPr>
        <w:t>’</w:t>
      </w:r>
    </w:p>
    <w:p w14:paraId="27BD5F0B" w14:textId="664F3CAB" w:rsidR="00756097" w:rsidRDefault="00756097" w:rsidP="00EB2CDE">
      <w:pPr>
        <w:spacing w:before="240" w:after="240" w:line="300" w:lineRule="exact"/>
        <w:rPr>
          <w:rFonts w:ascii="Arial" w:eastAsia="Times New Roman" w:hAnsi="Arial" w:cs="Arial"/>
          <w:lang w:val="en-GB" w:eastAsia="de-DE"/>
        </w:rPr>
      </w:pPr>
      <w:r w:rsidRPr="4995C8CB">
        <w:rPr>
          <w:rFonts w:ascii="Arial" w:eastAsia="Times New Roman" w:hAnsi="Arial" w:cs="Arial"/>
          <w:lang w:val="en-GB" w:eastAsia="de-DE"/>
        </w:rPr>
        <w:t xml:space="preserve">As an </w:t>
      </w:r>
      <w:r w:rsidR="00E3654A">
        <w:rPr>
          <w:rFonts w:ascii="Arial" w:eastAsia="Times New Roman" w:hAnsi="Arial" w:cs="Arial"/>
          <w:lang w:val="en-GB" w:eastAsia="de-DE"/>
        </w:rPr>
        <w:t>OEM</w:t>
      </w:r>
      <w:r w:rsidRPr="4995C8CB">
        <w:rPr>
          <w:rFonts w:ascii="Arial" w:eastAsia="Times New Roman" w:hAnsi="Arial" w:cs="Arial"/>
          <w:lang w:val="en-GB" w:eastAsia="de-DE"/>
        </w:rPr>
        <w:t xml:space="preserve">, </w:t>
      </w:r>
      <w:r>
        <w:rPr>
          <w:rFonts w:ascii="Arial" w:eastAsia="Times New Roman" w:hAnsi="Arial" w:cs="Arial"/>
          <w:lang w:val="en-GB" w:eastAsia="de-DE"/>
        </w:rPr>
        <w:t xml:space="preserve">Liebherr’s </w:t>
      </w:r>
      <w:r w:rsidRPr="4995C8CB">
        <w:rPr>
          <w:rFonts w:ascii="Arial" w:eastAsia="Times New Roman" w:hAnsi="Arial" w:cs="Arial"/>
          <w:lang w:val="en-GB" w:eastAsia="de-DE"/>
        </w:rPr>
        <w:t xml:space="preserve">hydraulic cylinders </w:t>
      </w:r>
      <w:r w:rsidR="00CF5068">
        <w:rPr>
          <w:rFonts w:ascii="Arial" w:eastAsia="Times New Roman" w:hAnsi="Arial" w:cs="Arial"/>
          <w:lang w:val="en-GB" w:eastAsia="de-DE"/>
        </w:rPr>
        <w:t xml:space="preserve">do </w:t>
      </w:r>
      <w:r w:rsidRPr="4995C8CB">
        <w:rPr>
          <w:rFonts w:ascii="Arial" w:eastAsia="Times New Roman" w:hAnsi="Arial" w:cs="Arial"/>
          <w:lang w:val="en-GB" w:eastAsia="de-DE"/>
        </w:rPr>
        <w:t xml:space="preserve">not only meet the highest standards in terms of performance and reliability, but also feature advanced sealing concepts, as well as forged and </w:t>
      </w:r>
      <w:r w:rsidR="003E6229">
        <w:rPr>
          <w:rFonts w:ascii="Arial" w:eastAsia="Times New Roman" w:hAnsi="Arial" w:cs="Arial"/>
          <w:lang w:val="en-GB" w:eastAsia="de-DE"/>
        </w:rPr>
        <w:t xml:space="preserve">double </w:t>
      </w:r>
      <w:r w:rsidRPr="4995C8CB">
        <w:rPr>
          <w:rFonts w:ascii="Arial" w:eastAsia="Times New Roman" w:hAnsi="Arial" w:cs="Arial"/>
          <w:lang w:val="en-GB" w:eastAsia="de-DE"/>
        </w:rPr>
        <w:lastRenderedPageBreak/>
        <w:t xml:space="preserve">chrome-plated piston rods. </w:t>
      </w:r>
      <w:r w:rsidR="003E6229" w:rsidRPr="00F32939">
        <w:rPr>
          <w:rFonts w:ascii="Arial" w:eastAsia="Times New Roman" w:hAnsi="Arial" w:cs="Arial"/>
          <w:lang w:val="en-GB" w:eastAsia="de-DE"/>
        </w:rPr>
        <w:t>This ensures the best possible protection against corrosion, even in the harshest environments.</w:t>
      </w:r>
    </w:p>
    <w:p w14:paraId="5F6C9002" w14:textId="5F1F29DA" w:rsidR="000F3679" w:rsidRDefault="00DA2906" w:rsidP="00EB2CDE">
      <w:pPr>
        <w:spacing w:before="240" w:after="240" w:line="300" w:lineRule="exact"/>
        <w:rPr>
          <w:rFonts w:ascii="Arial" w:eastAsia="Times New Roman" w:hAnsi="Arial" w:cs="Arial"/>
          <w:lang w:val="en-GB" w:eastAsia="de-DE"/>
        </w:rPr>
      </w:pPr>
      <w:r>
        <w:rPr>
          <w:rFonts w:ascii="Arial" w:eastAsia="Times New Roman" w:hAnsi="Arial" w:cs="Arial"/>
          <w:lang w:val="en-GB" w:eastAsia="de-DE"/>
        </w:rPr>
        <w:t>Liebherr’s</w:t>
      </w:r>
      <w:r w:rsidR="00756097" w:rsidRPr="4995C8CB">
        <w:rPr>
          <w:rFonts w:ascii="Arial" w:eastAsia="Times New Roman" w:hAnsi="Arial" w:cs="Arial"/>
          <w:lang w:val="en-GB" w:eastAsia="de-DE"/>
        </w:rPr>
        <w:t xml:space="preserve"> </w:t>
      </w:r>
      <w:r w:rsidR="008D66DD" w:rsidRPr="4995C8CB">
        <w:rPr>
          <w:rFonts w:ascii="Arial" w:eastAsia="Times New Roman" w:hAnsi="Arial" w:cs="Arial"/>
          <w:lang w:val="en-GB" w:eastAsia="de-DE"/>
        </w:rPr>
        <w:t>slewing bearing</w:t>
      </w:r>
      <w:r>
        <w:rPr>
          <w:rFonts w:ascii="Arial" w:eastAsia="Times New Roman" w:hAnsi="Arial" w:cs="Arial"/>
          <w:lang w:val="en-GB" w:eastAsia="de-DE"/>
        </w:rPr>
        <w:t xml:space="preserve">s </w:t>
      </w:r>
      <w:r w:rsidR="008D66DD" w:rsidRPr="4995C8CB">
        <w:rPr>
          <w:rFonts w:ascii="Arial" w:eastAsia="Times New Roman" w:hAnsi="Arial" w:cs="Arial"/>
          <w:lang w:val="en-GB" w:eastAsia="de-DE"/>
        </w:rPr>
        <w:t>are characteri</w:t>
      </w:r>
      <w:r w:rsidR="00CF5068">
        <w:rPr>
          <w:rFonts w:ascii="Arial" w:eastAsia="Times New Roman" w:hAnsi="Arial" w:cs="Arial"/>
          <w:lang w:val="en-GB" w:eastAsia="de-DE"/>
        </w:rPr>
        <w:t>z</w:t>
      </w:r>
      <w:r w:rsidR="008D66DD" w:rsidRPr="4995C8CB">
        <w:rPr>
          <w:rFonts w:ascii="Arial" w:eastAsia="Times New Roman" w:hAnsi="Arial" w:cs="Arial"/>
          <w:lang w:val="en-GB" w:eastAsia="de-DE"/>
        </w:rPr>
        <w:t>ed by 100</w:t>
      </w:r>
      <w:r w:rsidR="005510B6">
        <w:rPr>
          <w:rFonts w:ascii="Arial" w:eastAsia="Times New Roman" w:hAnsi="Arial" w:cs="Arial"/>
          <w:lang w:val="en-GB" w:eastAsia="de-DE"/>
        </w:rPr>
        <w:t> </w:t>
      </w:r>
      <w:r w:rsidR="008D66DD" w:rsidRPr="4995C8CB">
        <w:rPr>
          <w:rFonts w:ascii="Arial" w:eastAsia="Times New Roman" w:hAnsi="Arial" w:cs="Arial"/>
          <w:lang w:val="en-GB" w:eastAsia="de-DE"/>
        </w:rPr>
        <w:t>% interchangeability</w:t>
      </w:r>
      <w:r w:rsidR="00703126">
        <w:rPr>
          <w:rFonts w:ascii="Arial" w:eastAsia="Times New Roman" w:hAnsi="Arial" w:cs="Arial"/>
          <w:lang w:val="en-GB" w:eastAsia="de-DE"/>
        </w:rPr>
        <w:t xml:space="preserve"> in</w:t>
      </w:r>
      <w:r w:rsidR="008D66DD" w:rsidRPr="4995C8CB">
        <w:rPr>
          <w:rFonts w:ascii="Arial" w:eastAsia="Times New Roman" w:hAnsi="Arial" w:cs="Arial"/>
          <w:lang w:val="en-GB" w:eastAsia="de-DE"/>
        </w:rPr>
        <w:t xml:space="preserve"> fit, form and function. </w:t>
      </w:r>
      <w:r w:rsidR="00EB2CDE" w:rsidRPr="4995C8CB">
        <w:rPr>
          <w:rFonts w:ascii="Arial" w:eastAsia="Times New Roman" w:hAnsi="Arial" w:cs="Arial"/>
          <w:lang w:val="en-GB" w:eastAsia="de-DE"/>
        </w:rPr>
        <w:t xml:space="preserve">Their </w:t>
      </w:r>
      <w:r w:rsidR="008D66DD" w:rsidRPr="4995C8CB">
        <w:rPr>
          <w:rFonts w:ascii="Arial" w:eastAsia="Times New Roman" w:hAnsi="Arial" w:cs="Arial"/>
          <w:lang w:val="en-GB" w:eastAsia="de-DE"/>
        </w:rPr>
        <w:t>design</w:t>
      </w:r>
      <w:r w:rsidR="000F3679" w:rsidRPr="4995C8CB">
        <w:rPr>
          <w:rFonts w:ascii="Arial" w:eastAsia="Times New Roman" w:hAnsi="Arial" w:cs="Arial"/>
          <w:lang w:val="en-GB" w:eastAsia="de-DE"/>
        </w:rPr>
        <w:t xml:space="preserve"> has been</w:t>
      </w:r>
      <w:r w:rsidR="008D66DD" w:rsidRPr="4995C8CB">
        <w:rPr>
          <w:rFonts w:ascii="Arial" w:eastAsia="Times New Roman" w:hAnsi="Arial" w:cs="Arial"/>
          <w:lang w:val="en-GB" w:eastAsia="de-DE"/>
        </w:rPr>
        <w:t xml:space="preserve"> </w:t>
      </w:r>
      <w:r w:rsidR="000F3679" w:rsidRPr="4995C8CB">
        <w:rPr>
          <w:rFonts w:ascii="Arial" w:eastAsia="Times New Roman" w:hAnsi="Arial" w:cs="Arial"/>
          <w:lang w:val="en-GB" w:eastAsia="de-DE"/>
        </w:rPr>
        <w:t xml:space="preserve">improved </w:t>
      </w:r>
      <w:r w:rsidR="008D66DD" w:rsidRPr="4995C8CB">
        <w:rPr>
          <w:rFonts w:ascii="Arial" w:eastAsia="Times New Roman" w:hAnsi="Arial" w:cs="Arial"/>
          <w:lang w:val="en-GB" w:eastAsia="de-DE"/>
        </w:rPr>
        <w:t>for aftermarket</w:t>
      </w:r>
      <w:r w:rsidR="000F3679" w:rsidRPr="4995C8CB">
        <w:rPr>
          <w:rFonts w:ascii="Arial" w:eastAsia="Times New Roman" w:hAnsi="Arial" w:cs="Arial"/>
          <w:lang w:val="en-GB" w:eastAsia="de-DE"/>
        </w:rPr>
        <w:t xml:space="preserve"> to</w:t>
      </w:r>
      <w:r w:rsidR="00EB2CDE" w:rsidRPr="4995C8CB">
        <w:rPr>
          <w:rFonts w:ascii="Arial" w:eastAsia="Times New Roman" w:hAnsi="Arial" w:cs="Arial"/>
          <w:lang w:val="en-GB" w:eastAsia="de-DE"/>
        </w:rPr>
        <w:t xml:space="preserve"> </w:t>
      </w:r>
      <w:r w:rsidR="000F3679" w:rsidRPr="4995C8CB">
        <w:rPr>
          <w:rFonts w:ascii="Arial" w:eastAsia="Times New Roman" w:hAnsi="Arial" w:cs="Arial"/>
          <w:lang w:val="en-GB" w:eastAsia="de-DE"/>
        </w:rPr>
        <w:t xml:space="preserve">increase </w:t>
      </w:r>
      <w:r w:rsidR="008D66DD" w:rsidRPr="4995C8CB">
        <w:rPr>
          <w:rFonts w:ascii="Arial" w:eastAsia="Times New Roman" w:hAnsi="Arial" w:cs="Arial"/>
          <w:lang w:val="en-GB" w:eastAsia="de-DE"/>
        </w:rPr>
        <w:t xml:space="preserve">performance and uptime. </w:t>
      </w:r>
      <w:r w:rsidR="00EB2CDE" w:rsidRPr="4995C8CB">
        <w:rPr>
          <w:rFonts w:ascii="Arial" w:eastAsia="Times New Roman" w:hAnsi="Arial" w:cs="Arial"/>
          <w:lang w:val="en-GB" w:eastAsia="de-DE"/>
        </w:rPr>
        <w:t>The</w:t>
      </w:r>
      <w:r w:rsidR="008D66DD" w:rsidRPr="4995C8CB">
        <w:rPr>
          <w:rFonts w:ascii="Arial" w:eastAsia="Times New Roman" w:hAnsi="Arial" w:cs="Arial"/>
          <w:lang w:val="en-GB" w:eastAsia="de-DE"/>
        </w:rPr>
        <w:t xml:space="preserve"> bearings can also be </w:t>
      </w:r>
      <w:r w:rsidR="00EB2CDE" w:rsidRPr="4995C8CB">
        <w:rPr>
          <w:rFonts w:ascii="Arial" w:eastAsia="Times New Roman" w:hAnsi="Arial" w:cs="Arial"/>
          <w:lang w:val="en-GB" w:eastAsia="de-DE"/>
        </w:rPr>
        <w:t>enhanced by an</w:t>
      </w:r>
      <w:r w:rsidR="008D66DD" w:rsidRPr="4995C8CB">
        <w:rPr>
          <w:rFonts w:ascii="Arial" w:eastAsia="Times New Roman" w:hAnsi="Arial" w:cs="Arial"/>
          <w:lang w:val="en-GB" w:eastAsia="de-DE"/>
        </w:rPr>
        <w:t xml:space="preserve"> innovative</w:t>
      </w:r>
      <w:r w:rsidR="00EB2CDE" w:rsidRPr="4995C8CB">
        <w:rPr>
          <w:rFonts w:ascii="Arial" w:eastAsia="Times New Roman" w:hAnsi="Arial" w:cs="Arial"/>
          <w:lang w:val="en-GB" w:eastAsia="de-DE"/>
        </w:rPr>
        <w:t xml:space="preserve"> feature:</w:t>
      </w:r>
      <w:r w:rsidR="008D66DD" w:rsidRPr="4995C8CB">
        <w:rPr>
          <w:rFonts w:ascii="Arial" w:eastAsia="Times New Roman" w:hAnsi="Arial" w:cs="Arial"/>
          <w:lang w:val="en-GB" w:eastAsia="de-DE"/>
        </w:rPr>
        <w:t xml:space="preserve"> smart bearing clearance monitoring. The system can measure bearing wear in axial and radial directions, as well as tilting clearance. Such a digital system ensure</w:t>
      </w:r>
      <w:r w:rsidR="005510B6">
        <w:rPr>
          <w:rFonts w:ascii="Arial" w:eastAsia="Times New Roman" w:hAnsi="Arial" w:cs="Arial"/>
          <w:lang w:val="en-GB" w:eastAsia="de-DE"/>
        </w:rPr>
        <w:t>s</w:t>
      </w:r>
      <w:r w:rsidR="008D66DD" w:rsidRPr="4995C8CB">
        <w:rPr>
          <w:rFonts w:ascii="Arial" w:eastAsia="Times New Roman" w:hAnsi="Arial" w:cs="Arial"/>
          <w:lang w:val="en-GB" w:eastAsia="de-DE"/>
        </w:rPr>
        <w:t xml:space="preserve"> flexibility in measurement, reduce</w:t>
      </w:r>
      <w:r w:rsidR="005510B6">
        <w:rPr>
          <w:rFonts w:ascii="Arial" w:eastAsia="Times New Roman" w:hAnsi="Arial" w:cs="Arial"/>
          <w:lang w:val="en-GB" w:eastAsia="de-DE"/>
        </w:rPr>
        <w:t>s</w:t>
      </w:r>
      <w:r w:rsidR="008D66DD" w:rsidRPr="4995C8CB">
        <w:rPr>
          <w:rFonts w:ascii="Arial" w:eastAsia="Times New Roman" w:hAnsi="Arial" w:cs="Arial"/>
          <w:lang w:val="en-GB" w:eastAsia="de-DE"/>
        </w:rPr>
        <w:t xml:space="preserve"> downtime, lower</w:t>
      </w:r>
      <w:r w:rsidR="005510B6">
        <w:rPr>
          <w:rFonts w:ascii="Arial" w:eastAsia="Times New Roman" w:hAnsi="Arial" w:cs="Arial"/>
          <w:lang w:val="en-GB" w:eastAsia="de-DE"/>
        </w:rPr>
        <w:t>s maintenance</w:t>
      </w:r>
      <w:r w:rsidR="008D66DD" w:rsidRPr="4995C8CB">
        <w:rPr>
          <w:rFonts w:ascii="Arial" w:eastAsia="Times New Roman" w:hAnsi="Arial" w:cs="Arial"/>
          <w:lang w:val="en-GB" w:eastAsia="de-DE"/>
        </w:rPr>
        <w:t xml:space="preserve"> costs and, above all, increase</w:t>
      </w:r>
      <w:r w:rsidR="005510B6">
        <w:rPr>
          <w:rFonts w:ascii="Arial" w:eastAsia="Times New Roman" w:hAnsi="Arial" w:cs="Arial"/>
          <w:lang w:val="en-GB" w:eastAsia="de-DE"/>
        </w:rPr>
        <w:t>s</w:t>
      </w:r>
      <w:r w:rsidR="008D66DD" w:rsidRPr="4995C8CB">
        <w:rPr>
          <w:rFonts w:ascii="Arial" w:eastAsia="Times New Roman" w:hAnsi="Arial" w:cs="Arial"/>
          <w:lang w:val="en-GB" w:eastAsia="de-DE"/>
        </w:rPr>
        <w:t xml:space="preserve"> personnel</w:t>
      </w:r>
      <w:r w:rsidR="00EB2CDE" w:rsidRPr="4995C8CB">
        <w:rPr>
          <w:rFonts w:ascii="Arial" w:eastAsia="Times New Roman" w:hAnsi="Arial" w:cs="Arial"/>
          <w:lang w:val="en-GB" w:eastAsia="de-DE"/>
        </w:rPr>
        <w:t xml:space="preserve"> safety</w:t>
      </w:r>
      <w:r w:rsidR="008D66DD" w:rsidRPr="4995C8CB">
        <w:rPr>
          <w:rFonts w:ascii="Arial" w:eastAsia="Times New Roman" w:hAnsi="Arial" w:cs="Arial"/>
          <w:lang w:val="en-GB" w:eastAsia="de-DE"/>
        </w:rPr>
        <w:t xml:space="preserve">. </w:t>
      </w:r>
      <w:r w:rsidR="00EB2CDE" w:rsidRPr="4995C8CB">
        <w:rPr>
          <w:rFonts w:ascii="Arial" w:eastAsia="Times New Roman" w:hAnsi="Arial" w:cs="Arial"/>
          <w:lang w:val="en-GB" w:eastAsia="de-DE"/>
        </w:rPr>
        <w:t xml:space="preserve">For easy interchangeability of the </w:t>
      </w:r>
      <w:r w:rsidR="009F1E84" w:rsidRPr="4995C8CB">
        <w:rPr>
          <w:rFonts w:ascii="Arial" w:eastAsia="Times New Roman" w:hAnsi="Arial" w:cs="Arial"/>
          <w:lang w:val="en-GB" w:eastAsia="de-DE"/>
        </w:rPr>
        <w:t xml:space="preserve">slewing </w:t>
      </w:r>
      <w:r w:rsidR="00EB2CDE" w:rsidRPr="4995C8CB">
        <w:rPr>
          <w:rFonts w:ascii="Arial" w:eastAsia="Times New Roman" w:hAnsi="Arial" w:cs="Arial"/>
          <w:lang w:val="en-GB" w:eastAsia="de-DE"/>
        </w:rPr>
        <w:t>bearings,</w:t>
      </w:r>
      <w:r w:rsidR="008D66DD" w:rsidRPr="4995C8CB">
        <w:rPr>
          <w:rFonts w:ascii="Arial" w:eastAsia="Times New Roman" w:hAnsi="Arial" w:cs="Arial"/>
          <w:lang w:val="en-GB" w:eastAsia="de-DE"/>
        </w:rPr>
        <w:t xml:space="preserve"> suitable bolting kits</w:t>
      </w:r>
      <w:r w:rsidR="5C55F107" w:rsidRPr="4995C8CB">
        <w:rPr>
          <w:rFonts w:ascii="Arial" w:eastAsia="Times New Roman" w:hAnsi="Arial" w:cs="Arial"/>
          <w:lang w:val="en-GB" w:eastAsia="de-DE"/>
        </w:rPr>
        <w:t xml:space="preserve"> are available for various makes and models</w:t>
      </w:r>
      <w:r w:rsidR="008D66DD" w:rsidRPr="4995C8CB">
        <w:rPr>
          <w:rFonts w:ascii="Arial" w:eastAsia="Times New Roman" w:hAnsi="Arial" w:cs="Arial"/>
          <w:lang w:val="en-GB" w:eastAsia="de-DE"/>
        </w:rPr>
        <w:t>.</w:t>
      </w:r>
    </w:p>
    <w:p w14:paraId="61599D44" w14:textId="1CB7F9BC" w:rsidR="000F3679" w:rsidRPr="00D4387A" w:rsidRDefault="000F3679" w:rsidP="000F3679">
      <w:pPr>
        <w:spacing w:after="300" w:line="300" w:lineRule="exact"/>
        <w:rPr>
          <w:rFonts w:ascii="Arial" w:eastAsia="Times New Roman" w:hAnsi="Arial" w:cs="Arial"/>
          <w:lang w:val="en-GB" w:eastAsia="de-DE"/>
        </w:rPr>
      </w:pPr>
      <w:r>
        <w:rPr>
          <w:rFonts w:ascii="Arial" w:eastAsia="Times New Roman" w:hAnsi="Arial" w:cs="Arial"/>
          <w:lang w:val="en-GB" w:eastAsia="de-DE"/>
        </w:rPr>
        <w:t>Liebherr’s f</w:t>
      </w:r>
      <w:r w:rsidRPr="00D4387A">
        <w:rPr>
          <w:rFonts w:ascii="Arial" w:eastAsia="Times New Roman" w:hAnsi="Arial" w:cs="Arial"/>
          <w:lang w:val="en-GB" w:eastAsia="de-DE"/>
        </w:rPr>
        <w:t xml:space="preserve">ast procurement channels for </w:t>
      </w:r>
      <w:r>
        <w:rPr>
          <w:rFonts w:ascii="Arial" w:eastAsia="Times New Roman" w:hAnsi="Arial" w:cs="Arial"/>
          <w:lang w:val="en-GB" w:eastAsia="de-DE"/>
        </w:rPr>
        <w:t>all types of</w:t>
      </w:r>
      <w:r w:rsidRPr="00D4387A">
        <w:rPr>
          <w:rFonts w:ascii="Arial" w:eastAsia="Times New Roman" w:hAnsi="Arial" w:cs="Arial"/>
          <w:lang w:val="en-GB" w:eastAsia="de-DE"/>
        </w:rPr>
        <w:t xml:space="preserve"> components</w:t>
      </w:r>
      <w:r>
        <w:rPr>
          <w:rFonts w:ascii="Arial" w:eastAsia="Times New Roman" w:hAnsi="Arial" w:cs="Arial"/>
          <w:lang w:val="en-GB" w:eastAsia="de-DE"/>
        </w:rPr>
        <w:t xml:space="preserve">, including </w:t>
      </w:r>
      <w:r w:rsidR="00D95551">
        <w:rPr>
          <w:rFonts w:ascii="Arial" w:eastAsia="Times New Roman" w:hAnsi="Arial" w:cs="Arial"/>
          <w:lang w:val="en-GB" w:eastAsia="de-DE"/>
        </w:rPr>
        <w:t xml:space="preserve">exchange </w:t>
      </w:r>
      <w:r>
        <w:rPr>
          <w:rFonts w:ascii="Arial" w:eastAsia="Times New Roman" w:hAnsi="Arial" w:cs="Arial"/>
          <w:lang w:val="en-GB" w:eastAsia="de-DE"/>
        </w:rPr>
        <w:t>components</w:t>
      </w:r>
      <w:r w:rsidR="008E38AE">
        <w:rPr>
          <w:rFonts w:ascii="Arial" w:eastAsia="Times New Roman" w:hAnsi="Arial" w:cs="Arial"/>
          <w:lang w:val="en-GB" w:eastAsia="de-DE"/>
        </w:rPr>
        <w:t>,</w:t>
      </w:r>
      <w:r w:rsidRPr="00D4387A">
        <w:rPr>
          <w:rFonts w:ascii="Arial" w:eastAsia="Times New Roman" w:hAnsi="Arial" w:cs="Arial"/>
          <w:lang w:val="en-GB" w:eastAsia="de-DE"/>
        </w:rPr>
        <w:t xml:space="preserve"> </w:t>
      </w:r>
      <w:r w:rsidR="001E7916">
        <w:rPr>
          <w:rFonts w:ascii="Arial" w:eastAsia="Times New Roman" w:hAnsi="Arial" w:cs="Arial"/>
          <w:lang w:val="en-GB" w:eastAsia="de-DE"/>
        </w:rPr>
        <w:t>is also important for customers</w:t>
      </w:r>
      <w:r>
        <w:rPr>
          <w:rFonts w:ascii="Arial" w:eastAsia="Times New Roman" w:hAnsi="Arial" w:cs="Arial"/>
          <w:lang w:val="en-GB" w:eastAsia="de-DE"/>
        </w:rPr>
        <w:t>.</w:t>
      </w:r>
      <w:r w:rsidRPr="00D4387A">
        <w:rPr>
          <w:rFonts w:ascii="Arial" w:eastAsia="Times New Roman" w:hAnsi="Arial" w:cs="Arial"/>
          <w:lang w:val="en-GB" w:eastAsia="de-DE"/>
        </w:rPr>
        <w:t xml:space="preserve"> One of Liebherr’s core values is to ensure that every product or service a customer receives is of the highest quality possible. </w:t>
      </w:r>
      <w:r>
        <w:rPr>
          <w:rFonts w:ascii="Arial" w:eastAsia="Times New Roman" w:hAnsi="Arial" w:cs="Arial"/>
          <w:lang w:val="en-GB" w:eastAsia="de-DE"/>
        </w:rPr>
        <w:t>So Liebherr</w:t>
      </w:r>
      <w:r w:rsidR="008E38AE">
        <w:rPr>
          <w:rFonts w:ascii="Arial" w:eastAsia="Times New Roman" w:hAnsi="Arial" w:cs="Arial"/>
          <w:lang w:val="en-GB" w:eastAsia="de-DE"/>
        </w:rPr>
        <w:t>’s components product segment</w:t>
      </w:r>
      <w:r>
        <w:rPr>
          <w:rFonts w:ascii="Arial" w:eastAsia="Times New Roman" w:hAnsi="Arial" w:cs="Arial"/>
          <w:lang w:val="en-GB" w:eastAsia="de-DE"/>
        </w:rPr>
        <w:t xml:space="preserve"> is</w:t>
      </w:r>
      <w:r w:rsidRPr="00D4387A">
        <w:rPr>
          <w:rFonts w:ascii="Arial" w:eastAsia="Times New Roman" w:hAnsi="Arial" w:cs="Arial"/>
          <w:lang w:val="en-GB" w:eastAsia="de-DE"/>
        </w:rPr>
        <w:t xml:space="preserve"> a one-stop-shop</w:t>
      </w:r>
      <w:r w:rsidR="009E16E1">
        <w:rPr>
          <w:rFonts w:ascii="Arial" w:eastAsia="Times New Roman" w:hAnsi="Arial" w:cs="Arial"/>
          <w:lang w:val="en-GB" w:eastAsia="de-DE"/>
        </w:rPr>
        <w:t>:</w:t>
      </w:r>
      <w:r>
        <w:rPr>
          <w:rFonts w:ascii="Arial" w:eastAsia="Times New Roman" w:hAnsi="Arial" w:cs="Arial"/>
          <w:lang w:val="en-GB" w:eastAsia="de-DE"/>
        </w:rPr>
        <w:t xml:space="preserve"> </w:t>
      </w:r>
      <w:r w:rsidRPr="00D4387A">
        <w:rPr>
          <w:rFonts w:ascii="Arial" w:eastAsia="Times New Roman" w:hAnsi="Arial" w:cs="Arial"/>
          <w:lang w:val="en-GB" w:eastAsia="de-DE"/>
        </w:rPr>
        <w:t xml:space="preserve">from the analysis of </w:t>
      </w:r>
      <w:r>
        <w:rPr>
          <w:rFonts w:ascii="Arial" w:eastAsia="Times New Roman" w:hAnsi="Arial" w:cs="Arial"/>
          <w:lang w:val="en-GB" w:eastAsia="de-DE"/>
        </w:rPr>
        <w:t>the</w:t>
      </w:r>
      <w:r w:rsidRPr="00D4387A">
        <w:rPr>
          <w:rFonts w:ascii="Arial" w:eastAsia="Times New Roman" w:hAnsi="Arial" w:cs="Arial"/>
          <w:lang w:val="en-GB" w:eastAsia="de-DE"/>
        </w:rPr>
        <w:t xml:space="preserve"> customer</w:t>
      </w:r>
      <w:r w:rsidR="00D27E7B">
        <w:rPr>
          <w:rFonts w:ascii="Arial" w:eastAsia="Times New Roman" w:hAnsi="Arial" w:cs="Arial"/>
          <w:lang w:val="en-GB" w:eastAsia="de-DE"/>
        </w:rPr>
        <w:t>’</w:t>
      </w:r>
      <w:r w:rsidRPr="00D4387A">
        <w:rPr>
          <w:rFonts w:ascii="Arial" w:eastAsia="Times New Roman" w:hAnsi="Arial" w:cs="Arial"/>
          <w:lang w:val="en-GB" w:eastAsia="de-DE"/>
        </w:rPr>
        <w:t xml:space="preserve">s application </w:t>
      </w:r>
      <w:r w:rsidR="00D27E7B">
        <w:rPr>
          <w:rFonts w:ascii="Arial" w:eastAsia="Times New Roman" w:hAnsi="Arial" w:cs="Arial"/>
          <w:lang w:val="en-GB" w:eastAsia="de-DE"/>
        </w:rPr>
        <w:t xml:space="preserve">through </w:t>
      </w:r>
      <w:r w:rsidRPr="00D4387A">
        <w:rPr>
          <w:rFonts w:ascii="Arial" w:eastAsia="Times New Roman" w:hAnsi="Arial" w:cs="Arial"/>
          <w:lang w:val="en-GB" w:eastAsia="de-DE"/>
        </w:rPr>
        <w:t>to design, development</w:t>
      </w:r>
      <w:r>
        <w:rPr>
          <w:rFonts w:ascii="Arial" w:eastAsia="Times New Roman" w:hAnsi="Arial" w:cs="Arial"/>
          <w:lang w:val="en-GB" w:eastAsia="de-DE"/>
        </w:rPr>
        <w:t>,</w:t>
      </w:r>
      <w:r w:rsidRPr="00D4387A">
        <w:rPr>
          <w:rFonts w:ascii="Arial" w:eastAsia="Times New Roman" w:hAnsi="Arial" w:cs="Arial"/>
          <w:lang w:val="en-GB" w:eastAsia="de-DE"/>
        </w:rPr>
        <w:t xml:space="preserve"> production </w:t>
      </w:r>
      <w:r>
        <w:rPr>
          <w:rFonts w:ascii="Arial" w:eastAsia="Times New Roman" w:hAnsi="Arial" w:cs="Arial"/>
          <w:lang w:val="en-GB" w:eastAsia="de-DE"/>
        </w:rPr>
        <w:t>and delivery –</w:t>
      </w:r>
      <w:r w:rsidRPr="00D4387A">
        <w:rPr>
          <w:rFonts w:ascii="Arial" w:eastAsia="Times New Roman" w:hAnsi="Arial" w:cs="Arial"/>
          <w:lang w:val="en-GB" w:eastAsia="de-DE"/>
        </w:rPr>
        <w:t xml:space="preserve"> </w:t>
      </w:r>
      <w:r>
        <w:rPr>
          <w:rFonts w:ascii="Arial" w:eastAsia="Times New Roman" w:hAnsi="Arial" w:cs="Arial"/>
          <w:lang w:val="en-GB" w:eastAsia="de-DE"/>
        </w:rPr>
        <w:t>everything combined</w:t>
      </w:r>
      <w:r w:rsidRPr="00D4387A">
        <w:rPr>
          <w:rFonts w:ascii="Arial" w:eastAsia="Times New Roman" w:hAnsi="Arial" w:cs="Arial"/>
          <w:lang w:val="en-GB" w:eastAsia="de-DE"/>
        </w:rPr>
        <w:t xml:space="preserve"> under one roof.</w:t>
      </w:r>
    </w:p>
    <w:p w14:paraId="0A2C5E95" w14:textId="77777777" w:rsidR="008D66DD" w:rsidRPr="00D4387A" w:rsidRDefault="008D66DD" w:rsidP="008D66DD">
      <w:pPr>
        <w:rPr>
          <w:rFonts w:ascii="Arial" w:eastAsia="Times New Roman" w:hAnsi="Arial" w:cs="Arial"/>
          <w:lang w:val="en-GB" w:eastAsia="de-DE"/>
        </w:rPr>
      </w:pPr>
    </w:p>
    <w:p w14:paraId="6089362C" w14:textId="2BD571C4" w:rsidR="009A3D17" w:rsidRPr="00EB2CDE" w:rsidRDefault="009A3D17" w:rsidP="009A3D17">
      <w:pPr>
        <w:pStyle w:val="BoilerplateCopyhead9Pt"/>
        <w:rPr>
          <w:rFonts w:cs="Arial"/>
          <w:lang w:val="en-GB"/>
        </w:rPr>
      </w:pPr>
      <w:r w:rsidRPr="00EB2CDE">
        <w:rPr>
          <w:rFonts w:cs="Arial"/>
          <w:bCs/>
          <w:lang w:val="en-GB"/>
        </w:rPr>
        <w:t xml:space="preserve">About the </w:t>
      </w:r>
      <w:r w:rsidR="00EB2CDE">
        <w:rPr>
          <w:rFonts w:cs="Arial"/>
          <w:bCs/>
          <w:lang w:val="en-GB"/>
        </w:rPr>
        <w:t>Liebherr-Component Technologies AG</w:t>
      </w:r>
    </w:p>
    <w:p w14:paraId="6E416529" w14:textId="77777777" w:rsidR="00EB2CDE" w:rsidRPr="00EB2CDE" w:rsidRDefault="00EB2CDE" w:rsidP="00EB2CDE">
      <w:pPr>
        <w:pStyle w:val="BoilerplateCopyhead9Pt"/>
        <w:rPr>
          <w:rFonts w:cs="Arial"/>
          <w:b w:val="0"/>
          <w:lang w:val="en-GB"/>
        </w:rPr>
      </w:pPr>
      <w:r w:rsidRPr="00EB2CDE">
        <w:rPr>
          <w:rFonts w:cs="Arial"/>
          <w:b w:val="0"/>
          <w:lang w:val="en-GB"/>
        </w:rPr>
        <w:t>In this segment, the Liebherr Group specialises in the development, design, manufacturing of high-performance components in the fields of mechanical, hydraulic and electric drive and control technology. Liebherr-Component Technologies AG, based in Bulle (Switzerland), coordinates all activities in the component product segment.</w:t>
      </w:r>
    </w:p>
    <w:p w14:paraId="5DD2D86B" w14:textId="2955DABB" w:rsidR="00EB2CDE" w:rsidRPr="00EB2CDE" w:rsidRDefault="00EB2CDE" w:rsidP="00EB2CDE">
      <w:pPr>
        <w:pStyle w:val="BoilerplateCopyhead9Pt"/>
        <w:rPr>
          <w:rFonts w:cs="Arial"/>
          <w:b w:val="0"/>
          <w:lang w:val="en-GB"/>
        </w:rPr>
      </w:pPr>
      <w:r w:rsidRPr="00EB2CDE">
        <w:rPr>
          <w:rFonts w:cs="Arial"/>
          <w:b w:val="0"/>
          <w:lang w:val="en-GB"/>
        </w:rPr>
        <w:t>The extensive product range includes combustion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with other product segments of the Liebherr Group are used to drive continuous technological development.</w:t>
      </w:r>
    </w:p>
    <w:p w14:paraId="6560D68B" w14:textId="6D738620" w:rsidR="0019716D" w:rsidRPr="00EB2CDE" w:rsidRDefault="0019716D" w:rsidP="0019716D">
      <w:pPr>
        <w:pStyle w:val="BoilerplateCopyhead9Pt"/>
        <w:rPr>
          <w:rFonts w:cs="Arial"/>
          <w:lang w:val="en-GB"/>
        </w:rPr>
      </w:pPr>
      <w:r w:rsidRPr="00EB2CDE">
        <w:rPr>
          <w:rFonts w:cs="Arial"/>
          <w:bCs/>
          <w:lang w:val="en-GB"/>
        </w:rPr>
        <w:t>About the Liebherr Group – 75 years of moving forward</w:t>
      </w:r>
    </w:p>
    <w:p w14:paraId="4F136D02" w14:textId="454B477C" w:rsidR="0019716D" w:rsidRPr="00EB2CDE" w:rsidRDefault="0019716D" w:rsidP="0019716D">
      <w:pPr>
        <w:pStyle w:val="BoilerplateCopytext9Pt"/>
        <w:rPr>
          <w:rFonts w:cs="Arial"/>
          <w:lang w:val="en-GB"/>
        </w:rPr>
      </w:pPr>
      <w:r w:rsidRPr="00EB2CDE">
        <w:rPr>
          <w:rFonts w:cs="Arial"/>
          <w:lang w:val="en-GB"/>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w:t>
      </w:r>
      <w:r w:rsidR="00F3456E" w:rsidRPr="00EB2CDE">
        <w:rPr>
          <w:rFonts w:cs="Arial"/>
          <w:lang w:val="en-GB"/>
        </w:rPr>
        <w:t>0</w:t>
      </w:r>
      <w:r w:rsidRPr="00EB2CDE">
        <w:rPr>
          <w:rFonts w:cs="Arial"/>
          <w:lang w:val="en-GB"/>
        </w:rPr>
        <w:t>,000 staff and achieved combined revenues of over 14 billion euros. Liebherr was founded by Hans Liebherr in 1949 in the southern German town of Kirchdorf an der Iller. Since then, the employees have been pursuing the goal of achieving continuous technological innovatio</w:t>
      </w:r>
      <w:r w:rsidR="0097356B" w:rsidRPr="00EB2CDE">
        <w:rPr>
          <w:rFonts w:cs="Arial"/>
          <w:lang w:val="en-GB"/>
        </w:rPr>
        <w:t>n</w:t>
      </w:r>
      <w:r w:rsidRPr="00EB2CDE">
        <w:rPr>
          <w:rFonts w:cs="Arial"/>
          <w:lang w:val="en-GB"/>
        </w:rPr>
        <w:t xml:space="preserve"> and bringing industry-leading solutions to its customers. Under the slogan ‘75 years of moving forward’, the Group celebrates its 75th anniversary in 2024. </w:t>
      </w:r>
    </w:p>
    <w:p w14:paraId="63D67C6F" w14:textId="6865A491" w:rsidR="00EB2CDE" w:rsidRPr="00EB2CDE" w:rsidRDefault="009A3D17" w:rsidP="00EB2CDE">
      <w:pPr>
        <w:pStyle w:val="Copyhead11Pt"/>
        <w:rPr>
          <w:rFonts w:cs="Arial"/>
          <w:szCs w:val="22"/>
          <w:lang w:val="en-GB"/>
        </w:rPr>
      </w:pPr>
      <w:r w:rsidRPr="00D4387A">
        <w:rPr>
          <w:rFonts w:cs="Arial"/>
          <w:bCs/>
          <w:szCs w:val="22"/>
          <w:lang w:val="en-GB"/>
        </w:rPr>
        <w:t>Image</w:t>
      </w:r>
    </w:p>
    <w:p w14:paraId="7DC375F4" w14:textId="2A542318" w:rsidR="00EB2CDE" w:rsidRPr="00D4387A" w:rsidRDefault="00EB2CDE" w:rsidP="009A3D17">
      <w:pPr>
        <w:rPr>
          <w:rFonts w:ascii="Arial" w:hAnsi="Arial" w:cs="Arial"/>
          <w:lang w:val="en-GB"/>
        </w:rPr>
      </w:pPr>
      <w:r>
        <w:rPr>
          <w:rFonts w:cs="Arial"/>
          <w:b/>
          <w:noProof/>
          <w:color w:val="2B579A"/>
          <w:shd w:val="clear" w:color="auto" w:fill="E6E6E6"/>
          <w:lang w:val="en-GB"/>
        </w:rPr>
        <w:drawing>
          <wp:inline distT="0" distB="0" distL="0" distR="0" wp14:anchorId="78D31AA5" wp14:editId="7980BBCB">
            <wp:extent cx="2694305" cy="1257114"/>
            <wp:effectExtent l="0" t="0" r="0" b="635"/>
            <wp:docPr id="1620450230" name="Grafik 1" descr="Ein Bild, das Himmel, Wolk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50230" name="Grafik 1" descr="Ein Bild, das Himmel, Wolke, Screensho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1103" cy="1269617"/>
                    </a:xfrm>
                    <a:prstGeom prst="rect">
                      <a:avLst/>
                    </a:prstGeom>
                  </pic:spPr>
                </pic:pic>
              </a:graphicData>
            </a:graphic>
          </wp:inline>
        </w:drawing>
      </w:r>
    </w:p>
    <w:p w14:paraId="3B600637" w14:textId="58F462EF" w:rsidR="009A3D17" w:rsidRPr="00D4387A" w:rsidRDefault="00EB2CDE" w:rsidP="009A3D17">
      <w:pPr>
        <w:pStyle w:val="Caption9Pt"/>
        <w:rPr>
          <w:sz w:val="22"/>
          <w:szCs w:val="22"/>
          <w:lang w:val="en-GB"/>
        </w:rPr>
      </w:pPr>
      <w:r w:rsidRPr="00EB2CDE">
        <w:rPr>
          <w:sz w:val="22"/>
          <w:szCs w:val="22"/>
          <w:lang w:val="en-GB"/>
        </w:rPr>
        <w:lastRenderedPageBreak/>
        <w:t>liebherr-components-excellence-in-mining</w:t>
      </w:r>
      <w:r w:rsidR="009A3D17" w:rsidRPr="00D4387A">
        <w:rPr>
          <w:sz w:val="22"/>
          <w:szCs w:val="22"/>
          <w:lang w:val="en-GB"/>
        </w:rPr>
        <w:t>.jpg</w:t>
      </w:r>
      <w:r w:rsidR="009A3D17" w:rsidRPr="00D4387A">
        <w:rPr>
          <w:sz w:val="22"/>
          <w:szCs w:val="22"/>
          <w:lang w:val="en-GB"/>
        </w:rPr>
        <w:br/>
      </w:r>
      <w:r>
        <w:rPr>
          <w:sz w:val="22"/>
          <w:szCs w:val="22"/>
          <w:lang w:val="en-GB"/>
        </w:rPr>
        <w:t>Liebherr-Components excel in mining applications</w:t>
      </w:r>
    </w:p>
    <w:p w14:paraId="6DDB4FB5" w14:textId="13818F50" w:rsidR="009A3D17" w:rsidRPr="00D4387A" w:rsidRDefault="009A3D17" w:rsidP="009A3D17">
      <w:pPr>
        <w:rPr>
          <w:rFonts w:ascii="Arial" w:hAnsi="Arial" w:cs="Arial"/>
          <w:lang w:val="en-GB"/>
        </w:rPr>
      </w:pPr>
    </w:p>
    <w:p w14:paraId="08BCF461" w14:textId="77777777" w:rsidR="009A3D17" w:rsidRPr="00D4387A" w:rsidRDefault="00D63B50" w:rsidP="009A3D17">
      <w:pPr>
        <w:pStyle w:val="Copyhead11Pt"/>
        <w:rPr>
          <w:rFonts w:cs="Arial"/>
          <w:szCs w:val="22"/>
          <w:lang w:val="en-GB"/>
        </w:rPr>
      </w:pPr>
      <w:r w:rsidRPr="00D4387A">
        <w:rPr>
          <w:rFonts w:cs="Arial"/>
          <w:bCs/>
          <w:szCs w:val="22"/>
          <w:lang w:val="en-GB"/>
        </w:rPr>
        <w:t>Contact</w:t>
      </w:r>
    </w:p>
    <w:p w14:paraId="6E3D92AE" w14:textId="77777777" w:rsidR="00EB2CDE" w:rsidRPr="00662330" w:rsidRDefault="00EB2CDE" w:rsidP="00EB2CDE">
      <w:pPr>
        <w:pStyle w:val="Copytext11Pt"/>
      </w:pPr>
      <w:r w:rsidRPr="00662330">
        <w:t>Alexandra Nolde</w:t>
      </w:r>
      <w:r w:rsidRPr="00662330">
        <w:br/>
        <w:t>Senior Communication &amp; Media Specialist</w:t>
      </w:r>
      <w:r w:rsidRPr="00662330">
        <w:br/>
        <w:t>Phone: +41 56 296 4326</w:t>
      </w:r>
      <w:r w:rsidRPr="00662330">
        <w:br/>
        <w:t>E-mail: alexandra.nolde@liebherr.com</w:t>
      </w:r>
    </w:p>
    <w:p w14:paraId="4B30FEB1" w14:textId="77777777" w:rsidR="00EB2CDE" w:rsidRPr="00662330" w:rsidRDefault="00EB2CDE" w:rsidP="00EB2CDE">
      <w:pPr>
        <w:pStyle w:val="Copyhead11Pt"/>
      </w:pPr>
      <w:r w:rsidRPr="00662330">
        <w:t>Published by</w:t>
      </w:r>
    </w:p>
    <w:p w14:paraId="31A7B248" w14:textId="77777777" w:rsidR="00EB2CDE" w:rsidRPr="00CF5068" w:rsidRDefault="00EB2CDE" w:rsidP="00EB2CDE">
      <w:pPr>
        <w:pStyle w:val="Copytext11Pt"/>
        <w:spacing w:after="0"/>
      </w:pPr>
      <w:r w:rsidRPr="00CF5068">
        <w:t>Liebherr-Components AG</w:t>
      </w:r>
      <w:r w:rsidRPr="00CF5068">
        <w:br/>
        <w:t>Nussbaumen/ Switzerland</w:t>
      </w:r>
      <w:r w:rsidRPr="00CF5068">
        <w:br/>
      </w:r>
      <w:hyperlink r:id="rId12" w:history="1">
        <w:r w:rsidRPr="00CF5068">
          <w:rPr>
            <w:rStyle w:val="Hyperlink"/>
          </w:rPr>
          <w:t>www.liebherr.com</w:t>
        </w:r>
      </w:hyperlink>
    </w:p>
    <w:p w14:paraId="32EBBB9C" w14:textId="52BB15BB" w:rsidR="00B81ED6" w:rsidRPr="00CF5068" w:rsidRDefault="00B81ED6" w:rsidP="00EB2CDE">
      <w:pPr>
        <w:pStyle w:val="Copytext11Pt"/>
        <w:rPr>
          <w:rFonts w:cs="Arial"/>
          <w:szCs w:val="22"/>
        </w:rPr>
      </w:pPr>
    </w:p>
    <w:sectPr w:rsidR="00B81ED6" w:rsidRPr="00CF5068"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71509" w14:textId="77777777" w:rsidR="00E52BC8" w:rsidRDefault="00E52BC8" w:rsidP="00B81ED6">
      <w:pPr>
        <w:spacing w:after="0" w:line="240" w:lineRule="auto"/>
      </w:pPr>
      <w:r>
        <w:separator/>
      </w:r>
    </w:p>
  </w:endnote>
  <w:endnote w:type="continuationSeparator" w:id="0">
    <w:p w14:paraId="7C7776D8" w14:textId="77777777" w:rsidR="00E52BC8" w:rsidRDefault="00E52BC8" w:rsidP="00B81ED6">
      <w:pPr>
        <w:spacing w:after="0" w:line="240" w:lineRule="auto"/>
      </w:pPr>
      <w:r>
        <w:continuationSeparator/>
      </w:r>
    </w:p>
  </w:endnote>
  <w:endnote w:type="continuationNotice" w:id="1">
    <w:p w14:paraId="2C7104F4" w14:textId="77777777" w:rsidR="00E52BC8" w:rsidRDefault="00E52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02877EF7" w:rsidR="00DF40C0" w:rsidRPr="00E847CC" w:rsidRDefault="0093605C" w:rsidP="00E847CC">
    <w:pPr>
      <w:pStyle w:val="zzPageNumberLine"/>
      <w:rPr>
        <w:rFonts w:ascii="Arial" w:hAnsi="Arial" w:cs="Arial"/>
      </w:rPr>
    </w:pPr>
    <w:r>
      <w:rPr>
        <w:rFonts w:ascii="Arial" w:hAnsi="Arial" w:cs="Arial"/>
        <w:color w:val="2B579A"/>
        <w:shd w:val="clear" w:color="auto" w:fill="E6E6E6"/>
      </w:rPr>
      <w:fldChar w:fldCharType="begin"/>
    </w:r>
    <w:r>
      <w:rPr>
        <w:rFonts w:ascii="Arial" w:hAnsi="Arial" w:cs="Arial"/>
      </w:rPr>
      <w:instrText xml:space="preserve"> IF </w:instrText>
    </w:r>
    <w:r>
      <w:rPr>
        <w:rFonts w:ascii="Arial" w:hAnsi="Arial" w:cs="Arial"/>
        <w:color w:val="2B579A"/>
        <w:shd w:val="clear" w:color="auto" w:fill="E6E6E6"/>
      </w:rPr>
      <w:fldChar w:fldCharType="begin"/>
    </w:r>
    <w:r>
      <w:rPr>
        <w:rFonts w:ascii="Arial" w:hAnsi="Arial" w:cs="Arial"/>
      </w:rPr>
      <w:instrText xml:space="preserve"> SECTIONPAGES  </w:instrText>
    </w:r>
    <w:r>
      <w:rPr>
        <w:rFonts w:ascii="Arial" w:hAnsi="Arial" w:cs="Arial"/>
        <w:color w:val="2B579A"/>
        <w:shd w:val="clear" w:color="auto" w:fill="E6E6E6"/>
      </w:rPr>
      <w:fldChar w:fldCharType="separate"/>
    </w:r>
    <w:r w:rsidR="00551279">
      <w:rPr>
        <w:rFonts w:ascii="Arial" w:hAnsi="Arial" w:cs="Arial"/>
        <w:noProof/>
      </w:rPr>
      <w:instrText>4</w:instrText>
    </w:r>
    <w:r>
      <w:rPr>
        <w:rFonts w:ascii="Arial" w:hAnsi="Arial" w:cs="Arial"/>
        <w:noProof/>
        <w:color w:val="2B579A"/>
        <w:shd w:val="clear" w:color="auto" w:fill="E6E6E6"/>
      </w:rPr>
      <w:fldChar w:fldCharType="end"/>
    </w:r>
    <w:r>
      <w:rPr>
        <w:rFonts w:ascii="Arial" w:hAnsi="Arial" w:cs="Arial"/>
      </w:rPr>
      <w:instrText xml:space="preserve"> &gt; 1 "</w:instrText>
    </w:r>
    <w:r>
      <w:rPr>
        <w:rFonts w:ascii="Arial" w:hAnsi="Arial" w:cs="Arial"/>
        <w:color w:val="2B579A"/>
        <w:shd w:val="clear" w:color="auto" w:fill="E6E6E6"/>
      </w:rPr>
      <w:fldChar w:fldCharType="begin"/>
    </w:r>
    <w:r>
      <w:rPr>
        <w:rFonts w:ascii="Arial" w:hAnsi="Arial" w:cs="Arial"/>
      </w:rPr>
      <w:instrText xml:space="preserve"> PAGE  </w:instrText>
    </w:r>
    <w:r>
      <w:rPr>
        <w:rFonts w:ascii="Arial" w:hAnsi="Arial" w:cs="Arial"/>
        <w:color w:val="2B579A"/>
        <w:shd w:val="clear" w:color="auto" w:fill="E6E6E6"/>
      </w:rPr>
      <w:fldChar w:fldCharType="separate"/>
    </w:r>
    <w:r w:rsidR="00551279">
      <w:rPr>
        <w:rFonts w:ascii="Arial" w:hAnsi="Arial" w:cs="Arial"/>
        <w:noProof/>
      </w:rPr>
      <w:instrText>1</w:instrText>
    </w:r>
    <w:r>
      <w:rPr>
        <w:rFonts w:ascii="Arial" w:hAnsi="Arial" w:cs="Arial"/>
        <w:color w:val="2B579A"/>
        <w:shd w:val="clear" w:color="auto" w:fill="E6E6E6"/>
      </w:rPr>
      <w:fldChar w:fldCharType="end"/>
    </w:r>
    <w:r>
      <w:rPr>
        <w:rFonts w:ascii="Arial" w:hAnsi="Arial" w:cs="Arial"/>
      </w:rPr>
      <w:instrText>/</w:instrText>
    </w:r>
    <w:r>
      <w:rPr>
        <w:rFonts w:ascii="Arial" w:hAnsi="Arial" w:cs="Arial"/>
        <w:color w:val="2B579A"/>
        <w:shd w:val="clear" w:color="auto" w:fill="E6E6E6"/>
      </w:rPr>
      <w:fldChar w:fldCharType="begin"/>
    </w:r>
    <w:r>
      <w:rPr>
        <w:rFonts w:ascii="Arial" w:hAnsi="Arial" w:cs="Arial"/>
      </w:rPr>
      <w:instrText xml:space="preserve"> SECTIONPAGES  </w:instrText>
    </w:r>
    <w:r>
      <w:rPr>
        <w:rFonts w:ascii="Arial" w:hAnsi="Arial" w:cs="Arial"/>
        <w:color w:val="2B579A"/>
        <w:shd w:val="clear" w:color="auto" w:fill="E6E6E6"/>
      </w:rPr>
      <w:fldChar w:fldCharType="separate"/>
    </w:r>
    <w:r w:rsidR="00551279">
      <w:rPr>
        <w:rFonts w:ascii="Arial" w:hAnsi="Arial" w:cs="Arial"/>
        <w:noProof/>
      </w:rPr>
      <w:instrText>4</w:instrText>
    </w:r>
    <w:r>
      <w:rPr>
        <w:rFonts w:ascii="Arial" w:hAnsi="Arial" w:cs="Arial"/>
        <w:noProof/>
        <w:color w:val="2B579A"/>
        <w:shd w:val="clear" w:color="auto" w:fill="E6E6E6"/>
      </w:rPr>
      <w:fldChar w:fldCharType="end"/>
    </w:r>
    <w:r>
      <w:rPr>
        <w:rFonts w:ascii="Arial" w:hAnsi="Arial" w:cs="Arial"/>
      </w:rPr>
      <w:instrText xml:space="preserve">" "" </w:instrText>
    </w:r>
    <w:r w:rsidR="00551279">
      <w:rPr>
        <w:rFonts w:ascii="Arial" w:hAnsi="Arial" w:cs="Arial"/>
        <w:color w:val="2B579A"/>
        <w:shd w:val="clear" w:color="auto" w:fill="E6E6E6"/>
      </w:rPr>
      <w:fldChar w:fldCharType="separate"/>
    </w:r>
    <w:r w:rsidR="00551279">
      <w:rPr>
        <w:rFonts w:ascii="Arial" w:hAnsi="Arial" w:cs="Arial"/>
        <w:noProof/>
      </w:rPr>
      <w:t>1/4</w:t>
    </w:r>
    <w:r>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B5475" w14:textId="77777777" w:rsidR="00E52BC8" w:rsidRDefault="00E52BC8" w:rsidP="00B81ED6">
      <w:pPr>
        <w:spacing w:after="0" w:line="240" w:lineRule="auto"/>
      </w:pPr>
      <w:r>
        <w:separator/>
      </w:r>
    </w:p>
  </w:footnote>
  <w:footnote w:type="continuationSeparator" w:id="0">
    <w:p w14:paraId="383BBA3B" w14:textId="77777777" w:rsidR="00E52BC8" w:rsidRDefault="00E52BC8" w:rsidP="00B81ED6">
      <w:pPr>
        <w:spacing w:after="0" w:line="240" w:lineRule="auto"/>
      </w:pPr>
      <w:r>
        <w:continuationSeparator/>
      </w:r>
    </w:p>
  </w:footnote>
  <w:footnote w:type="continuationNotice" w:id="1">
    <w:p w14:paraId="2D4DBEEF" w14:textId="77777777" w:rsidR="00E52BC8" w:rsidRDefault="00E52B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color w:val="2B579A"/>
        <w:shd w:val="clear" w:color="auto" w:fill="E6E6E6"/>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1315908777">
    <w:abstractNumId w:val="1"/>
  </w:num>
  <w:num w:numId="5" w16cid:durableId="102780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E5C"/>
    <w:rsid w:val="0000572D"/>
    <w:rsid w:val="000113D0"/>
    <w:rsid w:val="00033002"/>
    <w:rsid w:val="00056E68"/>
    <w:rsid w:val="00066E54"/>
    <w:rsid w:val="000760B0"/>
    <w:rsid w:val="00085F4B"/>
    <w:rsid w:val="00097C7C"/>
    <w:rsid w:val="000B3B63"/>
    <w:rsid w:val="000B4F4A"/>
    <w:rsid w:val="000D0CA6"/>
    <w:rsid w:val="000E3C3F"/>
    <w:rsid w:val="000F3679"/>
    <w:rsid w:val="001419B4"/>
    <w:rsid w:val="00145DB7"/>
    <w:rsid w:val="00146861"/>
    <w:rsid w:val="0017044C"/>
    <w:rsid w:val="001968B4"/>
    <w:rsid w:val="0019716D"/>
    <w:rsid w:val="001A1AD7"/>
    <w:rsid w:val="001A6F45"/>
    <w:rsid w:val="001E7916"/>
    <w:rsid w:val="00214838"/>
    <w:rsid w:val="002204A4"/>
    <w:rsid w:val="002845F1"/>
    <w:rsid w:val="002846E5"/>
    <w:rsid w:val="002918C6"/>
    <w:rsid w:val="002952BD"/>
    <w:rsid w:val="002A345F"/>
    <w:rsid w:val="002A4B54"/>
    <w:rsid w:val="002C2091"/>
    <w:rsid w:val="002C3350"/>
    <w:rsid w:val="002C6360"/>
    <w:rsid w:val="002E45F9"/>
    <w:rsid w:val="002F7D71"/>
    <w:rsid w:val="0032494C"/>
    <w:rsid w:val="00327624"/>
    <w:rsid w:val="003378D9"/>
    <w:rsid w:val="0034269E"/>
    <w:rsid w:val="003524D2"/>
    <w:rsid w:val="003707F3"/>
    <w:rsid w:val="0038607F"/>
    <w:rsid w:val="003936A6"/>
    <w:rsid w:val="003A4D76"/>
    <w:rsid w:val="003C6109"/>
    <w:rsid w:val="003E5383"/>
    <w:rsid w:val="003E5978"/>
    <w:rsid w:val="003E6229"/>
    <w:rsid w:val="003E69B2"/>
    <w:rsid w:val="003F604A"/>
    <w:rsid w:val="00400EA6"/>
    <w:rsid w:val="00424026"/>
    <w:rsid w:val="00437F19"/>
    <w:rsid w:val="00487C60"/>
    <w:rsid w:val="00494823"/>
    <w:rsid w:val="00497A5D"/>
    <w:rsid w:val="00497B1D"/>
    <w:rsid w:val="004C08F1"/>
    <w:rsid w:val="004C669D"/>
    <w:rsid w:val="004E15DE"/>
    <w:rsid w:val="004F5C1E"/>
    <w:rsid w:val="0051255C"/>
    <w:rsid w:val="00516F6B"/>
    <w:rsid w:val="00521F8E"/>
    <w:rsid w:val="00530771"/>
    <w:rsid w:val="005420E5"/>
    <w:rsid w:val="005510B6"/>
    <w:rsid w:val="00551279"/>
    <w:rsid w:val="00556698"/>
    <w:rsid w:val="005750CA"/>
    <w:rsid w:val="00583A53"/>
    <w:rsid w:val="00584401"/>
    <w:rsid w:val="005B20E7"/>
    <w:rsid w:val="005B26C4"/>
    <w:rsid w:val="005B6728"/>
    <w:rsid w:val="005D4DD0"/>
    <w:rsid w:val="005E578A"/>
    <w:rsid w:val="005F25CA"/>
    <w:rsid w:val="006268C7"/>
    <w:rsid w:val="006349BB"/>
    <w:rsid w:val="00646AD4"/>
    <w:rsid w:val="00652E53"/>
    <w:rsid w:val="00655F49"/>
    <w:rsid w:val="00671906"/>
    <w:rsid w:val="006C6B0F"/>
    <w:rsid w:val="006F4A83"/>
    <w:rsid w:val="006F5195"/>
    <w:rsid w:val="00702FA5"/>
    <w:rsid w:val="00703126"/>
    <w:rsid w:val="00722E42"/>
    <w:rsid w:val="00747169"/>
    <w:rsid w:val="007519E3"/>
    <w:rsid w:val="00756097"/>
    <w:rsid w:val="00761197"/>
    <w:rsid w:val="007676C4"/>
    <w:rsid w:val="007839BB"/>
    <w:rsid w:val="007867FB"/>
    <w:rsid w:val="007969CF"/>
    <w:rsid w:val="007971B4"/>
    <w:rsid w:val="007A1B97"/>
    <w:rsid w:val="007B11CE"/>
    <w:rsid w:val="007B2151"/>
    <w:rsid w:val="007C2DD9"/>
    <w:rsid w:val="007C63A5"/>
    <w:rsid w:val="007D75F3"/>
    <w:rsid w:val="007D777B"/>
    <w:rsid w:val="007F2586"/>
    <w:rsid w:val="00800722"/>
    <w:rsid w:val="00824226"/>
    <w:rsid w:val="00825A4B"/>
    <w:rsid w:val="0085049B"/>
    <w:rsid w:val="00853D02"/>
    <w:rsid w:val="00861105"/>
    <w:rsid w:val="008638B3"/>
    <w:rsid w:val="008749D1"/>
    <w:rsid w:val="008A0253"/>
    <w:rsid w:val="008A1DBD"/>
    <w:rsid w:val="008D66DD"/>
    <w:rsid w:val="008E01EB"/>
    <w:rsid w:val="008E38AE"/>
    <w:rsid w:val="008E3D59"/>
    <w:rsid w:val="008E7718"/>
    <w:rsid w:val="00906B29"/>
    <w:rsid w:val="00914523"/>
    <w:rsid w:val="009169F9"/>
    <w:rsid w:val="00934F57"/>
    <w:rsid w:val="0093595E"/>
    <w:rsid w:val="0093605C"/>
    <w:rsid w:val="00965077"/>
    <w:rsid w:val="0097356B"/>
    <w:rsid w:val="00980331"/>
    <w:rsid w:val="00993398"/>
    <w:rsid w:val="009A020D"/>
    <w:rsid w:val="009A3D17"/>
    <w:rsid w:val="009A64E1"/>
    <w:rsid w:val="009B2DBF"/>
    <w:rsid w:val="009C47AB"/>
    <w:rsid w:val="009D5880"/>
    <w:rsid w:val="009E16E1"/>
    <w:rsid w:val="009E6EDD"/>
    <w:rsid w:val="009F1E84"/>
    <w:rsid w:val="00A1490B"/>
    <w:rsid w:val="00A261BF"/>
    <w:rsid w:val="00A36B76"/>
    <w:rsid w:val="00A51A9F"/>
    <w:rsid w:val="00AB7284"/>
    <w:rsid w:val="00AC2129"/>
    <w:rsid w:val="00AD100B"/>
    <w:rsid w:val="00AF1F99"/>
    <w:rsid w:val="00B366D4"/>
    <w:rsid w:val="00B44884"/>
    <w:rsid w:val="00B639A9"/>
    <w:rsid w:val="00B711FC"/>
    <w:rsid w:val="00B81ED6"/>
    <w:rsid w:val="00BA39A9"/>
    <w:rsid w:val="00BA46AE"/>
    <w:rsid w:val="00BA5DBC"/>
    <w:rsid w:val="00BB0BFF"/>
    <w:rsid w:val="00BB7A13"/>
    <w:rsid w:val="00BD7045"/>
    <w:rsid w:val="00BE5969"/>
    <w:rsid w:val="00BF07FC"/>
    <w:rsid w:val="00BF1795"/>
    <w:rsid w:val="00BF5DC4"/>
    <w:rsid w:val="00BF7C4D"/>
    <w:rsid w:val="00C464EC"/>
    <w:rsid w:val="00C77574"/>
    <w:rsid w:val="00C77840"/>
    <w:rsid w:val="00C94461"/>
    <w:rsid w:val="00CA7453"/>
    <w:rsid w:val="00CC1019"/>
    <w:rsid w:val="00CC5671"/>
    <w:rsid w:val="00CC5912"/>
    <w:rsid w:val="00CE6D55"/>
    <w:rsid w:val="00CF5068"/>
    <w:rsid w:val="00CF538F"/>
    <w:rsid w:val="00D165A8"/>
    <w:rsid w:val="00D2436F"/>
    <w:rsid w:val="00D24389"/>
    <w:rsid w:val="00D27E7B"/>
    <w:rsid w:val="00D356DB"/>
    <w:rsid w:val="00D431D3"/>
    <w:rsid w:val="00D4387A"/>
    <w:rsid w:val="00D43D36"/>
    <w:rsid w:val="00D61961"/>
    <w:rsid w:val="00D63B50"/>
    <w:rsid w:val="00D72DC9"/>
    <w:rsid w:val="00D91E06"/>
    <w:rsid w:val="00D95551"/>
    <w:rsid w:val="00D974B7"/>
    <w:rsid w:val="00DA2906"/>
    <w:rsid w:val="00DD5094"/>
    <w:rsid w:val="00DF40C0"/>
    <w:rsid w:val="00E1001B"/>
    <w:rsid w:val="00E260E6"/>
    <w:rsid w:val="00E32363"/>
    <w:rsid w:val="00E3654A"/>
    <w:rsid w:val="00E52BC8"/>
    <w:rsid w:val="00E61D6A"/>
    <w:rsid w:val="00E847CC"/>
    <w:rsid w:val="00E85028"/>
    <w:rsid w:val="00EA26F3"/>
    <w:rsid w:val="00EB2CDE"/>
    <w:rsid w:val="00ED0ECF"/>
    <w:rsid w:val="00ED621B"/>
    <w:rsid w:val="00EE3AD5"/>
    <w:rsid w:val="00EF1186"/>
    <w:rsid w:val="00F00268"/>
    <w:rsid w:val="00F0097A"/>
    <w:rsid w:val="00F13E07"/>
    <w:rsid w:val="00F20937"/>
    <w:rsid w:val="00F32C7C"/>
    <w:rsid w:val="00F3456E"/>
    <w:rsid w:val="00F34AD8"/>
    <w:rsid w:val="00F35D8E"/>
    <w:rsid w:val="00FB622A"/>
    <w:rsid w:val="00FF77F0"/>
    <w:rsid w:val="016B5BA0"/>
    <w:rsid w:val="01B37F7C"/>
    <w:rsid w:val="02CB001D"/>
    <w:rsid w:val="04577284"/>
    <w:rsid w:val="04596D87"/>
    <w:rsid w:val="050CD035"/>
    <w:rsid w:val="064B5B53"/>
    <w:rsid w:val="074C75EE"/>
    <w:rsid w:val="07DE55C7"/>
    <w:rsid w:val="0932D85D"/>
    <w:rsid w:val="093A5BFC"/>
    <w:rsid w:val="09DFDE70"/>
    <w:rsid w:val="0E9ABEF2"/>
    <w:rsid w:val="0F861DE9"/>
    <w:rsid w:val="0FE55D69"/>
    <w:rsid w:val="10E919E7"/>
    <w:rsid w:val="1166984F"/>
    <w:rsid w:val="11D03B91"/>
    <w:rsid w:val="12036013"/>
    <w:rsid w:val="1258E625"/>
    <w:rsid w:val="1360F88A"/>
    <w:rsid w:val="14114391"/>
    <w:rsid w:val="17B05F87"/>
    <w:rsid w:val="17D58C06"/>
    <w:rsid w:val="189121E9"/>
    <w:rsid w:val="18B4E550"/>
    <w:rsid w:val="190BD3F2"/>
    <w:rsid w:val="198E0F3A"/>
    <w:rsid w:val="1A21A543"/>
    <w:rsid w:val="1B564821"/>
    <w:rsid w:val="1D082CE2"/>
    <w:rsid w:val="1D5E5F86"/>
    <w:rsid w:val="1D8CAE7A"/>
    <w:rsid w:val="1E3F4E49"/>
    <w:rsid w:val="1F5ED064"/>
    <w:rsid w:val="209A71C0"/>
    <w:rsid w:val="236C4389"/>
    <w:rsid w:val="26050EB5"/>
    <w:rsid w:val="27148B4E"/>
    <w:rsid w:val="2751FDC1"/>
    <w:rsid w:val="28AAE34A"/>
    <w:rsid w:val="2A3BC568"/>
    <w:rsid w:val="2F1DFD2D"/>
    <w:rsid w:val="307F7010"/>
    <w:rsid w:val="33A2AF8A"/>
    <w:rsid w:val="35159CC6"/>
    <w:rsid w:val="35D73391"/>
    <w:rsid w:val="362787AB"/>
    <w:rsid w:val="362FABD7"/>
    <w:rsid w:val="36DB5775"/>
    <w:rsid w:val="3748F9F2"/>
    <w:rsid w:val="39283136"/>
    <w:rsid w:val="3B105CE8"/>
    <w:rsid w:val="3C4E9480"/>
    <w:rsid w:val="3C4F8BBA"/>
    <w:rsid w:val="3DAB94E7"/>
    <w:rsid w:val="3ECC9523"/>
    <w:rsid w:val="3F55DA34"/>
    <w:rsid w:val="432829D2"/>
    <w:rsid w:val="43761A09"/>
    <w:rsid w:val="43D2050E"/>
    <w:rsid w:val="4415087F"/>
    <w:rsid w:val="44DD1337"/>
    <w:rsid w:val="45A0CDE1"/>
    <w:rsid w:val="45F1F40E"/>
    <w:rsid w:val="4631360C"/>
    <w:rsid w:val="48158B31"/>
    <w:rsid w:val="482E53DF"/>
    <w:rsid w:val="486FC3AF"/>
    <w:rsid w:val="4942A950"/>
    <w:rsid w:val="4995C8CB"/>
    <w:rsid w:val="4ABF9E28"/>
    <w:rsid w:val="4D831199"/>
    <w:rsid w:val="4E15A71A"/>
    <w:rsid w:val="4E59267F"/>
    <w:rsid w:val="4FD91C67"/>
    <w:rsid w:val="514ED7BF"/>
    <w:rsid w:val="51BB03D9"/>
    <w:rsid w:val="5245A5A9"/>
    <w:rsid w:val="52545241"/>
    <w:rsid w:val="52626482"/>
    <w:rsid w:val="544897D4"/>
    <w:rsid w:val="5A9BD14B"/>
    <w:rsid w:val="5ABA0C9F"/>
    <w:rsid w:val="5AF28020"/>
    <w:rsid w:val="5B170BF5"/>
    <w:rsid w:val="5BBC0449"/>
    <w:rsid w:val="5C55F107"/>
    <w:rsid w:val="5D24442E"/>
    <w:rsid w:val="5E49B60F"/>
    <w:rsid w:val="60684E10"/>
    <w:rsid w:val="60B7DF04"/>
    <w:rsid w:val="60E463F9"/>
    <w:rsid w:val="62E14B8C"/>
    <w:rsid w:val="63B8C93E"/>
    <w:rsid w:val="64DCBC59"/>
    <w:rsid w:val="6532CC89"/>
    <w:rsid w:val="65B7973D"/>
    <w:rsid w:val="664E0926"/>
    <w:rsid w:val="66BB6FC1"/>
    <w:rsid w:val="67B20219"/>
    <w:rsid w:val="69F64613"/>
    <w:rsid w:val="6BFE5279"/>
    <w:rsid w:val="6CC4426D"/>
    <w:rsid w:val="6CCD2FEE"/>
    <w:rsid w:val="700CF4A0"/>
    <w:rsid w:val="7076D6CC"/>
    <w:rsid w:val="70827988"/>
    <w:rsid w:val="70BC1BAA"/>
    <w:rsid w:val="714F12A8"/>
    <w:rsid w:val="723C41D7"/>
    <w:rsid w:val="72CD648A"/>
    <w:rsid w:val="7306E625"/>
    <w:rsid w:val="73949E7C"/>
    <w:rsid w:val="7426A69F"/>
    <w:rsid w:val="74899212"/>
    <w:rsid w:val="7611EFD1"/>
    <w:rsid w:val="76136595"/>
    <w:rsid w:val="788862F5"/>
    <w:rsid w:val="78CF37BF"/>
    <w:rsid w:val="78E2E583"/>
    <w:rsid w:val="79E1ECD6"/>
    <w:rsid w:val="7A9F77C8"/>
    <w:rsid w:val="7ADB821D"/>
    <w:rsid w:val="7B32B1C3"/>
    <w:rsid w:val="7CAAB69F"/>
    <w:rsid w:val="7D47366B"/>
    <w:rsid w:val="7D8D734F"/>
    <w:rsid w:val="7EA78BE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DC035BA-0D99-4607-B7B4-76D8B807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tandardWeb">
    <w:name w:val="Normal (Web)"/>
    <w:basedOn w:val="Standard"/>
    <w:uiPriority w:val="99"/>
    <w:semiHidden/>
    <w:unhideWhenUsed/>
    <w:rsid w:val="00EB2CD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20937"/>
    <w:rPr>
      <w:b/>
      <w:bCs/>
    </w:rPr>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9F1E84"/>
    <w:pPr>
      <w:spacing w:after="0" w:line="240" w:lineRule="auto"/>
    </w:pPr>
  </w:style>
  <w:style w:type="paragraph" w:styleId="Kommentarthema">
    <w:name w:val="annotation subject"/>
    <w:basedOn w:val="Kommentartext"/>
    <w:next w:val="Kommentartext"/>
    <w:link w:val="KommentarthemaZchn"/>
    <w:uiPriority w:val="99"/>
    <w:semiHidden/>
    <w:unhideWhenUsed/>
    <w:rsid w:val="009C47AB"/>
    <w:rPr>
      <w:b/>
      <w:bCs/>
    </w:rPr>
  </w:style>
  <w:style w:type="character" w:customStyle="1" w:styleId="KommentarthemaZchn">
    <w:name w:val="Kommentarthema Zchn"/>
    <w:basedOn w:val="KommentartextZchn"/>
    <w:link w:val="Kommentarthema"/>
    <w:uiPriority w:val="99"/>
    <w:semiHidden/>
    <w:rsid w:val="009C47AB"/>
    <w:rPr>
      <w:b/>
      <w:bCs/>
      <w:sz w:val="20"/>
      <w:szCs w:val="20"/>
    </w:rPr>
  </w:style>
  <w:style w:type="character" w:customStyle="1" w:styleId="ui-provider">
    <w:name w:val="ui-provider"/>
    <w:basedOn w:val="Absatz-Standardschriftart"/>
    <w:rsid w:val="00CC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2765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B700C28D-6E72-45DA-8E2C-842D34AF34A7}">
    <t:Anchor>
      <t:Comment id="667494904"/>
    </t:Anchor>
    <t:History>
      <t:Event id="{ADAC4FE2-9EF7-48A9-B7FA-90D28900B55B}" time="2024-07-01T12:23:53.587Z">
        <t:Attribution userId="S::alexandra.nolde@liebherr.com::3a422385-ba33-4e93-8435-362c0c23b578" userProvider="AD" userName="Nolde Alexandra (COS)"/>
        <t:Anchor>
          <t:Comment id="667494904"/>
        </t:Anchor>
        <t:Create/>
      </t:Event>
      <t:Event id="{A900466C-8E7B-427A-AE26-2EFA59816052}" time="2024-07-01T12:23:53.587Z">
        <t:Attribution userId="S::alexandra.nolde@liebherr.com::3a422385-ba33-4e93-8435-362c0c23b578" userProvider="AD" userName="Nolde Alexandra (COS)"/>
        <t:Anchor>
          <t:Comment id="667494904"/>
        </t:Anchor>
        <t:Assign userId="S::Goetz.Aikele@liebherr.com::0cc65eda-afcb-42c5-b663-2260fc178ede" userProvider="AD" userName="Aikele Goetz (COB)"/>
      </t:Event>
      <t:Event id="{708E6BEC-CEBE-41D3-B2EF-00D60414673E}" time="2024-07-01T12:23:53.587Z">
        <t:Attribution userId="S::alexandra.nolde@liebherr.com::3a422385-ba33-4e93-8435-362c0c23b578" userProvider="AD" userName="Nolde Alexandra (COS)"/>
        <t:Anchor>
          <t:Comment id="667494904"/>
        </t:Anchor>
        <t:SetTitle title="@Aikele Goetz (COB) May we quote Stuart again? Would you please kindly ask him?"/>
      </t:Event>
      <t:Event id="{00CDBC05-E3FC-4465-B85B-D8C1BDD6ECF1}" time="2024-07-01T14:51:02.003Z">
        <t:Attribution userId="S::alexandra.nolde@liebherr.com::3a422385-ba33-4e93-8435-362c0c23b578" userProvider="AD" userName="Nolde Alexandra (COS)"/>
        <t:Progress percentComplete="100"/>
      </t:Event>
    </t:History>
  </t:Task>
  <t:Task id="{F844FCA6-0FBE-4CF7-805D-481D8DC783C9}">
    <t:Anchor>
      <t:Comment id="1826410460"/>
    </t:Anchor>
    <t:History>
      <t:Event id="{2BD98F6F-E2E9-4283-AED9-8E5F0ABA3ED0}" time="2024-07-02T09:47:16.854Z">
        <t:Attribution userId="S::alexandra.nolde@liebherr.com::3a422385-ba33-4e93-8435-362c0c23b578" userProvider="AD" userName="Nolde Alexandra (COS)"/>
        <t:Anchor>
          <t:Comment id="769207066"/>
        </t:Anchor>
        <t:Create/>
      </t:Event>
      <t:Event id="{44D1463A-1881-4714-B19B-E4BC49B8C597}" time="2024-07-02T09:47:16.854Z">
        <t:Attribution userId="S::alexandra.nolde@liebherr.com::3a422385-ba33-4e93-8435-362c0c23b578" userProvider="AD" userName="Nolde Alexandra (COS)"/>
        <t:Anchor>
          <t:Comment id="769207066"/>
        </t:Anchor>
        <t:Assign userId="S::Goetz.Aikele@liebherr.com::0cc65eda-afcb-42c5-b663-2260fc178ede" userProvider="AD" userName="Aikele Goetz (COB)"/>
      </t:Event>
      <t:Event id="{4DB0AE5A-6C51-4F27-ACF9-EC5CED97B398}" time="2024-07-02T09:47:16.854Z">
        <t:Attribution userId="S::alexandra.nolde@liebherr.com::3a422385-ba33-4e93-8435-362c0c23b578" userProvider="AD" userName="Nolde Alexandra (COS)"/>
        <t:Anchor>
          <t:Comment id="769207066"/>
        </t:Anchor>
        <t:SetTitle title="@Aikele Goetz (COB) steht auch so da oder was übersehe ich?"/>
      </t:Event>
    </t:History>
  </t:Task>
  <t:Task id="{B29B5DBE-6B18-4CE1-8715-BE8FE256A07E}">
    <t:Anchor>
      <t:Comment id="860025431"/>
    </t:Anchor>
    <t:History>
      <t:Event id="{E920CD3F-2A06-47EC-A4C5-E30E28C7AF6C}" time="2024-07-01T12:24:39.902Z">
        <t:Attribution userId="S::alexandra.nolde@liebherr.com::3a422385-ba33-4e93-8435-362c0c23b578" userProvider="AD" userName="Nolde Alexandra (COS)"/>
        <t:Anchor>
          <t:Comment id="860025431"/>
        </t:Anchor>
        <t:Create/>
      </t:Event>
      <t:Event id="{14648D87-034D-4E67-AB1A-4AC4C4F76AF7}" time="2024-07-01T12:24:39.902Z">
        <t:Attribution userId="S::alexandra.nolde@liebherr.com::3a422385-ba33-4e93-8435-362c0c23b578" userProvider="AD" userName="Nolde Alexandra (COS)"/>
        <t:Anchor>
          <t:Comment id="860025431"/>
        </t:Anchor>
        <t:Assign userId="S::Elena.Gerard@liebherr.com::20ab7468-9ee2-488a-a38c-34d7790c9d41" userProvider="AD" userName="Gerard Elena (LMB)"/>
      </t:Event>
      <t:Event id="{42106E52-0B50-42A5-945D-D755DE18FF29}" time="2024-07-01T12:24:39.902Z">
        <t:Attribution userId="S::alexandra.nolde@liebherr.com::3a422385-ba33-4e93-8435-362c0c23b578" userProvider="AD" userName="Nolde Alexandra (COS)"/>
        <t:Anchor>
          <t:Comment id="860025431"/>
        </t:Anchor>
        <t:SetTitle title="@Gerard Elena (LMB) : Whom on behalf of your BU could we quote here?"/>
      </t:Event>
    </t:History>
  </t:Task>
  <t:Task id="{EEEC43C3-83F2-4F24-930D-9E31C475EEC2}">
    <t:Anchor>
      <t:Comment id="1169037049"/>
    </t:Anchor>
    <t:History>
      <t:Event id="{5ACF4361-A982-4785-A3E7-9692CCD94535}" time="2024-07-02T09:46:02.248Z">
        <t:Attribution userId="S::alexandra.nolde@liebherr.com::3a422385-ba33-4e93-8435-362c0c23b578" userProvider="AD" userName="Nolde Alexandra (COS)"/>
        <t:Anchor>
          <t:Comment id="695365566"/>
        </t:Anchor>
        <t:Create/>
      </t:Event>
      <t:Event id="{07F0538B-92D6-4FB9-B659-9B9F9AEB1181}" time="2024-07-02T09:46:02.248Z">
        <t:Attribution userId="S::alexandra.nolde@liebherr.com::3a422385-ba33-4e93-8435-362c0c23b578" userProvider="AD" userName="Nolde Alexandra (COS)"/>
        <t:Anchor>
          <t:Comment id="695365566"/>
        </t:Anchor>
        <t:Assign userId="S::Goetz.Aikele@liebherr.com::0cc65eda-afcb-42c5-b663-2260fc178ede" userProvider="AD" userName="Aikele Goetz (COB)"/>
      </t:Event>
      <t:Event id="{3F3F5CF8-297E-4906-A779-563AE16B5A60}" time="2024-07-02T09:46:02.248Z">
        <t:Attribution userId="S::alexandra.nolde@liebherr.com::3a422385-ba33-4e93-8435-362c0c23b578" userProvider="AD" userName="Nolde Alexandra (COS)"/>
        <t:Anchor>
          <t:Comment id="695365566"/>
        </t:Anchor>
        <t:SetTitle title="@Aikele Goetz (COB) heißt für mich?"/>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43B2-22D1-4C83-B746-7985855ECC0B}">
  <ds:schemaRefs>
    <ds:schemaRef ds:uri="http://schemas.microsoft.com/sharepoint/v3/contenttype/forms"/>
  </ds:schemaRefs>
</ds:datastoreItem>
</file>

<file path=customXml/itemProps2.xml><?xml version="1.0" encoding="utf-8"?>
<ds:datastoreItem xmlns:ds="http://schemas.openxmlformats.org/officeDocument/2006/customXml" ds:itemID="{25D67568-A738-426F-BD5D-8CCE26447633}"/>
</file>

<file path=customXml/itemProps3.xml><?xml version="1.0" encoding="utf-8"?>
<ds:datastoreItem xmlns:ds="http://schemas.openxmlformats.org/officeDocument/2006/customXml" ds:itemID="{93D66B09-ED3C-46E6-96B5-F5250D3E8783}">
  <ds:schemaRefs>
    <ds:schemaRef ds:uri="http://schemas.microsoft.com/office/2006/documentManagement/types"/>
    <ds:schemaRef ds:uri="a084887b-8863-4698-be33-2a52ca02ddd4"/>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e428582c-2ef8-46e4-a00e-a9d71fd20f11"/>
    <ds:schemaRef ds:uri="http://purl.org/dc/elements/1.1/"/>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8271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Nolde Alexandra (COS)</cp:lastModifiedBy>
  <cp:revision>8</cp:revision>
  <dcterms:created xsi:type="dcterms:W3CDTF">2024-08-26T14:01:00Z</dcterms:created>
  <dcterms:modified xsi:type="dcterms:W3CDTF">2024-08-30T13:11:00Z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ies>
</file>