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4F271" w14:textId="77777777" w:rsidR="00DD3E70" w:rsidRPr="00452846" w:rsidRDefault="00E847CC" w:rsidP="00E847CC">
      <w:pPr>
        <w:pStyle w:val="Topline16Pt"/>
        <w:rPr>
          <w:lang w:val="de-DE"/>
        </w:rPr>
      </w:pPr>
      <w:r w:rsidRPr="00452846">
        <w:rPr>
          <w:lang w:val="de-DE"/>
        </w:rPr>
        <w:t>Presseinformation</w:t>
      </w:r>
    </w:p>
    <w:p w14:paraId="2D95C493" w14:textId="3F2FE33C" w:rsidR="00E847CC" w:rsidRPr="00452846" w:rsidRDefault="00185C23" w:rsidP="00E847CC">
      <w:pPr>
        <w:pStyle w:val="HeadlineH233Pt"/>
        <w:spacing w:line="240" w:lineRule="auto"/>
        <w:rPr>
          <w:rFonts w:cs="Arial"/>
        </w:rPr>
      </w:pPr>
      <w:r>
        <w:rPr>
          <w:rFonts w:cs="Arial"/>
        </w:rPr>
        <w:t>Kompakt und stark</w:t>
      </w:r>
      <w:r w:rsidR="0003161B">
        <w:rPr>
          <w:rFonts w:cs="Arial"/>
        </w:rPr>
        <w:t xml:space="preserve">: </w:t>
      </w:r>
      <w:r w:rsidR="00D62491">
        <w:rPr>
          <w:rFonts w:cs="Arial"/>
        </w:rPr>
        <w:t xml:space="preserve">R. </w:t>
      </w:r>
      <w:r w:rsidR="0003161B">
        <w:rPr>
          <w:rFonts w:cs="Arial"/>
        </w:rPr>
        <w:t xml:space="preserve">Kölch &amp; Sohn </w:t>
      </w:r>
      <w:r w:rsidR="00D62491">
        <w:rPr>
          <w:rFonts w:cs="Arial"/>
        </w:rPr>
        <w:t xml:space="preserve">GmbH </w:t>
      </w:r>
      <w:r w:rsidR="0003161B">
        <w:rPr>
          <w:rFonts w:cs="Arial"/>
        </w:rPr>
        <w:t>übernimmt LTM 1090-4.2</w:t>
      </w:r>
    </w:p>
    <w:p w14:paraId="65A307FA" w14:textId="77777777" w:rsidR="00B81ED6" w:rsidRPr="00452846" w:rsidRDefault="00B81ED6" w:rsidP="00B81ED6">
      <w:pPr>
        <w:pStyle w:val="HeadlineH233Pt"/>
        <w:spacing w:before="240" w:after="240" w:line="140" w:lineRule="exact"/>
        <w:rPr>
          <w:rFonts w:ascii="Tahoma" w:hAnsi="Tahoma" w:cs="Tahoma"/>
        </w:rPr>
      </w:pPr>
      <w:r w:rsidRPr="00452846">
        <w:rPr>
          <w:rFonts w:ascii="Tahoma" w:hAnsi="Tahoma" w:cs="Tahoma"/>
        </w:rPr>
        <w:t>⸺</w:t>
      </w:r>
    </w:p>
    <w:p w14:paraId="66039341" w14:textId="72607AC3" w:rsidR="00B22974" w:rsidRDefault="00C65D11" w:rsidP="00B22974">
      <w:pPr>
        <w:pStyle w:val="Bulletpoints11Pt"/>
        <w:rPr>
          <w:lang w:val="de-DE"/>
        </w:rPr>
      </w:pPr>
      <w:r>
        <w:rPr>
          <w:lang w:val="de-DE"/>
        </w:rPr>
        <w:t xml:space="preserve">Liebherr </w:t>
      </w:r>
      <w:r w:rsidR="00D62491">
        <w:rPr>
          <w:lang w:val="de-DE"/>
        </w:rPr>
        <w:t>LTM 1090-4.2 überzeugt mit kompakten Abmessungen</w:t>
      </w:r>
    </w:p>
    <w:p w14:paraId="62C44C01" w14:textId="75ABCC29" w:rsidR="00CB0C3F" w:rsidRDefault="00D62491" w:rsidP="00B22974">
      <w:pPr>
        <w:pStyle w:val="Bulletpoints11Pt"/>
        <w:rPr>
          <w:lang w:val="de-DE"/>
        </w:rPr>
      </w:pPr>
      <w:r>
        <w:rPr>
          <w:lang w:val="de-DE"/>
        </w:rPr>
        <w:t xml:space="preserve">Kölch setzt den </w:t>
      </w:r>
      <w:r w:rsidR="00840293">
        <w:rPr>
          <w:lang w:val="de-DE"/>
        </w:rPr>
        <w:t>Liebherr-90-Tonner</w:t>
      </w:r>
      <w:r>
        <w:rPr>
          <w:lang w:val="de-DE"/>
        </w:rPr>
        <w:t xml:space="preserve"> universell ein</w:t>
      </w:r>
    </w:p>
    <w:p w14:paraId="1840EFD8" w14:textId="67E511B9" w:rsidR="00736105" w:rsidRPr="00452846" w:rsidRDefault="00D62491" w:rsidP="00B22974">
      <w:pPr>
        <w:pStyle w:val="Bulletpoints11Pt"/>
        <w:rPr>
          <w:lang w:val="de-DE"/>
        </w:rPr>
      </w:pPr>
      <w:r w:rsidRPr="00D62491">
        <w:rPr>
          <w:bCs/>
          <w:lang w:val="de-DE"/>
        </w:rPr>
        <w:t>Positiver Kontakt</w:t>
      </w:r>
      <w:r w:rsidRPr="00D62491">
        <w:rPr>
          <w:lang w:val="de-DE"/>
        </w:rPr>
        <w:t xml:space="preserve"> zu Liebherr und reibungslose Abwicklun</w:t>
      </w:r>
      <w:r>
        <w:rPr>
          <w:lang w:val="de-DE"/>
        </w:rPr>
        <w:t xml:space="preserve">g </w:t>
      </w:r>
    </w:p>
    <w:p w14:paraId="27BFE88E" w14:textId="19220499" w:rsidR="00840293" w:rsidRPr="00452846" w:rsidRDefault="00185C23" w:rsidP="00452846">
      <w:pPr>
        <w:pStyle w:val="Teaser11Pt"/>
        <w:rPr>
          <w:lang w:val="de-DE"/>
        </w:rPr>
      </w:pPr>
      <w:r>
        <w:rPr>
          <w:lang w:val="de-DE"/>
        </w:rPr>
        <w:t xml:space="preserve">Mit einem triftigen Grund statteten Alexander und Kurt Kölch dem Liebherr-Werk Ehingen im Juli 2024 einen Besuch ab: Die Firmeneigentümer der Richard Kölch &amp; Sohn GmbH nahmen in Ehingen den Fahrzeugschlüssel für ihren neuen LTM 1090-4.2 in Empfang. </w:t>
      </w:r>
      <w:r w:rsidR="00840293" w:rsidRPr="00840293">
        <w:rPr>
          <w:lang w:val="de-DE"/>
        </w:rPr>
        <w:t>Nach der Einweisung am Mobilkran machte sich der LTM 1090-4.2 direkt vom Herstellerwerk auf den Weg zu seinem ersten Einsatz, der Montage eines Fertighauses</w:t>
      </w:r>
      <w:r w:rsidR="00840293">
        <w:rPr>
          <w:lang w:val="de-DE"/>
        </w:rPr>
        <w:t>.</w:t>
      </w:r>
    </w:p>
    <w:p w14:paraId="50DBE19B" w14:textId="5EC7B034" w:rsidR="00585F06" w:rsidRDefault="00B22974" w:rsidP="00840293">
      <w:pPr>
        <w:pStyle w:val="Teaser11Pt"/>
        <w:rPr>
          <w:lang w:val="de-DE"/>
        </w:rPr>
      </w:pPr>
      <w:r w:rsidRPr="00A074E3">
        <w:rPr>
          <w:b w:val="0"/>
          <w:bCs/>
          <w:lang w:val="de-DE"/>
        </w:rPr>
        <w:t>Ehingen (Donau) (Deutschland),</w:t>
      </w:r>
      <w:r w:rsidR="009B1C63" w:rsidRPr="00A074E3">
        <w:rPr>
          <w:b w:val="0"/>
          <w:bCs/>
          <w:lang w:val="de-DE"/>
        </w:rPr>
        <w:t xml:space="preserve"> </w:t>
      </w:r>
      <w:r w:rsidR="000857E6" w:rsidRPr="00A074E3">
        <w:rPr>
          <w:b w:val="0"/>
          <w:bCs/>
          <w:lang w:val="de-DE"/>
        </w:rPr>
        <w:t>6. September</w:t>
      </w:r>
      <w:r w:rsidR="00BB2DF6" w:rsidRPr="00A074E3">
        <w:rPr>
          <w:b w:val="0"/>
          <w:bCs/>
          <w:lang w:val="de-DE"/>
        </w:rPr>
        <w:t xml:space="preserve"> </w:t>
      </w:r>
      <w:r w:rsidRPr="00A074E3">
        <w:rPr>
          <w:b w:val="0"/>
          <w:bCs/>
          <w:lang w:val="de-DE"/>
        </w:rPr>
        <w:t>202</w:t>
      </w:r>
      <w:r w:rsidR="00BB2DF6" w:rsidRPr="00A074E3">
        <w:rPr>
          <w:b w:val="0"/>
          <w:bCs/>
          <w:lang w:val="de-DE"/>
        </w:rPr>
        <w:t>4</w:t>
      </w:r>
      <w:r w:rsidRPr="00A074E3">
        <w:rPr>
          <w:b w:val="0"/>
          <w:bCs/>
          <w:lang w:val="de-DE"/>
        </w:rPr>
        <w:t xml:space="preserve"> – </w:t>
      </w:r>
      <w:r w:rsidR="005555FD" w:rsidRPr="00A074E3">
        <w:rPr>
          <w:b w:val="0"/>
          <w:bCs/>
          <w:lang w:val="de-DE"/>
        </w:rPr>
        <w:t>„Der 90-Tonner von Liebherr hat uns mit seinen kompakten Abmessungen überzeugt“, erklärt Alexander Kölch, Geschäftsführer de</w:t>
      </w:r>
      <w:r w:rsidR="00185C23" w:rsidRPr="00A074E3">
        <w:rPr>
          <w:b w:val="0"/>
          <w:bCs/>
          <w:lang w:val="de-DE"/>
        </w:rPr>
        <w:t>s fränkischen Unternehmens</w:t>
      </w:r>
      <w:r w:rsidR="005555FD" w:rsidRPr="00A074E3">
        <w:rPr>
          <w:b w:val="0"/>
          <w:bCs/>
          <w:lang w:val="de-DE"/>
        </w:rPr>
        <w:t xml:space="preserve"> Richard Kölch &amp; Sohn GmbH. </w:t>
      </w:r>
      <w:r w:rsidR="00060035" w:rsidRPr="00A074E3">
        <w:rPr>
          <w:b w:val="0"/>
          <w:bCs/>
          <w:lang w:val="de-DE"/>
        </w:rPr>
        <w:t xml:space="preserve">„Ein wichtiges Geschäftsfeld </w:t>
      </w:r>
      <w:r w:rsidR="00274307" w:rsidRPr="00A074E3">
        <w:rPr>
          <w:b w:val="0"/>
          <w:bCs/>
          <w:lang w:val="de-DE"/>
        </w:rPr>
        <w:t>sind</w:t>
      </w:r>
      <w:r w:rsidR="00060035" w:rsidRPr="00A074E3">
        <w:rPr>
          <w:b w:val="0"/>
          <w:bCs/>
          <w:lang w:val="de-DE"/>
        </w:rPr>
        <w:t xml:space="preserve"> für uns Maschinen</w:t>
      </w:r>
      <w:r w:rsidR="00274307" w:rsidRPr="00A074E3">
        <w:rPr>
          <w:b w:val="0"/>
          <w:bCs/>
          <w:lang w:val="de-DE"/>
        </w:rPr>
        <w:t>umzüge und -</w:t>
      </w:r>
      <w:r w:rsidR="00060035" w:rsidRPr="00A074E3">
        <w:rPr>
          <w:b w:val="0"/>
          <w:bCs/>
          <w:lang w:val="de-DE"/>
        </w:rPr>
        <w:t>transport</w:t>
      </w:r>
      <w:r w:rsidR="00274307" w:rsidRPr="00A074E3">
        <w:rPr>
          <w:b w:val="0"/>
          <w:bCs/>
          <w:lang w:val="de-DE"/>
        </w:rPr>
        <w:t>e</w:t>
      </w:r>
      <w:r w:rsidR="00060035" w:rsidRPr="00A074E3">
        <w:rPr>
          <w:b w:val="0"/>
          <w:bCs/>
          <w:lang w:val="de-DE"/>
        </w:rPr>
        <w:t xml:space="preserve">. </w:t>
      </w:r>
      <w:r w:rsidR="00274307" w:rsidRPr="00A074E3">
        <w:rPr>
          <w:b w:val="0"/>
          <w:bCs/>
          <w:lang w:val="de-DE"/>
        </w:rPr>
        <w:t xml:space="preserve">Die Einsätze finden häufig in engen Bereichen statt, weshalb wir nach einem starken und kompakten Kran gesucht haben.“ </w:t>
      </w:r>
      <w:r w:rsidR="00060035" w:rsidRPr="00A074E3">
        <w:rPr>
          <w:b w:val="0"/>
          <w:bCs/>
          <w:lang w:val="de-DE"/>
        </w:rPr>
        <w:t xml:space="preserve">Der LTM 1090-4.2 überzeugte das Familienunternehmen mit seiner Breite von 2,55 Metern. </w:t>
      </w:r>
      <w:r w:rsidR="00585F06" w:rsidRPr="00A074E3">
        <w:rPr>
          <w:b w:val="0"/>
          <w:bCs/>
          <w:lang w:val="de-DE"/>
        </w:rPr>
        <w:t xml:space="preserve">Die maximale Abstützbasis beträgt 7,46 Meter auf 7,3 Meter. </w:t>
      </w:r>
      <w:r w:rsidR="00274307" w:rsidRPr="00A074E3">
        <w:rPr>
          <w:b w:val="0"/>
          <w:bCs/>
          <w:lang w:val="de-DE"/>
        </w:rPr>
        <w:t>Dank der variablen Abstützbasis VarioBase</w:t>
      </w:r>
      <w:r w:rsidR="00274307" w:rsidRPr="00A074E3">
        <w:rPr>
          <w:b w:val="0"/>
          <w:bCs/>
          <w:vertAlign w:val="superscript"/>
          <w:lang w:val="de-DE"/>
        </w:rPr>
        <w:t>®</w:t>
      </w:r>
      <w:r w:rsidR="00274307" w:rsidRPr="00A074E3">
        <w:rPr>
          <w:b w:val="0"/>
          <w:bCs/>
          <w:lang w:val="de-DE"/>
        </w:rPr>
        <w:t xml:space="preserve"> passt sich der 90-Tonner flexibel an jeden Einsatzort an</w:t>
      </w:r>
      <w:r w:rsidR="00D62491" w:rsidRPr="00A074E3">
        <w:rPr>
          <w:b w:val="0"/>
          <w:bCs/>
          <w:lang w:val="de-DE"/>
        </w:rPr>
        <w:t>:</w:t>
      </w:r>
      <w:r w:rsidR="00274307" w:rsidRPr="00A074E3">
        <w:rPr>
          <w:b w:val="0"/>
          <w:bCs/>
          <w:lang w:val="de-DE"/>
        </w:rPr>
        <w:t xml:space="preserve"> Die</w:t>
      </w:r>
      <w:r w:rsidR="00585F06" w:rsidRPr="00A074E3">
        <w:rPr>
          <w:b w:val="0"/>
          <w:bCs/>
          <w:lang w:val="de-DE"/>
        </w:rPr>
        <w:t xml:space="preserve"> Schiebeholme sind durchgängig belastbar und können auf beliebige Positionen ausgeschoben werden.</w:t>
      </w:r>
      <w:r w:rsidR="00D62491" w:rsidRPr="00A074E3">
        <w:rPr>
          <w:b w:val="0"/>
          <w:bCs/>
          <w:lang w:val="de-DE"/>
        </w:rPr>
        <w:t xml:space="preserve"> Gleichzeitig bietet der LTM 1090-4.2 starke Traglasten</w:t>
      </w:r>
      <w:r w:rsidR="0013508B" w:rsidRPr="00A074E3">
        <w:rPr>
          <w:b w:val="0"/>
          <w:bCs/>
          <w:lang w:val="de-DE"/>
        </w:rPr>
        <w:t xml:space="preserve"> sowie einen großen Arbeitsbereich durch den 60 Meter langen Teleskopausleger. Dank kurzer Rüstzeiten ist der 90-Tonner auf der Baustelle zügig einsatzbereit</w:t>
      </w:r>
      <w:r w:rsidR="0013508B">
        <w:rPr>
          <w:lang w:val="de-DE"/>
        </w:rPr>
        <w:t>.</w:t>
      </w:r>
    </w:p>
    <w:p w14:paraId="59F6FF42" w14:textId="083DDABC" w:rsidR="00060035" w:rsidRDefault="00585F06" w:rsidP="001B54B3">
      <w:pPr>
        <w:pStyle w:val="Copytext11Pt"/>
        <w:rPr>
          <w:lang w:val="de-DE"/>
        </w:rPr>
      </w:pPr>
      <w:r>
        <w:rPr>
          <w:lang w:val="de-DE"/>
        </w:rPr>
        <w:t xml:space="preserve">Alexander Kölch betont, dass </w:t>
      </w:r>
      <w:r w:rsidR="0013508B">
        <w:rPr>
          <w:lang w:val="de-DE"/>
        </w:rPr>
        <w:t xml:space="preserve">neben den technischen </w:t>
      </w:r>
      <w:r w:rsidR="00151034">
        <w:rPr>
          <w:lang w:val="de-DE"/>
        </w:rPr>
        <w:t>Eigenschaften</w:t>
      </w:r>
      <w:r w:rsidR="0013508B">
        <w:rPr>
          <w:lang w:val="de-DE"/>
        </w:rPr>
        <w:t xml:space="preserve"> </w:t>
      </w:r>
      <w:r>
        <w:rPr>
          <w:lang w:val="de-DE"/>
        </w:rPr>
        <w:t>der persönliche Kontakt zu Liebherr eine große Rolle bei der Kaufentscheidung gespielt hat: „</w:t>
      </w:r>
      <w:r w:rsidR="0042392B">
        <w:rPr>
          <w:lang w:val="de-DE"/>
        </w:rPr>
        <w:t>Wir sind mit der kompletten Abwicklung überaus zufrieden. Vom Kaufgespräch über die Kranvorführung bis hin zur Auslieferung verlief alles sehr positiv und wir fühlten uns bei Liebherr wertgeschätzt.“</w:t>
      </w:r>
    </w:p>
    <w:p w14:paraId="26C0BA64" w14:textId="5D2376C8" w:rsidR="00060035" w:rsidRDefault="0042392B" w:rsidP="001B54B3">
      <w:pPr>
        <w:pStyle w:val="Copytext11Pt"/>
        <w:rPr>
          <w:lang w:val="de-DE"/>
        </w:rPr>
      </w:pPr>
      <w:r>
        <w:rPr>
          <w:lang w:val="de-DE"/>
        </w:rPr>
        <w:t xml:space="preserve">Der neue LTM 1090-4.2 ergänzt und optimiert die Kranflotte der Richard Kölch &amp; Sohn GmbH. Das in </w:t>
      </w:r>
      <w:r w:rsidR="00185C23">
        <w:rPr>
          <w:lang w:val="de-DE"/>
        </w:rPr>
        <w:t>Fürth</w:t>
      </w:r>
      <w:r w:rsidRPr="0042392B">
        <w:rPr>
          <w:lang w:val="de-DE"/>
        </w:rPr>
        <w:t xml:space="preserve"> ansässige Familienunternehmen</w:t>
      </w:r>
      <w:r w:rsidR="00C51F86">
        <w:rPr>
          <w:lang w:val="de-DE"/>
        </w:rPr>
        <w:t xml:space="preserve"> ist </w:t>
      </w:r>
      <w:r w:rsidR="00185C23">
        <w:rPr>
          <w:lang w:val="de-DE"/>
        </w:rPr>
        <w:t>deutschland</w:t>
      </w:r>
      <w:r w:rsidR="00C51F86">
        <w:rPr>
          <w:lang w:val="de-DE"/>
        </w:rPr>
        <w:t xml:space="preserve">weit tätig und </w:t>
      </w:r>
      <w:r w:rsidR="00C51F86" w:rsidRPr="0042392B">
        <w:rPr>
          <w:lang w:val="de-DE"/>
        </w:rPr>
        <w:t xml:space="preserve">verfügt über eine umfangreiche Flotte </w:t>
      </w:r>
      <w:r w:rsidR="00C51F86">
        <w:rPr>
          <w:lang w:val="de-DE"/>
        </w:rPr>
        <w:t>an</w:t>
      </w:r>
      <w:r w:rsidR="00C51F86" w:rsidRPr="0042392B">
        <w:rPr>
          <w:lang w:val="de-DE"/>
        </w:rPr>
        <w:t xml:space="preserve"> Mobilkranen, die für eine Vielzahl von Hebeaufgaben in verschiedenen Branchen eingesetzt werden</w:t>
      </w:r>
      <w:r w:rsidR="00C51F86">
        <w:rPr>
          <w:lang w:val="de-DE"/>
        </w:rPr>
        <w:t>. Der Liebherr 4-Achser passt dank seiner universelle</w:t>
      </w:r>
      <w:r w:rsidR="0066718D">
        <w:rPr>
          <w:lang w:val="de-DE"/>
        </w:rPr>
        <w:t>n</w:t>
      </w:r>
      <w:r w:rsidR="00C51F86">
        <w:rPr>
          <w:lang w:val="de-DE"/>
        </w:rPr>
        <w:t xml:space="preserve"> Einsetzbarkeit perfekt in den Fuhrpark des Unternehmens.</w:t>
      </w:r>
    </w:p>
    <w:p w14:paraId="71E86E1C" w14:textId="77777777" w:rsidR="002E3AFB" w:rsidRDefault="002E3AFB" w:rsidP="005E60A0">
      <w:pPr>
        <w:pStyle w:val="Copytext11Pt"/>
        <w:rPr>
          <w:lang w:val="de-DE"/>
        </w:rPr>
      </w:pPr>
    </w:p>
    <w:p w14:paraId="1FD39A2D" w14:textId="77777777" w:rsidR="009A6075" w:rsidRDefault="009A6075" w:rsidP="009A6075">
      <w:pPr>
        <w:pStyle w:val="BoilerplateCopytext9Pt"/>
        <w:rPr>
          <w:b/>
          <w:lang w:val="de-DE"/>
        </w:rPr>
      </w:pPr>
      <w:r w:rsidRPr="001C1EC1">
        <w:rPr>
          <w:b/>
          <w:lang w:val="de-DE"/>
        </w:rPr>
        <w:lastRenderedPageBreak/>
        <w:t>Über die Liebherr-Werk Ehingen GmbH</w:t>
      </w:r>
    </w:p>
    <w:p w14:paraId="13CE76EF" w14:textId="77777777" w:rsidR="009A6075" w:rsidRDefault="009A6075" w:rsidP="009A6075">
      <w:pPr>
        <w:pStyle w:val="BoilerplateCopytext9Pt"/>
        <w:rPr>
          <w:lang w:val="de-DE"/>
        </w:rPr>
      </w:pPr>
      <w:r w:rsidRPr="001C1EC1">
        <w:rPr>
          <w:lang w:val="de-DE"/>
        </w:rPr>
        <w:t>Die Liebherr-Werk Ehingen GmbH ist einer der führenden Hersteller von Mobil- und Raupenkranen. Die Palette der Mobilkrane reicht vom 2-achsigen 35 Tonnen-Kran bis zum Schwerlastkran mit 1.200 Tonnen Traglast und 9-achsigem Fahrgestell. Die Gittermastkrane auf Mobil- oder Raupenfahrwerken erreichen Traglasten bis 3.000 Tonnen. Mit universellen Auslegersystemen und umfangreicher Zusatzausrüstung sind sie auf den Baustellen in der ganzen Welt im Einsatz. 5.000 Mitarbeiterinnen und Mitarbeiter sind am Standort in Ehingen beschäftigt. Ein umfassender, weltweiter Service garantiert eine hohe Verfügbarkeit der Mobil- und Raupenkrane. Im Jahr 2023 wurde ein Umsatz von 2,81 Milliarden Euro im Ehinger Liebherr-Werk erwirtschaftet.</w:t>
      </w:r>
      <w:r>
        <w:rPr>
          <w:lang w:val="de-DE"/>
        </w:rPr>
        <w:t xml:space="preserve"> </w:t>
      </w:r>
    </w:p>
    <w:p w14:paraId="72B56658" w14:textId="77777777" w:rsidR="009A6075" w:rsidRPr="00382221" w:rsidRDefault="009A6075" w:rsidP="009A6075">
      <w:pPr>
        <w:pStyle w:val="BoilerplateCopyhead9Pt"/>
        <w:rPr>
          <w:lang w:val="de-DE"/>
        </w:rPr>
      </w:pPr>
      <w:r w:rsidRPr="00382221">
        <w:rPr>
          <w:lang w:val="de-DE"/>
        </w:rPr>
        <w:t>Über die Firmengruppe Liebherr</w:t>
      </w:r>
      <w:r>
        <w:rPr>
          <w:lang w:val="de-DE"/>
        </w:rPr>
        <w:t xml:space="preserve"> – 75 years of moving forward </w:t>
      </w:r>
    </w:p>
    <w:p w14:paraId="1D4A2B08" w14:textId="69B4C4E5" w:rsidR="00B22974" w:rsidRPr="009A6075" w:rsidRDefault="009A6075" w:rsidP="009A6075">
      <w:pPr>
        <w:pStyle w:val="BoilerplateCopytext9Pt"/>
        <w:rPr>
          <w:lang w:val="de-DE"/>
        </w:rPr>
      </w:pPr>
      <w:r w:rsidRPr="00382221">
        <w:rPr>
          <w:lang w:val="de-DE"/>
        </w:rPr>
        <w:t xml:space="preserve">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w:t>
      </w:r>
      <w:r>
        <w:rPr>
          <w:lang w:val="de-DE"/>
        </w:rPr>
        <w:t>150</w:t>
      </w:r>
      <w:r w:rsidRPr="00382221">
        <w:rPr>
          <w:lang w:val="de-DE"/>
        </w:rPr>
        <w:t xml:space="preserve"> Gesellschaften auf allen Kontinenten. I</w:t>
      </w:r>
      <w:r>
        <w:rPr>
          <w:lang w:val="de-DE"/>
        </w:rPr>
        <w:t>m Jahr</w:t>
      </w:r>
      <w:r w:rsidRPr="00382221">
        <w:rPr>
          <w:lang w:val="de-DE"/>
        </w:rPr>
        <w:t xml:space="preserve"> </w:t>
      </w:r>
      <w:r>
        <w:rPr>
          <w:lang w:val="de-DE"/>
        </w:rPr>
        <w:t>2023</w:t>
      </w:r>
      <w:r w:rsidRPr="00382221">
        <w:rPr>
          <w:lang w:val="de-DE"/>
        </w:rPr>
        <w:t xml:space="preserve"> beschäftigte sie mehr als </w:t>
      </w:r>
      <w:r>
        <w:rPr>
          <w:lang w:val="de-DE"/>
        </w:rPr>
        <w:t>50</w:t>
      </w:r>
      <w:r w:rsidRPr="00382221">
        <w:rPr>
          <w:lang w:val="de-DE"/>
        </w:rPr>
        <w:t xml:space="preserve">.000 Mitarbeiterinnen und Mitarbeiter und erwirtschaftete einen konsolidierten Gesamtumsatz von </w:t>
      </w:r>
      <w:r w:rsidRPr="00E957FB">
        <w:rPr>
          <w:lang w:val="de-DE"/>
        </w:rPr>
        <w:t xml:space="preserve">über 14 Milliarden Euro. Gegründet wurde Liebherr von Hans Liebherr im Jahr 1949 im süddeutschen Kirchdorf an der Iller. Seither verfolgen die Mitarbeiterinnen und Mitarbeiter das Ziel, ihre Kunden mit anspruchsvollen Lösungen zu überzeugen und zum technologischen Fortschritt beizutragen. Unter </w:t>
      </w:r>
      <w:r w:rsidRPr="0069243A">
        <w:rPr>
          <w:lang w:val="de-DE"/>
        </w:rPr>
        <w:t xml:space="preserve">dem Motto „75 years of moving forward“ feiert </w:t>
      </w:r>
      <w:r>
        <w:rPr>
          <w:lang w:val="de-DE"/>
        </w:rPr>
        <w:t>die Firmengruppe</w:t>
      </w:r>
      <w:r w:rsidRPr="0069243A">
        <w:rPr>
          <w:lang w:val="de-DE"/>
        </w:rPr>
        <w:t xml:space="preserve"> im Jahr 2024 </w:t>
      </w:r>
      <w:r>
        <w:rPr>
          <w:lang w:val="de-DE"/>
        </w:rPr>
        <w:t>ihr</w:t>
      </w:r>
      <w:r w:rsidRPr="0069243A">
        <w:rPr>
          <w:lang w:val="de-DE"/>
        </w:rPr>
        <w:t xml:space="preserve"> 75-jähriges Bestehen</w:t>
      </w:r>
      <w:r>
        <w:rPr>
          <w:lang w:val="de-DE"/>
        </w:rPr>
        <w:t xml:space="preserve">. </w:t>
      </w:r>
    </w:p>
    <w:p w14:paraId="025439E6" w14:textId="477D3EB8" w:rsidR="001A300C" w:rsidRDefault="001A300C">
      <w:pPr>
        <w:rPr>
          <w:rFonts w:ascii="Arial" w:eastAsia="Times New Roman" w:hAnsi="Arial" w:cs="Times New Roman"/>
          <w:b/>
          <w:szCs w:val="18"/>
          <w:lang w:eastAsia="de-DE"/>
        </w:rPr>
      </w:pPr>
    </w:p>
    <w:p w14:paraId="16E66B0B" w14:textId="5A051C21" w:rsidR="00452846" w:rsidRPr="008B5AF8" w:rsidRDefault="00452846" w:rsidP="00452846">
      <w:pPr>
        <w:pStyle w:val="Copyhead11Pt"/>
        <w:rPr>
          <w:lang w:val="de-DE"/>
        </w:rPr>
      </w:pPr>
      <w:r w:rsidRPr="008B5AF8">
        <w:rPr>
          <w:lang w:val="de-DE"/>
        </w:rPr>
        <w:t>Bild</w:t>
      </w:r>
    </w:p>
    <w:p w14:paraId="338848AF" w14:textId="23423BA5" w:rsidR="000D5CC0" w:rsidRDefault="008712A7" w:rsidP="00452846">
      <w:pPr>
        <w:pStyle w:val="Caption9Pt"/>
      </w:pPr>
      <w:r>
        <w:rPr>
          <w:noProof/>
        </w:rPr>
        <w:drawing>
          <wp:inline distT="0" distB="0" distL="0" distR="0" wp14:anchorId="3EF6E974" wp14:editId="5C5F4DB6">
            <wp:extent cx="4860000" cy="3240000"/>
            <wp:effectExtent l="0" t="0" r="0" b="0"/>
            <wp:docPr id="1324600686" name="Grafik 1" descr="Ein Bild, das draußen, Fahrzeug, Landfahrzeug, 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600686" name="Grafik 1" descr="Ein Bild, das draußen, Fahrzeug, Landfahrzeug, Himmel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60000" cy="3240000"/>
                    </a:xfrm>
                    <a:prstGeom prst="rect">
                      <a:avLst/>
                    </a:prstGeom>
                    <a:noFill/>
                    <a:ln>
                      <a:noFill/>
                    </a:ln>
                  </pic:spPr>
                </pic:pic>
              </a:graphicData>
            </a:graphic>
          </wp:inline>
        </w:drawing>
      </w:r>
    </w:p>
    <w:p w14:paraId="38DE359C" w14:textId="2E45F253" w:rsidR="00452846" w:rsidRDefault="00D62491" w:rsidP="00452846">
      <w:pPr>
        <w:pStyle w:val="Caption9Pt"/>
      </w:pPr>
      <w:r>
        <w:t>liebherr-ltm1090-4.2-koelch</w:t>
      </w:r>
      <w:r w:rsidR="005955D0">
        <w:t>.</w:t>
      </w:r>
      <w:r w:rsidR="005955D0" w:rsidRPr="00452846">
        <w:t>jpg</w:t>
      </w:r>
      <w:r w:rsidR="005955D0" w:rsidRPr="00452846">
        <w:br/>
      </w:r>
      <w:r w:rsidR="008712A7">
        <w:t>Kranübergabe in Ehingen (v.l.n.r.): Florian Maier (Liebherr-Werk Ehingen), Alexander Kölch, Kurt Kölch (beide R. Kölch &amp; Sohn GmbH)</w:t>
      </w:r>
    </w:p>
    <w:p w14:paraId="247EF3A4" w14:textId="77777777" w:rsidR="000D5CC0" w:rsidRDefault="000D5CC0" w:rsidP="00452846">
      <w:pPr>
        <w:pStyle w:val="Caption9Pt"/>
      </w:pPr>
    </w:p>
    <w:p w14:paraId="7680E399" w14:textId="77777777" w:rsidR="000D5CC0" w:rsidRDefault="000D5CC0" w:rsidP="00452846">
      <w:pPr>
        <w:pStyle w:val="Caption9Pt"/>
      </w:pPr>
    </w:p>
    <w:p w14:paraId="55EFF2D1" w14:textId="77777777" w:rsidR="000D5CC0" w:rsidRDefault="000D5CC0" w:rsidP="00452846">
      <w:pPr>
        <w:pStyle w:val="Caption9Pt"/>
      </w:pPr>
    </w:p>
    <w:p w14:paraId="6DA0D16D" w14:textId="77777777" w:rsidR="000D5CC0" w:rsidRPr="00452846" w:rsidRDefault="000D5CC0" w:rsidP="00B22974">
      <w:pPr>
        <w:pStyle w:val="Listenabsatz"/>
        <w:spacing w:after="300"/>
        <w:ind w:left="0"/>
        <w:rPr>
          <w:rFonts w:ascii="Arial" w:hAnsi="Arial" w:cs="Arial"/>
          <w:sz w:val="18"/>
          <w:szCs w:val="18"/>
        </w:rPr>
      </w:pPr>
    </w:p>
    <w:p w14:paraId="2C0FFB9A" w14:textId="77777777" w:rsidR="00B22974" w:rsidRPr="00452846" w:rsidRDefault="00B22974" w:rsidP="00B22974">
      <w:pPr>
        <w:spacing w:after="300" w:line="300" w:lineRule="exact"/>
        <w:rPr>
          <w:rFonts w:ascii="Arial" w:eastAsia="Times New Roman" w:hAnsi="Arial" w:cs="Times New Roman"/>
          <w:b/>
          <w:szCs w:val="18"/>
          <w:lang w:eastAsia="de-DE"/>
        </w:rPr>
      </w:pPr>
      <w:r w:rsidRPr="00452846">
        <w:rPr>
          <w:rFonts w:ascii="Arial" w:eastAsia="Times New Roman" w:hAnsi="Arial" w:cs="Times New Roman"/>
          <w:b/>
          <w:szCs w:val="18"/>
          <w:lang w:eastAsia="de-DE"/>
        </w:rPr>
        <w:lastRenderedPageBreak/>
        <w:t>Kontakt</w:t>
      </w:r>
    </w:p>
    <w:p w14:paraId="7C342014" w14:textId="77777777" w:rsidR="00B22974" w:rsidRPr="00452846" w:rsidRDefault="00B22974" w:rsidP="00B22974">
      <w:pPr>
        <w:spacing w:after="300" w:line="300" w:lineRule="exact"/>
        <w:rPr>
          <w:rFonts w:ascii="Arial" w:eastAsia="Times New Roman" w:hAnsi="Arial" w:cs="Times New Roman"/>
          <w:szCs w:val="18"/>
          <w:lang w:eastAsia="de-DE"/>
        </w:rPr>
      </w:pPr>
      <w:r w:rsidRPr="00452846">
        <w:rPr>
          <w:rFonts w:ascii="Arial" w:eastAsia="Times New Roman" w:hAnsi="Arial" w:cs="Times New Roman"/>
          <w:szCs w:val="18"/>
          <w:lang w:eastAsia="de-DE"/>
        </w:rPr>
        <w:t>Wolfgang Beringer</w:t>
      </w:r>
      <w:r w:rsidRPr="00452846">
        <w:rPr>
          <w:rFonts w:ascii="Arial" w:eastAsia="Times New Roman" w:hAnsi="Arial" w:cs="Times New Roman"/>
          <w:szCs w:val="18"/>
          <w:lang w:eastAsia="de-DE"/>
        </w:rPr>
        <w:br/>
        <w:t>Marketing and Communication</w:t>
      </w:r>
      <w:r w:rsidRPr="00452846">
        <w:rPr>
          <w:rFonts w:ascii="Arial" w:eastAsia="Times New Roman" w:hAnsi="Arial" w:cs="Times New Roman"/>
          <w:szCs w:val="18"/>
          <w:lang w:eastAsia="de-DE"/>
        </w:rPr>
        <w:br/>
        <w:t>Telefon: +49 7391/502 - 3663</w:t>
      </w:r>
      <w:r w:rsidRPr="00452846">
        <w:rPr>
          <w:rFonts w:ascii="Arial" w:eastAsia="Times New Roman" w:hAnsi="Arial" w:cs="Times New Roman"/>
          <w:szCs w:val="18"/>
          <w:lang w:eastAsia="de-DE"/>
        </w:rPr>
        <w:br/>
        <w:t>E-Mail: wolfgang.beringer@liebherr.com</w:t>
      </w:r>
    </w:p>
    <w:p w14:paraId="76BF96FF" w14:textId="77777777" w:rsidR="00B22974" w:rsidRPr="00452846" w:rsidRDefault="00B22974" w:rsidP="00B22974">
      <w:pPr>
        <w:spacing w:after="300" w:line="300" w:lineRule="exact"/>
        <w:rPr>
          <w:rFonts w:ascii="Arial" w:eastAsia="Times New Roman" w:hAnsi="Arial" w:cs="Times New Roman"/>
          <w:b/>
          <w:szCs w:val="18"/>
          <w:lang w:eastAsia="de-DE"/>
        </w:rPr>
      </w:pPr>
      <w:r w:rsidRPr="00452846">
        <w:rPr>
          <w:rFonts w:ascii="Arial" w:eastAsia="Times New Roman" w:hAnsi="Arial" w:cs="Times New Roman"/>
          <w:b/>
          <w:szCs w:val="18"/>
          <w:lang w:eastAsia="de-DE"/>
        </w:rPr>
        <w:t>Veröffentlicht von</w:t>
      </w:r>
    </w:p>
    <w:p w14:paraId="32EBBB9C" w14:textId="175C7274" w:rsidR="00B81ED6" w:rsidRPr="00452846" w:rsidRDefault="00B22974" w:rsidP="00452846">
      <w:pPr>
        <w:spacing w:after="300" w:line="300" w:lineRule="exact"/>
        <w:rPr>
          <w:rFonts w:ascii="Arial" w:eastAsia="Times New Roman" w:hAnsi="Arial" w:cs="Times New Roman"/>
          <w:szCs w:val="18"/>
          <w:lang w:eastAsia="de-DE"/>
        </w:rPr>
      </w:pPr>
      <w:r w:rsidRPr="00452846">
        <w:rPr>
          <w:rFonts w:ascii="Arial" w:eastAsia="Times New Roman" w:hAnsi="Arial" w:cs="Times New Roman"/>
          <w:szCs w:val="18"/>
          <w:lang w:eastAsia="de-DE"/>
        </w:rPr>
        <w:t xml:space="preserve">Liebherr-Werk Ehingen GmbH </w:t>
      </w:r>
      <w:r w:rsidRPr="00452846">
        <w:rPr>
          <w:rFonts w:ascii="Arial" w:eastAsia="Times New Roman" w:hAnsi="Arial" w:cs="Times New Roman"/>
          <w:szCs w:val="18"/>
          <w:lang w:eastAsia="de-DE"/>
        </w:rPr>
        <w:br/>
        <w:t>Ehingen (Donau) / Deutschland</w:t>
      </w:r>
      <w:r w:rsidRPr="00452846">
        <w:rPr>
          <w:rFonts w:ascii="Arial" w:eastAsia="Times New Roman" w:hAnsi="Arial" w:cs="Times New Roman"/>
          <w:szCs w:val="18"/>
          <w:lang w:eastAsia="de-DE"/>
        </w:rPr>
        <w:br/>
        <w:t>www.liebherr.com</w:t>
      </w:r>
    </w:p>
    <w:sectPr w:rsidR="00B81ED6" w:rsidRPr="00452846" w:rsidSect="00E847CC">
      <w:headerReference w:type="default" r:id="rId12"/>
      <w:footerReference w:type="default" r:id="rId1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11AAC" w14:textId="77777777" w:rsidR="001A1AD7" w:rsidRPr="00452846" w:rsidRDefault="001A1AD7" w:rsidP="00B81ED6">
      <w:pPr>
        <w:spacing w:after="0" w:line="240" w:lineRule="auto"/>
      </w:pPr>
      <w:r w:rsidRPr="00452846">
        <w:separator/>
      </w:r>
    </w:p>
  </w:endnote>
  <w:endnote w:type="continuationSeparator" w:id="0">
    <w:p w14:paraId="738EF543" w14:textId="77777777" w:rsidR="001A1AD7" w:rsidRPr="00452846" w:rsidRDefault="001A1AD7" w:rsidP="00B81ED6">
      <w:pPr>
        <w:spacing w:after="0" w:line="240" w:lineRule="auto"/>
      </w:pPr>
      <w:r w:rsidRPr="0045284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A9EA5" w14:textId="11A23DFB" w:rsidR="00DF40C0" w:rsidRPr="00452846" w:rsidRDefault="0093605C" w:rsidP="00E847CC">
    <w:pPr>
      <w:pStyle w:val="zzPageNumberLine"/>
      <w:rPr>
        <w:rFonts w:ascii="Arial" w:hAnsi="Arial" w:cs="Arial"/>
        <w:lang w:val="de-DE"/>
      </w:rPr>
    </w:pPr>
    <w:r w:rsidRPr="00452846">
      <w:rPr>
        <w:rFonts w:ascii="Arial" w:hAnsi="Arial" w:cs="Arial"/>
        <w:lang w:val="de-DE"/>
      </w:rPr>
      <w:fldChar w:fldCharType="begin"/>
    </w:r>
    <w:r w:rsidRPr="00452846">
      <w:rPr>
        <w:rFonts w:ascii="Arial" w:hAnsi="Arial" w:cs="Arial"/>
        <w:lang w:val="de-DE"/>
      </w:rPr>
      <w:instrText xml:space="preserve"> IF </w:instrText>
    </w:r>
    <w:r w:rsidRPr="00452846">
      <w:rPr>
        <w:rFonts w:ascii="Arial" w:hAnsi="Arial" w:cs="Arial"/>
        <w:lang w:val="de-DE"/>
      </w:rPr>
      <w:fldChar w:fldCharType="begin"/>
    </w:r>
    <w:r w:rsidRPr="00452846">
      <w:rPr>
        <w:rFonts w:ascii="Arial" w:hAnsi="Arial" w:cs="Arial"/>
        <w:lang w:val="de-DE"/>
      </w:rPr>
      <w:instrText xml:space="preserve"> SECTIONPAGES  </w:instrText>
    </w:r>
    <w:r w:rsidRPr="00452846">
      <w:rPr>
        <w:rFonts w:ascii="Arial" w:hAnsi="Arial" w:cs="Arial"/>
        <w:lang w:val="de-DE"/>
      </w:rPr>
      <w:fldChar w:fldCharType="separate"/>
    </w:r>
    <w:r w:rsidR="00984590">
      <w:rPr>
        <w:rFonts w:ascii="Arial" w:hAnsi="Arial" w:cs="Arial"/>
        <w:noProof/>
        <w:lang w:val="de-DE"/>
      </w:rPr>
      <w:instrText>3</w:instrText>
    </w:r>
    <w:r w:rsidRPr="00452846">
      <w:rPr>
        <w:rFonts w:ascii="Arial" w:hAnsi="Arial" w:cs="Arial"/>
        <w:lang w:val="de-DE"/>
      </w:rPr>
      <w:fldChar w:fldCharType="end"/>
    </w:r>
    <w:r w:rsidRPr="00452846">
      <w:rPr>
        <w:rFonts w:ascii="Arial" w:hAnsi="Arial" w:cs="Arial"/>
        <w:lang w:val="de-DE"/>
      </w:rPr>
      <w:instrText xml:space="preserve"> &gt; 1 "</w:instrText>
    </w:r>
    <w:r w:rsidRPr="00452846">
      <w:rPr>
        <w:rFonts w:ascii="Arial" w:hAnsi="Arial" w:cs="Arial"/>
        <w:lang w:val="de-DE"/>
      </w:rPr>
      <w:fldChar w:fldCharType="begin"/>
    </w:r>
    <w:r w:rsidRPr="00452846">
      <w:rPr>
        <w:rFonts w:ascii="Arial" w:hAnsi="Arial" w:cs="Arial"/>
        <w:lang w:val="de-DE"/>
      </w:rPr>
      <w:instrText xml:space="preserve"> PAGE  </w:instrText>
    </w:r>
    <w:r w:rsidRPr="00452846">
      <w:rPr>
        <w:rFonts w:ascii="Arial" w:hAnsi="Arial" w:cs="Arial"/>
        <w:lang w:val="de-DE"/>
      </w:rPr>
      <w:fldChar w:fldCharType="separate"/>
    </w:r>
    <w:r w:rsidR="00984590">
      <w:rPr>
        <w:rFonts w:ascii="Arial" w:hAnsi="Arial" w:cs="Arial"/>
        <w:noProof/>
        <w:lang w:val="de-DE"/>
      </w:rPr>
      <w:instrText>2</w:instrText>
    </w:r>
    <w:r w:rsidRPr="00452846">
      <w:rPr>
        <w:rFonts w:ascii="Arial" w:hAnsi="Arial" w:cs="Arial"/>
        <w:lang w:val="de-DE"/>
      </w:rPr>
      <w:fldChar w:fldCharType="end"/>
    </w:r>
    <w:r w:rsidRPr="00452846">
      <w:rPr>
        <w:rFonts w:ascii="Arial" w:hAnsi="Arial" w:cs="Arial"/>
        <w:lang w:val="de-DE"/>
      </w:rPr>
      <w:instrText>/</w:instrText>
    </w:r>
    <w:r w:rsidRPr="00452846">
      <w:rPr>
        <w:rFonts w:ascii="Arial" w:hAnsi="Arial" w:cs="Arial"/>
        <w:lang w:val="de-DE"/>
      </w:rPr>
      <w:fldChar w:fldCharType="begin"/>
    </w:r>
    <w:r w:rsidRPr="00452846">
      <w:rPr>
        <w:rFonts w:ascii="Arial" w:hAnsi="Arial" w:cs="Arial"/>
        <w:lang w:val="de-DE"/>
      </w:rPr>
      <w:instrText xml:space="preserve"> SECTIONPAGES  </w:instrText>
    </w:r>
    <w:r w:rsidRPr="00452846">
      <w:rPr>
        <w:rFonts w:ascii="Arial" w:hAnsi="Arial" w:cs="Arial"/>
        <w:lang w:val="de-DE"/>
      </w:rPr>
      <w:fldChar w:fldCharType="separate"/>
    </w:r>
    <w:r w:rsidR="00984590">
      <w:rPr>
        <w:rFonts w:ascii="Arial" w:hAnsi="Arial" w:cs="Arial"/>
        <w:noProof/>
        <w:lang w:val="de-DE"/>
      </w:rPr>
      <w:instrText>3</w:instrText>
    </w:r>
    <w:r w:rsidRPr="00452846">
      <w:rPr>
        <w:rFonts w:ascii="Arial" w:hAnsi="Arial" w:cs="Arial"/>
        <w:lang w:val="de-DE"/>
      </w:rPr>
      <w:fldChar w:fldCharType="end"/>
    </w:r>
    <w:r w:rsidRPr="00452846">
      <w:rPr>
        <w:rFonts w:ascii="Arial" w:hAnsi="Arial" w:cs="Arial"/>
        <w:lang w:val="de-DE"/>
      </w:rPr>
      <w:instrText xml:space="preserve">" "" </w:instrText>
    </w:r>
    <w:r w:rsidR="00984590">
      <w:rPr>
        <w:rFonts w:ascii="Arial" w:hAnsi="Arial" w:cs="Arial"/>
        <w:lang w:val="de-DE"/>
      </w:rPr>
      <w:fldChar w:fldCharType="separate"/>
    </w:r>
    <w:r w:rsidR="00984590">
      <w:rPr>
        <w:rFonts w:ascii="Arial" w:hAnsi="Arial" w:cs="Arial"/>
        <w:noProof/>
        <w:lang w:val="de-DE"/>
      </w:rPr>
      <w:t>2</w:t>
    </w:r>
    <w:r w:rsidR="00984590" w:rsidRPr="00452846">
      <w:rPr>
        <w:rFonts w:ascii="Arial" w:hAnsi="Arial" w:cs="Arial"/>
        <w:noProof/>
        <w:lang w:val="de-DE"/>
      </w:rPr>
      <w:t>/</w:t>
    </w:r>
    <w:r w:rsidR="00984590">
      <w:rPr>
        <w:rFonts w:ascii="Arial" w:hAnsi="Arial" w:cs="Arial"/>
        <w:noProof/>
        <w:lang w:val="de-DE"/>
      </w:rPr>
      <w:t>3</w:t>
    </w:r>
    <w:r w:rsidRPr="00452846">
      <w:rPr>
        <w:rFonts w:ascii="Arial" w:hAnsi="Arial" w:cs="Arial"/>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08D6C" w14:textId="77777777" w:rsidR="001A1AD7" w:rsidRPr="00452846" w:rsidRDefault="001A1AD7" w:rsidP="00B81ED6">
      <w:pPr>
        <w:spacing w:after="0" w:line="240" w:lineRule="auto"/>
      </w:pPr>
      <w:r w:rsidRPr="00452846">
        <w:separator/>
      </w:r>
    </w:p>
  </w:footnote>
  <w:footnote w:type="continuationSeparator" w:id="0">
    <w:p w14:paraId="0AD2654C" w14:textId="77777777" w:rsidR="001A1AD7" w:rsidRPr="00452846" w:rsidRDefault="001A1AD7" w:rsidP="00B81ED6">
      <w:pPr>
        <w:spacing w:after="0" w:line="240" w:lineRule="auto"/>
      </w:pPr>
      <w:r w:rsidRPr="0045284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4705D" w14:textId="77777777" w:rsidR="00E847CC" w:rsidRPr="00452846" w:rsidRDefault="00E847CC">
    <w:pPr>
      <w:pStyle w:val="Kopfzeile"/>
    </w:pPr>
    <w:r w:rsidRPr="00452846">
      <w:tab/>
    </w:r>
    <w:r w:rsidRPr="00452846">
      <w:tab/>
    </w:r>
    <w:r w:rsidRPr="00452846">
      <w:ptab w:relativeTo="margin" w:alignment="right" w:leader="none"/>
    </w:r>
    <w:r w:rsidRPr="00452846">
      <w:rPr>
        <w:noProof/>
        <w:lang w:eastAsia="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rsidRPr="00452846">
      <w:tab/>
    </w:r>
    <w:r w:rsidRPr="00452846">
      <w:tab/>
    </w:r>
  </w:p>
  <w:p w14:paraId="06F7894A" w14:textId="77777777" w:rsidR="00E847CC" w:rsidRPr="00452846"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521550411">
    <w:abstractNumId w:val="0"/>
  </w:num>
  <w:num w:numId="2" w16cid:durableId="1113747294">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403799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11366"/>
    <w:rsid w:val="0003161B"/>
    <w:rsid w:val="00033002"/>
    <w:rsid w:val="00060035"/>
    <w:rsid w:val="00066E54"/>
    <w:rsid w:val="000726D4"/>
    <w:rsid w:val="000857E6"/>
    <w:rsid w:val="000D102A"/>
    <w:rsid w:val="000D5CC0"/>
    <w:rsid w:val="000E3C3F"/>
    <w:rsid w:val="001039F0"/>
    <w:rsid w:val="0013508B"/>
    <w:rsid w:val="001419B4"/>
    <w:rsid w:val="00145DB7"/>
    <w:rsid w:val="00151034"/>
    <w:rsid w:val="001703AE"/>
    <w:rsid w:val="00185C23"/>
    <w:rsid w:val="001A1AD7"/>
    <w:rsid w:val="001A300C"/>
    <w:rsid w:val="001A5F16"/>
    <w:rsid w:val="001B54B3"/>
    <w:rsid w:val="002352D3"/>
    <w:rsid w:val="00274307"/>
    <w:rsid w:val="002C3350"/>
    <w:rsid w:val="002E3AFB"/>
    <w:rsid w:val="00327624"/>
    <w:rsid w:val="003524D2"/>
    <w:rsid w:val="003936A6"/>
    <w:rsid w:val="003944E4"/>
    <w:rsid w:val="00396624"/>
    <w:rsid w:val="003C38F7"/>
    <w:rsid w:val="0042392B"/>
    <w:rsid w:val="00423DBD"/>
    <w:rsid w:val="00452846"/>
    <w:rsid w:val="00467000"/>
    <w:rsid w:val="00494963"/>
    <w:rsid w:val="004B5783"/>
    <w:rsid w:val="004C563F"/>
    <w:rsid w:val="004C669D"/>
    <w:rsid w:val="005555FD"/>
    <w:rsid w:val="00556698"/>
    <w:rsid w:val="00585F06"/>
    <w:rsid w:val="005955D0"/>
    <w:rsid w:val="005C4900"/>
    <w:rsid w:val="005E60A0"/>
    <w:rsid w:val="00600AE5"/>
    <w:rsid w:val="00652E53"/>
    <w:rsid w:val="0066718D"/>
    <w:rsid w:val="00704D16"/>
    <w:rsid w:val="00736105"/>
    <w:rsid w:val="00747169"/>
    <w:rsid w:val="00761197"/>
    <w:rsid w:val="007800E8"/>
    <w:rsid w:val="00786414"/>
    <w:rsid w:val="007C2DD9"/>
    <w:rsid w:val="007D288E"/>
    <w:rsid w:val="007F2586"/>
    <w:rsid w:val="00824226"/>
    <w:rsid w:val="00840293"/>
    <w:rsid w:val="008468A2"/>
    <w:rsid w:val="00861E55"/>
    <w:rsid w:val="008661AF"/>
    <w:rsid w:val="008712A7"/>
    <w:rsid w:val="008B468D"/>
    <w:rsid w:val="008F1F75"/>
    <w:rsid w:val="009169F9"/>
    <w:rsid w:val="0093605C"/>
    <w:rsid w:val="0095563C"/>
    <w:rsid w:val="00965077"/>
    <w:rsid w:val="00984590"/>
    <w:rsid w:val="009A3D17"/>
    <w:rsid w:val="009A6075"/>
    <w:rsid w:val="009B1C63"/>
    <w:rsid w:val="00A074E3"/>
    <w:rsid w:val="00A21543"/>
    <w:rsid w:val="00A261BF"/>
    <w:rsid w:val="00A40545"/>
    <w:rsid w:val="00A87A6B"/>
    <w:rsid w:val="00AC2129"/>
    <w:rsid w:val="00AC45E2"/>
    <w:rsid w:val="00AF1F99"/>
    <w:rsid w:val="00B22974"/>
    <w:rsid w:val="00B81ED6"/>
    <w:rsid w:val="00BB0BFF"/>
    <w:rsid w:val="00BB2DF6"/>
    <w:rsid w:val="00BB58E7"/>
    <w:rsid w:val="00BD7045"/>
    <w:rsid w:val="00BE4FED"/>
    <w:rsid w:val="00C030C6"/>
    <w:rsid w:val="00C464EC"/>
    <w:rsid w:val="00C51F86"/>
    <w:rsid w:val="00C65D11"/>
    <w:rsid w:val="00C77574"/>
    <w:rsid w:val="00CB0C3F"/>
    <w:rsid w:val="00CC5941"/>
    <w:rsid w:val="00D03BD1"/>
    <w:rsid w:val="00D22DCA"/>
    <w:rsid w:val="00D62491"/>
    <w:rsid w:val="00D63B50"/>
    <w:rsid w:val="00DD3E70"/>
    <w:rsid w:val="00DF3AB0"/>
    <w:rsid w:val="00DF40C0"/>
    <w:rsid w:val="00DF428B"/>
    <w:rsid w:val="00E12B17"/>
    <w:rsid w:val="00E21F4F"/>
    <w:rsid w:val="00E260E6"/>
    <w:rsid w:val="00E32363"/>
    <w:rsid w:val="00E535C2"/>
    <w:rsid w:val="00E847CC"/>
    <w:rsid w:val="00EA26F3"/>
    <w:rsid w:val="00F660F3"/>
    <w:rsid w:val="00F944FA"/>
    <w:rsid w:val="00FB61D9"/>
    <w:rsid w:val="00FE43F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Listenabsatz">
    <w:name w:val="List Paragraph"/>
    <w:basedOn w:val="Standard"/>
    <w:uiPriority w:val="34"/>
    <w:qFormat/>
    <w:rsid w:val="00B22974"/>
    <w:pPr>
      <w:spacing w:after="0" w:line="240" w:lineRule="auto"/>
      <w:ind w:left="720"/>
    </w:pPr>
    <w:rPr>
      <w:rFonts w:ascii="Calibri" w:eastAsiaTheme="minorHAnsi" w:hAnsi="Calibri" w:cs="Calibri"/>
      <w:lang w:eastAsia="de-DE"/>
    </w:rPr>
  </w:style>
  <w:style w:type="paragraph" w:styleId="berarbeitung">
    <w:name w:val="Revision"/>
    <w:hidden/>
    <w:uiPriority w:val="99"/>
    <w:semiHidden/>
    <w:rsid w:val="006671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319EF-78E9-4625-81AC-EF37B7A6A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53FB42B-1C6F-433A-94F0-F54D0BA4147F}">
  <ds:schemaRefs>
    <ds:schemaRef ds:uri="http://schemas.microsoft.com/sharepoint/v3/contenttype/forms"/>
  </ds:schemaRefs>
</ds:datastoreItem>
</file>

<file path=customXml/itemProps3.xml><?xml version="1.0" encoding="utf-8"?>
<ds:datastoreItem xmlns:ds="http://schemas.openxmlformats.org/officeDocument/2006/customXml" ds:itemID="{C1F25545-284C-4D02-982E-C4BB5CAB964A}">
  <ds:schemaRefs>
    <ds:schemaRef ds:uri="http://schemas.microsoft.com/office/2006/metadata/properties"/>
    <ds:schemaRef ds:uri="http://purl.org/dc/terms/"/>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623</Words>
  <Characters>3927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Sic Katharina (LIN)</cp:lastModifiedBy>
  <cp:revision>2</cp:revision>
  <cp:lastPrinted>2024-09-05T06:46:00Z</cp:lastPrinted>
  <dcterms:created xsi:type="dcterms:W3CDTF">2024-09-05T14:37:00Z</dcterms:created>
  <dcterms:modified xsi:type="dcterms:W3CDTF">2024-09-05T14:37:00Z</dcterms:modified>
  <cp:category>Presseinformation</cp:category>
</cp:coreProperties>
</file>