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1FC32" w14:textId="77777777" w:rsidR="008D70BE" w:rsidRPr="000E304F" w:rsidRDefault="008D70BE" w:rsidP="7B609C04">
      <w:pPr>
        <w:pStyle w:val="Topline16Pt"/>
        <w:spacing w:before="240"/>
      </w:pPr>
      <w:r w:rsidRPr="7B609C04">
        <w:t>Press release</w:t>
      </w:r>
    </w:p>
    <w:p w14:paraId="72E4D337" w14:textId="55001A05" w:rsidR="00F654C7" w:rsidRPr="000E304F" w:rsidRDefault="00E04C3F" w:rsidP="008D70BE">
      <w:pPr>
        <w:pStyle w:val="HeadlineH233Pt"/>
        <w:rPr>
          <w:lang w:val="en-US"/>
        </w:rPr>
      </w:pPr>
      <w:r w:rsidRPr="01A6132D">
        <w:rPr>
          <w:rFonts w:cs="Arial"/>
          <w:lang w:val="en-US"/>
        </w:rPr>
        <w:t>Liebherr USA, Co. holds 202</w:t>
      </w:r>
      <w:r w:rsidR="00DD385F" w:rsidRPr="01A6132D">
        <w:rPr>
          <w:rFonts w:cs="Arial"/>
          <w:lang w:val="en-US"/>
        </w:rPr>
        <w:t>4</w:t>
      </w:r>
      <w:r w:rsidRPr="01A6132D">
        <w:rPr>
          <w:rFonts w:cs="Arial"/>
          <w:lang w:val="en-US"/>
        </w:rPr>
        <w:t xml:space="preserve"> </w:t>
      </w:r>
      <w:r w:rsidR="00DD385F" w:rsidRPr="01A6132D">
        <w:rPr>
          <w:rFonts w:cs="Arial"/>
          <w:lang w:val="en-US"/>
        </w:rPr>
        <w:t>North America</w:t>
      </w:r>
      <w:r w:rsidRPr="01A6132D">
        <w:rPr>
          <w:rFonts w:cs="Arial"/>
          <w:lang w:val="en-US"/>
        </w:rPr>
        <w:t xml:space="preserve"> </w:t>
      </w:r>
      <w:r w:rsidR="70FFB59F" w:rsidRPr="01A6132D">
        <w:rPr>
          <w:rFonts w:cs="Arial"/>
          <w:lang w:val="en-US"/>
        </w:rPr>
        <w:t>S</w:t>
      </w:r>
      <w:r w:rsidRPr="01A6132D">
        <w:rPr>
          <w:rFonts w:cs="Arial"/>
          <w:lang w:val="en-US"/>
        </w:rPr>
        <w:t xml:space="preserve">ales and </w:t>
      </w:r>
      <w:r w:rsidR="06E2DCBA" w:rsidRPr="01A6132D">
        <w:rPr>
          <w:rFonts w:cs="Arial"/>
          <w:lang w:val="en-US"/>
        </w:rPr>
        <w:t>T</w:t>
      </w:r>
      <w:r w:rsidRPr="01A6132D">
        <w:rPr>
          <w:rFonts w:cs="Arial"/>
          <w:lang w:val="en-US"/>
        </w:rPr>
        <w:t xml:space="preserve">raining </w:t>
      </w:r>
      <w:r w:rsidR="37F70527" w:rsidRPr="01A6132D">
        <w:rPr>
          <w:rFonts w:cs="Arial"/>
          <w:lang w:val="en-US"/>
        </w:rPr>
        <w:t>S</w:t>
      </w:r>
      <w:r w:rsidRPr="01A6132D">
        <w:rPr>
          <w:rFonts w:cs="Arial"/>
          <w:lang w:val="en-US"/>
        </w:rPr>
        <w:t xml:space="preserve">eminar </w:t>
      </w:r>
    </w:p>
    <w:p w14:paraId="4F87E901" w14:textId="77777777" w:rsidR="00B81ED6" w:rsidRPr="000E304F" w:rsidRDefault="00B81ED6" w:rsidP="00B81ED6">
      <w:pPr>
        <w:pStyle w:val="HeadlineH233Pt"/>
        <w:spacing w:before="240" w:after="240" w:line="140" w:lineRule="exact"/>
        <w:rPr>
          <w:rFonts w:ascii="Tahoma" w:hAnsi="Tahoma" w:cs="Tahoma"/>
          <w:lang w:val="en-US"/>
        </w:rPr>
      </w:pPr>
      <w:r w:rsidRPr="7B609C04">
        <w:rPr>
          <w:rFonts w:ascii="Tahoma" w:hAnsi="Tahoma" w:cs="Tahoma"/>
          <w:lang w:val="en-US"/>
        </w:rPr>
        <w:t>⸺</w:t>
      </w:r>
    </w:p>
    <w:p w14:paraId="397FDB5E" w14:textId="25AD877E" w:rsidR="009A3D17" w:rsidRPr="000E304F" w:rsidRDefault="009A3D17" w:rsidP="7B609C04">
      <w:pPr>
        <w:pStyle w:val="Teaser11Pt"/>
        <w:rPr>
          <w:noProof w:val="0"/>
        </w:rPr>
      </w:pPr>
      <w:r w:rsidRPr="10F920C0">
        <w:rPr>
          <w:noProof w:val="0"/>
        </w:rPr>
        <w:t>L</w:t>
      </w:r>
      <w:r w:rsidR="000E304F" w:rsidRPr="10F920C0">
        <w:rPr>
          <w:noProof w:val="0"/>
        </w:rPr>
        <w:t>iebherr</w:t>
      </w:r>
      <w:r w:rsidR="00465608" w:rsidRPr="10F920C0">
        <w:rPr>
          <w:noProof w:val="0"/>
        </w:rPr>
        <w:t xml:space="preserve">’s </w:t>
      </w:r>
      <w:r w:rsidR="2F1E4465" w:rsidRPr="10F920C0">
        <w:rPr>
          <w:noProof w:val="0"/>
        </w:rPr>
        <w:t>e</w:t>
      </w:r>
      <w:r w:rsidR="000E304F" w:rsidRPr="10F920C0">
        <w:rPr>
          <w:noProof w:val="0"/>
        </w:rPr>
        <w:t xml:space="preserve">arthmoving and </w:t>
      </w:r>
      <w:r w:rsidR="4323B8D4" w:rsidRPr="10F920C0">
        <w:rPr>
          <w:noProof w:val="0"/>
        </w:rPr>
        <w:t>m</w:t>
      </w:r>
      <w:r w:rsidR="000E304F" w:rsidRPr="10F920C0">
        <w:rPr>
          <w:noProof w:val="0"/>
        </w:rPr>
        <w:t xml:space="preserve">aterial </w:t>
      </w:r>
      <w:r w:rsidR="63E34463" w:rsidRPr="10F920C0">
        <w:rPr>
          <w:noProof w:val="0"/>
        </w:rPr>
        <w:t>h</w:t>
      </w:r>
      <w:r w:rsidR="000E304F" w:rsidRPr="10F920C0">
        <w:rPr>
          <w:noProof w:val="0"/>
        </w:rPr>
        <w:t xml:space="preserve">andling </w:t>
      </w:r>
      <w:r w:rsidR="27978805" w:rsidRPr="10F920C0">
        <w:rPr>
          <w:noProof w:val="0"/>
        </w:rPr>
        <w:t>t</w:t>
      </w:r>
      <w:r w:rsidR="000E304F" w:rsidRPr="10F920C0">
        <w:rPr>
          <w:noProof w:val="0"/>
        </w:rPr>
        <w:t xml:space="preserve">echnology </w:t>
      </w:r>
      <w:r w:rsidR="704F9188" w:rsidRPr="10F920C0">
        <w:rPr>
          <w:noProof w:val="0"/>
        </w:rPr>
        <w:t>team</w:t>
      </w:r>
      <w:r w:rsidR="000E304F" w:rsidRPr="10F920C0">
        <w:rPr>
          <w:noProof w:val="0"/>
        </w:rPr>
        <w:t xml:space="preserve"> hosted</w:t>
      </w:r>
      <w:r w:rsidR="00C208C5" w:rsidRPr="10F920C0">
        <w:rPr>
          <w:noProof w:val="0"/>
        </w:rPr>
        <w:t xml:space="preserve"> </w:t>
      </w:r>
      <w:r w:rsidR="00DD385F" w:rsidRPr="10F920C0">
        <w:rPr>
          <w:noProof w:val="0"/>
        </w:rPr>
        <w:t>the 2024 North American Sales and Training Seminar in Richmond</w:t>
      </w:r>
      <w:r w:rsidR="2EE249A3" w:rsidRPr="10F920C0">
        <w:rPr>
          <w:noProof w:val="0"/>
        </w:rPr>
        <w:t xml:space="preserve"> and Emporia</w:t>
      </w:r>
      <w:r w:rsidR="00DD385F" w:rsidRPr="10F920C0">
        <w:rPr>
          <w:noProof w:val="0"/>
        </w:rPr>
        <w:t>, VA</w:t>
      </w:r>
      <w:r w:rsidR="00465608" w:rsidRPr="10F920C0">
        <w:rPr>
          <w:noProof w:val="0"/>
        </w:rPr>
        <w:t>.</w:t>
      </w:r>
      <w:r w:rsidR="000E304F" w:rsidRPr="10F920C0">
        <w:rPr>
          <w:noProof w:val="0"/>
        </w:rPr>
        <w:t xml:space="preserve"> </w:t>
      </w:r>
      <w:r w:rsidR="02CFD41F" w:rsidRPr="10F920C0">
        <w:rPr>
          <w:noProof w:val="0"/>
        </w:rPr>
        <w:t>More than 100</w:t>
      </w:r>
      <w:r w:rsidR="000E304F" w:rsidRPr="10F920C0">
        <w:rPr>
          <w:noProof w:val="0"/>
        </w:rPr>
        <w:t xml:space="preserve"> attendees participated in the </w:t>
      </w:r>
      <w:r w:rsidR="75560A24" w:rsidRPr="10F920C0">
        <w:rPr>
          <w:noProof w:val="0"/>
        </w:rPr>
        <w:t>two-day</w:t>
      </w:r>
      <w:r w:rsidR="000E304F" w:rsidRPr="10F920C0">
        <w:rPr>
          <w:noProof w:val="0"/>
        </w:rPr>
        <w:t xml:space="preserve"> event </w:t>
      </w:r>
      <w:r w:rsidR="00DD385F" w:rsidRPr="10F920C0">
        <w:rPr>
          <w:noProof w:val="0"/>
        </w:rPr>
        <w:t>receiving hands-on training of Liebherr’s earthmoving and material handling technology products</w:t>
      </w:r>
      <w:r w:rsidR="000E304F" w:rsidRPr="10F920C0">
        <w:rPr>
          <w:noProof w:val="0"/>
        </w:rPr>
        <w:t xml:space="preserve">. </w:t>
      </w:r>
    </w:p>
    <w:p w14:paraId="447C063C" w14:textId="2807F1CD" w:rsidR="3A95B9EE" w:rsidRDefault="00E04C3F" w:rsidP="01A6132D">
      <w:pPr>
        <w:pStyle w:val="Copytext11Pt"/>
      </w:pPr>
      <w:r w:rsidRPr="450B2236">
        <w:t xml:space="preserve">Newport News, VA (USA), Liebherr USA, Co., October </w:t>
      </w:r>
      <w:r w:rsidR="00DD385F" w:rsidRPr="450B2236">
        <w:t>18</w:t>
      </w:r>
      <w:r w:rsidRPr="450B2236">
        <w:t>, 202</w:t>
      </w:r>
      <w:r w:rsidR="00DD385F" w:rsidRPr="450B2236">
        <w:t>4</w:t>
      </w:r>
      <w:r w:rsidRPr="450B2236">
        <w:t xml:space="preserve"> </w:t>
      </w:r>
      <w:r w:rsidR="009A3D17" w:rsidRPr="450B2236">
        <w:t>–</w:t>
      </w:r>
      <w:r w:rsidR="40EE6EA9" w:rsidRPr="450B2236">
        <w:t xml:space="preserve"> </w:t>
      </w:r>
      <w:r w:rsidR="76763A6A" w:rsidRPr="450B2236">
        <w:t xml:space="preserve">Liebherr USA, Co. </w:t>
      </w:r>
      <w:r w:rsidR="00DD385F" w:rsidRPr="450B2236">
        <w:t>e</w:t>
      </w:r>
      <w:r w:rsidR="76763A6A" w:rsidRPr="450B2236">
        <w:t xml:space="preserve">arthmoving and </w:t>
      </w:r>
      <w:r w:rsidR="00DD385F" w:rsidRPr="450B2236">
        <w:t>ma</w:t>
      </w:r>
      <w:r w:rsidR="76763A6A" w:rsidRPr="450B2236">
        <w:t xml:space="preserve">terial </w:t>
      </w:r>
      <w:r w:rsidR="00DD385F" w:rsidRPr="450B2236">
        <w:t>h</w:t>
      </w:r>
      <w:r w:rsidR="76763A6A" w:rsidRPr="450B2236">
        <w:t>andling</w:t>
      </w:r>
      <w:r w:rsidR="64BC58B9" w:rsidRPr="450B2236">
        <w:t xml:space="preserve"> </w:t>
      </w:r>
      <w:r w:rsidR="00DD385F" w:rsidRPr="450B2236">
        <w:t>t</w:t>
      </w:r>
      <w:r w:rsidR="64BC58B9" w:rsidRPr="450B2236">
        <w:t>echnology</w:t>
      </w:r>
      <w:r w:rsidR="76763A6A" w:rsidRPr="450B2236">
        <w:t xml:space="preserve"> </w:t>
      </w:r>
      <w:r w:rsidR="00DD385F" w:rsidRPr="450B2236">
        <w:t xml:space="preserve">team </w:t>
      </w:r>
      <w:r w:rsidR="76763A6A" w:rsidRPr="450B2236">
        <w:t xml:space="preserve">held </w:t>
      </w:r>
      <w:r w:rsidR="00DD385F" w:rsidRPr="450B2236">
        <w:t>the 2024 North American Sales</w:t>
      </w:r>
      <w:r w:rsidR="76763A6A" w:rsidRPr="450B2236">
        <w:t xml:space="preserve"> and </w:t>
      </w:r>
      <w:r w:rsidR="00DD385F" w:rsidRPr="450B2236">
        <w:t>T</w:t>
      </w:r>
      <w:r w:rsidR="76763A6A" w:rsidRPr="450B2236">
        <w:t xml:space="preserve">raining </w:t>
      </w:r>
      <w:r w:rsidR="00DD385F" w:rsidRPr="450B2236">
        <w:t>S</w:t>
      </w:r>
      <w:r w:rsidR="76763A6A" w:rsidRPr="450B2236">
        <w:t xml:space="preserve">eminar for both internal and external distribution network </w:t>
      </w:r>
      <w:r w:rsidR="415349FD" w:rsidRPr="450B2236">
        <w:t>participants</w:t>
      </w:r>
      <w:r w:rsidR="00DD385F" w:rsidRPr="450B2236">
        <w:t xml:space="preserve">. </w:t>
      </w:r>
      <w:r w:rsidR="7EA6F3E9" w:rsidRPr="450B2236">
        <w:t xml:space="preserve">Liebherr employees from the </w:t>
      </w:r>
      <w:r w:rsidR="00DD385F" w:rsidRPr="450B2236">
        <w:t>US</w:t>
      </w:r>
      <w:r w:rsidR="5238ECE8" w:rsidRPr="450B2236">
        <w:t xml:space="preserve">, </w:t>
      </w:r>
      <w:r w:rsidR="00DD385F" w:rsidRPr="450B2236">
        <w:t>Canada</w:t>
      </w:r>
      <w:r w:rsidR="5F6743D2" w:rsidRPr="450B2236">
        <w:t>, and Europe</w:t>
      </w:r>
      <w:r w:rsidR="00DD385F" w:rsidRPr="450B2236">
        <w:t xml:space="preserve"> participated</w:t>
      </w:r>
      <w:r w:rsidR="1093BF34" w:rsidRPr="450B2236">
        <w:t xml:space="preserve"> and supported</w:t>
      </w:r>
      <w:r w:rsidR="00DD385F" w:rsidRPr="450B2236">
        <w:t xml:space="preserve"> the event</w:t>
      </w:r>
      <w:r w:rsidR="0322A190" w:rsidRPr="450B2236">
        <w:t>.</w:t>
      </w:r>
    </w:p>
    <w:p w14:paraId="72A9F9F2" w14:textId="63FAEA3E" w:rsidR="368E2823" w:rsidRDefault="368E2823" w:rsidP="01A6132D">
      <w:pPr>
        <w:pStyle w:val="Copytext11Pt"/>
      </w:pPr>
      <w:r w:rsidRPr="450B2236">
        <w:t xml:space="preserve">“We are </w:t>
      </w:r>
      <w:r w:rsidR="74F35C68" w:rsidRPr="450B2236">
        <w:t>thrilled</w:t>
      </w:r>
      <w:r w:rsidR="1911A22B" w:rsidRPr="450B2236">
        <w:t xml:space="preserve"> </w:t>
      </w:r>
      <w:r w:rsidRPr="450B2236">
        <w:t>to host this year’s North American Sales and Training Seminar</w:t>
      </w:r>
      <w:r w:rsidR="53CDF9B3" w:rsidRPr="450B2236">
        <w:t>. B</w:t>
      </w:r>
      <w:r w:rsidRPr="450B2236">
        <w:t>ased on the excellent feedback from last year’s nation</w:t>
      </w:r>
      <w:r w:rsidR="18F806D9" w:rsidRPr="450B2236">
        <w:t xml:space="preserve">al training, we are pleased </w:t>
      </w:r>
      <w:r w:rsidR="3F9B7066" w:rsidRPr="450B2236">
        <w:t xml:space="preserve">to </w:t>
      </w:r>
      <w:r w:rsidR="60E1C174" w:rsidRPr="450B2236">
        <w:t>expand this event and</w:t>
      </w:r>
      <w:r w:rsidR="18F806D9" w:rsidRPr="450B2236">
        <w:t xml:space="preserve"> </w:t>
      </w:r>
      <w:r w:rsidR="5AC28D6D" w:rsidRPr="450B2236">
        <w:t>welcom</w:t>
      </w:r>
      <w:r w:rsidR="5887B4A6" w:rsidRPr="450B2236">
        <w:t>e</w:t>
      </w:r>
      <w:r w:rsidR="18F806D9" w:rsidRPr="450B2236">
        <w:t xml:space="preserve"> our colleagues</w:t>
      </w:r>
      <w:r w:rsidR="468C8E79" w:rsidRPr="450B2236">
        <w:t xml:space="preserve"> and sales professionals </w:t>
      </w:r>
      <w:r w:rsidR="18F806D9" w:rsidRPr="450B2236">
        <w:t>from Canada</w:t>
      </w:r>
      <w:r w:rsidR="013937CD" w:rsidRPr="450B2236">
        <w:t xml:space="preserve"> further reflecting on the importance of the North A</w:t>
      </w:r>
      <w:r w:rsidR="5BCA49DE" w:rsidRPr="450B2236">
        <w:t>m</w:t>
      </w:r>
      <w:r w:rsidR="013937CD" w:rsidRPr="450B2236">
        <w:t>erican market to the Liebherr Group</w:t>
      </w:r>
      <w:r w:rsidR="18F806D9" w:rsidRPr="450B2236">
        <w:t xml:space="preserve">,” </w:t>
      </w:r>
      <w:r w:rsidR="78F9F4CE" w:rsidRPr="450B2236">
        <w:t>note</w:t>
      </w:r>
      <w:r w:rsidR="18F806D9" w:rsidRPr="450B2236">
        <w:t>d Kai Friedrich, Managing Direct</w:t>
      </w:r>
      <w:r w:rsidR="60027E2B" w:rsidRPr="450B2236">
        <w:t xml:space="preserve">or </w:t>
      </w:r>
      <w:r w:rsidR="655DBECB" w:rsidRPr="450B2236">
        <w:t xml:space="preserve">of Liebherr USA, Co., </w:t>
      </w:r>
      <w:r w:rsidR="60027E2B" w:rsidRPr="450B2236">
        <w:t xml:space="preserve">and Divisional Director of </w:t>
      </w:r>
      <w:r w:rsidR="48F61C1A" w:rsidRPr="450B2236">
        <w:t>e</w:t>
      </w:r>
      <w:r w:rsidR="60027E2B" w:rsidRPr="450B2236">
        <w:t>arthmoving and material handling technology.</w:t>
      </w:r>
      <w:r w:rsidR="559E38F3" w:rsidRPr="450B2236">
        <w:t xml:space="preserve"> </w:t>
      </w:r>
      <w:r w:rsidR="18F806D9" w:rsidRPr="450B2236">
        <w:t xml:space="preserve"> </w:t>
      </w:r>
    </w:p>
    <w:p w14:paraId="36B1BE0E" w14:textId="42AD285A" w:rsidR="46E44440" w:rsidRDefault="46E44440" w:rsidP="01A6132D">
      <w:pPr>
        <w:pStyle w:val="Copyhead11Pt"/>
      </w:pPr>
      <w:r w:rsidRPr="01A6132D">
        <w:t xml:space="preserve">Training for success </w:t>
      </w:r>
    </w:p>
    <w:p w14:paraId="5C9C8D5F" w14:textId="2CCC261B" w:rsidR="00E04C3F" w:rsidRPr="000E304F" w:rsidRDefault="33294BA2" w:rsidP="7B609C04">
      <w:pPr>
        <w:pStyle w:val="Copytext11Pt"/>
      </w:pPr>
      <w:r w:rsidRPr="10F920C0">
        <w:t xml:space="preserve">The two-day event </w:t>
      </w:r>
      <w:r w:rsidR="20584FF2" w:rsidRPr="10F920C0">
        <w:t xml:space="preserve">allowed </w:t>
      </w:r>
      <w:r w:rsidR="40F4B49F" w:rsidRPr="10F920C0">
        <w:t>more than 100</w:t>
      </w:r>
      <w:r w:rsidR="344F967F" w:rsidRPr="10F920C0">
        <w:t xml:space="preserve"> </w:t>
      </w:r>
      <w:r w:rsidR="20584FF2" w:rsidRPr="10F920C0">
        <w:t xml:space="preserve">participants to </w:t>
      </w:r>
      <w:r w:rsidR="1367B039" w:rsidRPr="10F920C0">
        <w:t>receive</w:t>
      </w:r>
      <w:r w:rsidR="14475684" w:rsidRPr="10F920C0">
        <w:t xml:space="preserve"> extensive</w:t>
      </w:r>
      <w:r w:rsidR="20584FF2" w:rsidRPr="10F920C0">
        <w:t xml:space="preserve"> hands-on training of multiple products</w:t>
      </w:r>
      <w:r w:rsidR="74D0FA2C" w:rsidRPr="10F920C0">
        <w:t xml:space="preserve"> across a variety of stations</w:t>
      </w:r>
      <w:r w:rsidR="20584FF2" w:rsidRPr="10F920C0">
        <w:t xml:space="preserve"> including</w:t>
      </w:r>
      <w:r w:rsidR="20584FF2" w:rsidRPr="10F920C0">
        <w:rPr>
          <w:color w:val="5B9AD5"/>
        </w:rPr>
        <w:t xml:space="preserve"> </w:t>
      </w:r>
      <w:hyperlink r:id="rId11">
        <w:r w:rsidR="20584FF2" w:rsidRPr="10F920C0">
          <w:rPr>
            <w:rStyle w:val="Hyperlink"/>
            <w:color w:val="5B9AD5"/>
          </w:rPr>
          <w:t>crawler excavators</w:t>
        </w:r>
      </w:hyperlink>
      <w:r w:rsidR="20584FF2" w:rsidRPr="10F920C0">
        <w:t>,</w:t>
      </w:r>
      <w:r w:rsidR="20584FF2" w:rsidRPr="10F920C0">
        <w:rPr>
          <w:color w:val="5B9AD5"/>
        </w:rPr>
        <w:t xml:space="preserve"> </w:t>
      </w:r>
      <w:hyperlink r:id="rId12">
        <w:r w:rsidR="20584FF2" w:rsidRPr="10F920C0">
          <w:rPr>
            <w:rStyle w:val="Hyperlink"/>
            <w:color w:val="5B9AD5"/>
          </w:rPr>
          <w:t>wheel loaders</w:t>
        </w:r>
      </w:hyperlink>
      <w:r w:rsidR="20584FF2" w:rsidRPr="10F920C0">
        <w:t xml:space="preserve">, </w:t>
      </w:r>
      <w:hyperlink r:id="rId13">
        <w:r w:rsidR="20584FF2" w:rsidRPr="10F920C0">
          <w:rPr>
            <w:rStyle w:val="Hyperlink"/>
            <w:color w:val="5B9AD5"/>
          </w:rPr>
          <w:t>dozers</w:t>
        </w:r>
      </w:hyperlink>
      <w:r w:rsidR="20584FF2" w:rsidRPr="10F920C0">
        <w:t xml:space="preserve">, </w:t>
      </w:r>
      <w:hyperlink r:id="rId14">
        <w:r w:rsidR="20584FF2" w:rsidRPr="10F920C0">
          <w:rPr>
            <w:rStyle w:val="Hyperlink"/>
            <w:color w:val="5B9AD5"/>
          </w:rPr>
          <w:t>material handlers</w:t>
        </w:r>
      </w:hyperlink>
      <w:r w:rsidR="20584FF2" w:rsidRPr="10F920C0">
        <w:t xml:space="preserve">, and the </w:t>
      </w:r>
      <w:hyperlink r:id="rId15">
        <w:r w:rsidR="20584FF2" w:rsidRPr="10F920C0">
          <w:rPr>
            <w:rStyle w:val="Hyperlink"/>
            <w:color w:val="5B9AD5"/>
          </w:rPr>
          <w:t>TA 230 articulated dump truck</w:t>
        </w:r>
      </w:hyperlink>
      <w:r w:rsidR="20584FF2" w:rsidRPr="10F920C0">
        <w:t>.</w:t>
      </w:r>
      <w:r w:rsidR="49517C3E" w:rsidRPr="10F920C0">
        <w:t xml:space="preserve"> </w:t>
      </w:r>
      <w:r w:rsidR="5E60768D" w:rsidRPr="10F920C0">
        <w:t>Each station was equipped with multiple machines, a digital display set up, and tents for onlookers. Additionally</w:t>
      </w:r>
      <w:r w:rsidR="31AB5DD5" w:rsidRPr="10F920C0">
        <w:t>,</w:t>
      </w:r>
      <w:r w:rsidR="5E60768D" w:rsidRPr="10F920C0">
        <w:t xml:space="preserve"> each product manager </w:t>
      </w:r>
      <w:r w:rsidR="78EEEA75" w:rsidRPr="10F920C0">
        <w:t>gave</w:t>
      </w:r>
      <w:r w:rsidR="5E60768D" w:rsidRPr="10F920C0">
        <w:t xml:space="preserve"> </w:t>
      </w:r>
      <w:r w:rsidR="47401573" w:rsidRPr="10F920C0">
        <w:t>multiple</w:t>
      </w:r>
      <w:r w:rsidR="5E60768D" w:rsidRPr="10F920C0">
        <w:t xml:space="preserve"> </w:t>
      </w:r>
      <w:r w:rsidR="4F8ECFCC" w:rsidRPr="10F920C0">
        <w:t>walk-around</w:t>
      </w:r>
      <w:r w:rsidR="5E60768D" w:rsidRPr="10F920C0">
        <w:t xml:space="preserve"> presentati</w:t>
      </w:r>
      <w:r w:rsidR="57B82BE9" w:rsidRPr="10F920C0">
        <w:t>on</w:t>
      </w:r>
      <w:r w:rsidR="0F7F6FC5" w:rsidRPr="10F920C0">
        <w:t>s</w:t>
      </w:r>
      <w:r w:rsidR="57B82BE9" w:rsidRPr="10F920C0">
        <w:t xml:space="preserve"> during the event </w:t>
      </w:r>
      <w:r w:rsidR="077B76DE" w:rsidRPr="10F920C0">
        <w:t>highlighting</w:t>
      </w:r>
      <w:r w:rsidR="57B82BE9" w:rsidRPr="10F920C0">
        <w:t xml:space="preserve"> each </w:t>
      </w:r>
      <w:r w:rsidR="131B3DCF" w:rsidRPr="10F920C0">
        <w:t>machine's</w:t>
      </w:r>
      <w:r w:rsidR="57B82BE9" w:rsidRPr="10F920C0">
        <w:t xml:space="preserve"> latest features and innovative technologies. </w:t>
      </w:r>
    </w:p>
    <w:p w14:paraId="3577F5C5" w14:textId="48F8248F" w:rsidR="00E04C3F" w:rsidRPr="000E304F" w:rsidRDefault="4FE82006" w:rsidP="5E2FAABC">
      <w:pPr>
        <w:pStyle w:val="Copytext11Pt"/>
      </w:pPr>
      <w:r w:rsidRPr="5E2FAABC">
        <w:t>“</w:t>
      </w:r>
      <w:r w:rsidR="7AACCEC8" w:rsidRPr="5E2FAABC">
        <w:t>The North American Sales and Training Seminar is crucial in equipping our</w:t>
      </w:r>
      <w:r w:rsidR="519B4583" w:rsidRPr="5E2FAABC">
        <w:t xml:space="preserve"> extensive </w:t>
      </w:r>
      <w:r w:rsidR="7AACCEC8" w:rsidRPr="5E2FAABC">
        <w:t xml:space="preserve">distribution network with the necessary tools to </w:t>
      </w:r>
      <w:r w:rsidR="7165DAA6" w:rsidRPr="5E2FAABC">
        <w:t>be successful</w:t>
      </w:r>
      <w:r w:rsidR="7AACCEC8" w:rsidRPr="5E2FAABC">
        <w:t xml:space="preserve">. </w:t>
      </w:r>
      <w:r w:rsidR="14044A82" w:rsidRPr="5E2FAABC">
        <w:t>Th</w:t>
      </w:r>
      <w:r w:rsidR="22154D5F" w:rsidRPr="5E2FAABC">
        <w:t xml:space="preserve">e training acts as </w:t>
      </w:r>
      <w:r w:rsidR="7AACCEC8" w:rsidRPr="5E2FAABC">
        <w:t xml:space="preserve">driving force for </w:t>
      </w:r>
      <w:r w:rsidR="7BFC2188" w:rsidRPr="5E2FAABC">
        <w:t>our internal teams</w:t>
      </w:r>
      <w:r w:rsidR="7AACCEC8" w:rsidRPr="5E2FAABC">
        <w:t xml:space="preserve"> to provide informative resources</w:t>
      </w:r>
      <w:r w:rsidR="1F4E04BE" w:rsidRPr="5E2FAABC">
        <w:t xml:space="preserve"> and </w:t>
      </w:r>
      <w:r w:rsidR="7AACCEC8" w:rsidRPr="5E2FAABC">
        <w:t>comprehensive support to our dealer sales channels</w:t>
      </w:r>
      <w:r w:rsidR="43CB03C1" w:rsidRPr="5E2FAABC">
        <w:t>,” said Nick Rogers, General Manager of Product Management.</w:t>
      </w:r>
      <w:r w:rsidR="7AACCEC8" w:rsidRPr="5E2FAABC">
        <w:t xml:space="preserve"> </w:t>
      </w:r>
      <w:r w:rsidR="6C2D95B0" w:rsidRPr="5E2FAABC">
        <w:t>“</w:t>
      </w:r>
      <w:r w:rsidR="7AACCEC8" w:rsidRPr="5E2FAABC">
        <w:t xml:space="preserve">We believe that by fostering a deeper understanding of our product lines </w:t>
      </w:r>
      <w:r w:rsidR="7AACCEC8" w:rsidRPr="5E2FAABC">
        <w:lastRenderedPageBreak/>
        <w:t>and</w:t>
      </w:r>
      <w:r w:rsidR="0A2CF569" w:rsidRPr="5E2FAABC">
        <w:t xml:space="preserve"> technologies</w:t>
      </w:r>
      <w:r w:rsidR="7AACCEC8" w:rsidRPr="5E2FAABC">
        <w:t>, sales representatives will be better prepared to engage customers confidently, offering solutions that deliver results</w:t>
      </w:r>
      <w:r w:rsidR="77B0EC17" w:rsidRPr="5E2FAABC">
        <w:t>.</w:t>
      </w:r>
      <w:r w:rsidR="44449BC7" w:rsidRPr="5E2FAABC">
        <w:t>”</w:t>
      </w:r>
      <w:r w:rsidRPr="5E2FAABC">
        <w:t xml:space="preserve"> </w:t>
      </w:r>
    </w:p>
    <w:p w14:paraId="28414E2B" w14:textId="606ADD0F" w:rsidR="5414B307" w:rsidRDefault="5414B307" w:rsidP="5E2FAABC">
      <w:pPr>
        <w:pStyle w:val="Copytext11Pt"/>
      </w:pPr>
      <w:r w:rsidRPr="5E2FAABC">
        <w:t xml:space="preserve">This event enabled attendees to apply their product knowledge to real-world application scenarios, with the assistance of Liebherr’s certified product managers on-site. This training also provided an excellent chance for Liebherr’s distribution partners to participate in industry networking.  </w:t>
      </w:r>
      <w:r w:rsidR="6EB3895C" w:rsidRPr="5E2FAABC">
        <w:t xml:space="preserve">   </w:t>
      </w:r>
    </w:p>
    <w:p w14:paraId="6B26EDD4" w14:textId="165580AA" w:rsidR="5414B307" w:rsidRDefault="5414B307" w:rsidP="01A6132D">
      <w:pPr>
        <w:pStyle w:val="Copytext11Pt"/>
      </w:pPr>
      <w:r w:rsidRPr="5E2FAABC">
        <w:t xml:space="preserve">“This is a great opportunity to showcase Liebherr’s </w:t>
      </w:r>
      <w:r w:rsidR="4761434C" w:rsidRPr="5E2FAABC">
        <w:t xml:space="preserve">product quality, innovation, </w:t>
      </w:r>
      <w:r w:rsidR="24CB00BB" w:rsidRPr="5E2FAABC">
        <w:t xml:space="preserve">and </w:t>
      </w:r>
      <w:r w:rsidR="4761434C" w:rsidRPr="5E2FAABC">
        <w:t>support</w:t>
      </w:r>
      <w:r w:rsidR="4D5B1998" w:rsidRPr="5E2FAABC">
        <w:t xml:space="preserve"> services across our</w:t>
      </w:r>
      <w:r w:rsidR="3007B9CC" w:rsidRPr="5E2FAABC">
        <w:t xml:space="preserve"> local</w:t>
      </w:r>
      <w:r w:rsidR="4D5B1998" w:rsidRPr="5E2FAABC">
        <w:t xml:space="preserve"> US distribution network</w:t>
      </w:r>
      <w:r w:rsidR="4761434C" w:rsidRPr="5E2FAABC">
        <w:t>. Together</w:t>
      </w:r>
      <w:r w:rsidR="58C3D82D" w:rsidRPr="5E2FAABC">
        <w:t>,</w:t>
      </w:r>
      <w:r w:rsidR="4761434C" w:rsidRPr="5E2FAABC">
        <w:t xml:space="preserve"> we </w:t>
      </w:r>
      <w:r w:rsidR="007A95D0" w:rsidRPr="5E2FAABC">
        <w:t xml:space="preserve">can show that Liebherr is a major player in the North American </w:t>
      </w:r>
      <w:r w:rsidR="2BE97A47" w:rsidRPr="5E2FAABC">
        <w:t>market, and we will continue to expand our presence</w:t>
      </w:r>
      <w:r w:rsidR="2CD57CA8" w:rsidRPr="5E2FAABC">
        <w:t>,</w:t>
      </w:r>
      <w:r w:rsidR="007A95D0" w:rsidRPr="5E2FAABC">
        <w:t xml:space="preserve">” </w:t>
      </w:r>
      <w:r w:rsidR="1D8F5DDE" w:rsidRPr="5E2FAABC">
        <w:t xml:space="preserve">said Friedrich. </w:t>
      </w:r>
    </w:p>
    <w:p w14:paraId="517A5F5D" w14:textId="2144259A" w:rsidR="00E04C3F" w:rsidRPr="000E304F" w:rsidRDefault="00E04C3F" w:rsidP="7B609C04">
      <w:pPr>
        <w:rPr>
          <w:rFonts w:ascii="Arial" w:eastAsia="Times New Roman" w:hAnsi="Arial" w:cs="Times New Roman"/>
          <w:lang w:val="en-US" w:eastAsia="de-DE"/>
        </w:rPr>
      </w:pPr>
      <w:r w:rsidRPr="7B609C04">
        <w:rPr>
          <w:rFonts w:ascii="Arial" w:eastAsia="Arial" w:hAnsi="Arial" w:cs="Arial"/>
          <w:b/>
          <w:bCs/>
          <w:sz w:val="18"/>
          <w:szCs w:val="18"/>
          <w:lang w:val="en-US"/>
        </w:rPr>
        <w:t xml:space="preserve">About Liebherr USA, Co. </w:t>
      </w:r>
    </w:p>
    <w:p w14:paraId="5EA94189" w14:textId="77777777" w:rsidR="00E04C3F" w:rsidRPr="000E304F" w:rsidRDefault="003A17CE" w:rsidP="7B609C04">
      <w:pPr>
        <w:pStyle w:val="BoilerplateCopytext9Pt"/>
      </w:pPr>
      <w:hyperlink r:id="rId16">
        <w:r w:rsidR="00E04C3F" w:rsidRPr="7B609C04">
          <w:rPr>
            <w:rStyle w:val="Hyperlink"/>
            <w:rFonts w:eastAsia="Arial" w:cs="Arial"/>
          </w:rPr>
          <w:t>Liebherr USA, Co.</w:t>
        </w:r>
      </w:hyperlink>
      <w:r w:rsidR="00E04C3F" w:rsidRPr="7B609C04">
        <w:rPr>
          <w:rFonts w:eastAsia="Arial"/>
        </w:rPr>
        <w:t xml:space="preserve"> based in Newport News, VA provides sales and service on behalf of nine different Liebherr product segments: earthmoving, mining, mobile and crawler cranes, tower cranes, concrete technology, deep foundation machines, maritime cranes; components, and refrigeration and freezing.</w:t>
      </w:r>
      <w:r w:rsidR="00E04C3F" w:rsidRPr="7B609C04">
        <w:t xml:space="preserve"> </w:t>
      </w:r>
    </w:p>
    <w:p w14:paraId="1AF7DAA9" w14:textId="33EAF95C" w:rsidR="3F8033BD" w:rsidRDefault="3F8033BD" w:rsidP="7B609C04">
      <w:pPr>
        <w:pStyle w:val="BoilerplateCopytext9Pt"/>
      </w:pPr>
      <w:r w:rsidRPr="7B609C04">
        <w:t xml:space="preserve">About the Liebherr Group – 75 years of moving forward  </w:t>
      </w:r>
    </w:p>
    <w:p w14:paraId="4D96CBBE" w14:textId="7C763B21" w:rsidR="3F8033BD" w:rsidRDefault="3F8033BD" w:rsidP="7B609C04">
      <w:pPr>
        <w:pStyle w:val="BoilerplateCopytext9Pt"/>
      </w:pPr>
      <w:r w:rsidRPr="608B4B26">
        <w:t xml:space="preserve">The </w:t>
      </w:r>
      <w:hyperlink r:id="rId17">
        <w:r w:rsidRPr="608B4B26">
          <w:rPr>
            <w:rStyle w:val="Hyperlink"/>
          </w:rPr>
          <w:t>Liebherr Group</w:t>
        </w:r>
      </w:hyperlink>
      <w:r w:rsidRPr="608B4B26">
        <w:t xml:space="preserve"> is a family-run technology company with a highly diversified product portfolio. The company is one of the largest manufacturers of construction equipment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w:t>
      </w:r>
      <w:proofErr w:type="spellStart"/>
      <w:r w:rsidRPr="608B4B26">
        <w:t>Kirchdorf</w:t>
      </w:r>
      <w:proofErr w:type="spellEnd"/>
      <w:r w:rsidRPr="608B4B26">
        <w:t xml:space="preserve"> an der Iller. Since then, the staff have been pursuing the goal of achieving continuous technological innovation,</w:t>
      </w:r>
      <w:r w:rsidR="20C7765D" w:rsidRPr="608B4B26">
        <w:t xml:space="preserve"> </w:t>
      </w:r>
      <w:r w:rsidRPr="608B4B26">
        <w:t xml:space="preserve">and bringing industry-leading solutions to its customers. Under the slogan ‘75 years of moving forward’, the Group celebrates its 75th anniversary in 2024.  </w:t>
      </w:r>
    </w:p>
    <w:p w14:paraId="30A531AC" w14:textId="77777777" w:rsidR="00C704A1" w:rsidRPr="000E304F" w:rsidRDefault="00C704A1" w:rsidP="7B609C04">
      <w:pPr>
        <w:pStyle w:val="BoilerplateCopytext9Pt"/>
        <w:rPr>
          <w:rFonts w:eastAsia="LiSu"/>
          <w:lang w:eastAsia="zh-CN"/>
        </w:rPr>
      </w:pPr>
    </w:p>
    <w:p w14:paraId="0EB63DAE" w14:textId="77777777" w:rsidR="009A3D17" w:rsidRPr="000E304F" w:rsidRDefault="007E7FC6" w:rsidP="7B609C04">
      <w:pPr>
        <w:pStyle w:val="Copyhead11Pt"/>
      </w:pPr>
      <w:r w:rsidRPr="608B4B26">
        <w:t>Images</w:t>
      </w:r>
    </w:p>
    <w:p w14:paraId="7D18CD87" w14:textId="4AA1C184" w:rsidR="009A3D17" w:rsidRPr="000E304F" w:rsidRDefault="008609B8" w:rsidP="009A3D17">
      <w:pPr>
        <w:rPr>
          <w:lang w:val="en-US"/>
        </w:rPr>
      </w:pPr>
      <w:r>
        <w:rPr>
          <w:noProof/>
          <w:lang w:val="en-US"/>
        </w:rPr>
        <w:drawing>
          <wp:inline distT="0" distB="0" distL="0" distR="0" wp14:anchorId="7B4A8967" wp14:editId="1BB25E4E">
            <wp:extent cx="3694663" cy="2076450"/>
            <wp:effectExtent l="0" t="0" r="1270" b="0"/>
            <wp:docPr id="62104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9207" cy="2090244"/>
                    </a:xfrm>
                    <a:prstGeom prst="rect">
                      <a:avLst/>
                    </a:prstGeom>
                    <a:noFill/>
                    <a:ln>
                      <a:noFill/>
                    </a:ln>
                  </pic:spPr>
                </pic:pic>
              </a:graphicData>
            </a:graphic>
          </wp:inline>
        </w:drawing>
      </w:r>
    </w:p>
    <w:p w14:paraId="300D427E" w14:textId="6C4A9B26" w:rsidR="009A3D17" w:rsidRPr="000E304F" w:rsidRDefault="00DD385F" w:rsidP="00E04C3F">
      <w:pPr>
        <w:pStyle w:val="Caption9Pt"/>
        <w:rPr>
          <w:lang w:val="en-US"/>
        </w:rPr>
      </w:pPr>
      <w:r w:rsidRPr="7B609C04">
        <w:rPr>
          <w:lang w:val="en-US"/>
        </w:rPr>
        <w:t>liebherr-</w:t>
      </w:r>
      <w:r w:rsidR="47CA0C00" w:rsidRPr="7B609C04">
        <w:rPr>
          <w:lang w:val="en-US"/>
        </w:rPr>
        <w:t>USA-Seminar-Group-Photo</w:t>
      </w:r>
      <w:r w:rsidRPr="7B609C04">
        <w:rPr>
          <w:lang w:val="en-US"/>
        </w:rPr>
        <w:t>.jpg</w:t>
      </w:r>
      <w:r>
        <w:br/>
      </w:r>
      <w:r w:rsidR="41CE59B3" w:rsidRPr="7B609C04">
        <w:rPr>
          <w:lang w:val="en-US"/>
        </w:rPr>
        <w:t xml:space="preserve">Over 100 participants and staff from the US, Canada, and Europe gathered in Virginia for the 2024 North American Sales and Seminar Training. </w:t>
      </w:r>
    </w:p>
    <w:p w14:paraId="78BC85A9" w14:textId="397BD2C5" w:rsidR="009A3D17" w:rsidRPr="000E304F" w:rsidRDefault="008609B8" w:rsidP="009A3D17">
      <w:pPr>
        <w:rPr>
          <w:lang w:val="en-US"/>
        </w:rPr>
      </w:pPr>
      <w:r>
        <w:rPr>
          <w:noProof/>
          <w:lang w:val="en-US"/>
        </w:rPr>
        <w:lastRenderedPageBreak/>
        <w:drawing>
          <wp:inline distT="0" distB="0" distL="0" distR="0" wp14:anchorId="60CD9989" wp14:editId="11739F49">
            <wp:extent cx="3578488" cy="2009775"/>
            <wp:effectExtent l="0" t="0" r="3175" b="0"/>
            <wp:docPr id="292912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8014" cy="2020742"/>
                    </a:xfrm>
                    <a:prstGeom prst="rect">
                      <a:avLst/>
                    </a:prstGeom>
                    <a:noFill/>
                    <a:ln>
                      <a:noFill/>
                    </a:ln>
                  </pic:spPr>
                </pic:pic>
              </a:graphicData>
            </a:graphic>
          </wp:inline>
        </w:drawing>
      </w:r>
    </w:p>
    <w:p w14:paraId="736093BC" w14:textId="5B134233" w:rsidR="009A3D17" w:rsidRPr="000E304F" w:rsidRDefault="0B969440" w:rsidP="009A3D17">
      <w:pPr>
        <w:pStyle w:val="Caption9Pt"/>
        <w:rPr>
          <w:lang w:val="en-US"/>
        </w:rPr>
      </w:pPr>
      <w:r w:rsidRPr="7B609C04">
        <w:rPr>
          <w:lang w:val="en-US"/>
        </w:rPr>
        <w:t>liebherr-USA-Seminar-dozer</w:t>
      </w:r>
      <w:r w:rsidR="008D70BE" w:rsidRPr="7B609C04">
        <w:rPr>
          <w:lang w:val="en-US"/>
        </w:rPr>
        <w:t>.jpg</w:t>
      </w:r>
      <w:r w:rsidR="008D70BE">
        <w:br/>
      </w:r>
      <w:r w:rsidR="6D8F4709" w:rsidRPr="7B609C04">
        <w:rPr>
          <w:lang w:val="en-US"/>
        </w:rPr>
        <w:t>Participants were offered hands-on training and received individual seat time in the Liebherr dozers.</w:t>
      </w:r>
    </w:p>
    <w:p w14:paraId="39F549B0" w14:textId="054492AC" w:rsidR="00E04C3F" w:rsidRPr="000E304F" w:rsidRDefault="008609B8" w:rsidP="009A3D17">
      <w:pPr>
        <w:pStyle w:val="Caption9Pt"/>
        <w:rPr>
          <w:lang w:val="en-US"/>
        </w:rPr>
      </w:pPr>
      <w:r>
        <w:rPr>
          <w:noProof/>
          <w:lang w:val="en-US"/>
        </w:rPr>
        <w:drawing>
          <wp:inline distT="0" distB="0" distL="0" distR="0" wp14:anchorId="4010ACAA" wp14:editId="3DF8EB9C">
            <wp:extent cx="3592975" cy="2019300"/>
            <wp:effectExtent l="0" t="0" r="7620" b="0"/>
            <wp:docPr id="1831705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459" cy="2030812"/>
                    </a:xfrm>
                    <a:prstGeom prst="rect">
                      <a:avLst/>
                    </a:prstGeom>
                    <a:noFill/>
                    <a:ln>
                      <a:noFill/>
                    </a:ln>
                  </pic:spPr>
                </pic:pic>
              </a:graphicData>
            </a:graphic>
          </wp:inline>
        </w:drawing>
      </w:r>
    </w:p>
    <w:p w14:paraId="58EF6CD5" w14:textId="3D9B47BE" w:rsidR="00E04C3F" w:rsidRPr="000E304F" w:rsidRDefault="18C8BB7D" w:rsidP="00E04C3F">
      <w:pPr>
        <w:pStyle w:val="Caption9Pt"/>
        <w:rPr>
          <w:lang w:val="en-US"/>
        </w:rPr>
      </w:pPr>
      <w:r w:rsidRPr="7B609C04">
        <w:rPr>
          <w:lang w:val="en-US"/>
        </w:rPr>
        <w:t>liebherr-USA-Seminar-wheel-loader</w:t>
      </w:r>
      <w:r w:rsidR="00E04C3F" w:rsidRPr="7B609C04">
        <w:rPr>
          <w:lang w:val="en-US"/>
        </w:rPr>
        <w:t>.jpg</w:t>
      </w:r>
      <w:r w:rsidR="00E04C3F">
        <w:br/>
      </w:r>
      <w:r w:rsidR="05E32198" w:rsidRPr="7B609C04">
        <w:rPr>
          <w:lang w:val="en-US"/>
        </w:rPr>
        <w:t>Participants were offered hands-on training and received individual seat time in the Liebherr wheel loaders.</w:t>
      </w:r>
    </w:p>
    <w:p w14:paraId="48ED43EB" w14:textId="24CA8A9F" w:rsidR="00E04C3F" w:rsidRPr="000E304F" w:rsidRDefault="006E4ACA" w:rsidP="00E04C3F">
      <w:pPr>
        <w:pStyle w:val="Caption9Pt"/>
        <w:rPr>
          <w:lang w:val="en-US"/>
        </w:rPr>
      </w:pPr>
      <w:r>
        <w:rPr>
          <w:noProof/>
          <w:lang w:val="en-US"/>
        </w:rPr>
        <w:drawing>
          <wp:inline distT="0" distB="0" distL="0" distR="0" wp14:anchorId="6FB30595" wp14:editId="516DCEB6">
            <wp:extent cx="3516710" cy="1976438"/>
            <wp:effectExtent l="0" t="0" r="7620" b="5080"/>
            <wp:docPr id="600285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476" cy="1980803"/>
                    </a:xfrm>
                    <a:prstGeom prst="rect">
                      <a:avLst/>
                    </a:prstGeom>
                    <a:noFill/>
                    <a:ln>
                      <a:noFill/>
                    </a:ln>
                  </pic:spPr>
                </pic:pic>
              </a:graphicData>
            </a:graphic>
          </wp:inline>
        </w:drawing>
      </w:r>
    </w:p>
    <w:p w14:paraId="4A8D3635" w14:textId="5AD05E92" w:rsidR="00E04C3F" w:rsidRPr="000E304F" w:rsidRDefault="6192AC1D" w:rsidP="00E04C3F">
      <w:pPr>
        <w:pStyle w:val="Caption9Pt"/>
        <w:rPr>
          <w:lang w:val="en-US"/>
        </w:rPr>
      </w:pPr>
      <w:r w:rsidRPr="7B609C04">
        <w:rPr>
          <w:lang w:val="en-US"/>
        </w:rPr>
        <w:t>liebherr-USA-Seminar-material-handler</w:t>
      </w:r>
      <w:r w:rsidR="00E04C3F" w:rsidRPr="7B609C04">
        <w:rPr>
          <w:lang w:val="en-US"/>
        </w:rPr>
        <w:t>.jpg</w:t>
      </w:r>
      <w:r w:rsidR="00E04C3F">
        <w:br/>
      </w:r>
      <w:r w:rsidR="6EB943E2" w:rsidRPr="7B609C04">
        <w:rPr>
          <w:lang w:val="en-US"/>
        </w:rPr>
        <w:t xml:space="preserve">Participants were offered hands-on training and received individual seat time in the Liebherr material handlers. </w:t>
      </w:r>
    </w:p>
    <w:p w14:paraId="32723DF2" w14:textId="5885BE94" w:rsidR="000E304F" w:rsidRPr="000E304F" w:rsidRDefault="0042515F" w:rsidP="000E304F">
      <w:pPr>
        <w:pStyle w:val="Caption9Pt"/>
        <w:rPr>
          <w:lang w:val="en-US"/>
        </w:rPr>
      </w:pPr>
      <w:r>
        <w:rPr>
          <w:noProof/>
          <w:lang w:val="en-US"/>
        </w:rPr>
        <w:lastRenderedPageBreak/>
        <w:drawing>
          <wp:inline distT="0" distB="0" distL="0" distR="0" wp14:anchorId="727C64E2" wp14:editId="40E2202B">
            <wp:extent cx="3508236" cy="1971675"/>
            <wp:effectExtent l="0" t="0" r="0" b="0"/>
            <wp:docPr id="826562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5859" cy="1975959"/>
                    </a:xfrm>
                    <a:prstGeom prst="rect">
                      <a:avLst/>
                    </a:prstGeom>
                    <a:noFill/>
                    <a:ln>
                      <a:noFill/>
                    </a:ln>
                  </pic:spPr>
                </pic:pic>
              </a:graphicData>
            </a:graphic>
          </wp:inline>
        </w:drawing>
      </w:r>
    </w:p>
    <w:p w14:paraId="63BF49D3" w14:textId="2E9630FD" w:rsidR="000E304F" w:rsidRDefault="26C551B5" w:rsidP="000E304F">
      <w:pPr>
        <w:pStyle w:val="Caption9Pt"/>
        <w:rPr>
          <w:lang w:val="en-US"/>
        </w:rPr>
      </w:pPr>
      <w:r w:rsidRPr="7B609C04">
        <w:rPr>
          <w:lang w:val="en-US"/>
        </w:rPr>
        <w:t>liebherr-USA-Seminar-articulated-dump-truck</w:t>
      </w:r>
      <w:r w:rsidR="000E304F" w:rsidRPr="7B609C04">
        <w:rPr>
          <w:lang w:val="en-US"/>
        </w:rPr>
        <w:t>.jpg</w:t>
      </w:r>
      <w:r w:rsidR="000E304F">
        <w:br/>
      </w:r>
      <w:r w:rsidR="5FF7D2BF" w:rsidRPr="7B609C04">
        <w:rPr>
          <w:lang w:val="en-US"/>
        </w:rPr>
        <w:t xml:space="preserve">Participants were offered hands-on training and received individual seat time in the Liebherr TA 230 articulated dump trucks. </w:t>
      </w:r>
    </w:p>
    <w:p w14:paraId="263B8C74" w14:textId="77777777" w:rsidR="00DD385F" w:rsidRDefault="00DD385F" w:rsidP="000E304F">
      <w:pPr>
        <w:pStyle w:val="Caption9Pt"/>
        <w:rPr>
          <w:lang w:val="en-US"/>
        </w:rPr>
      </w:pPr>
    </w:p>
    <w:p w14:paraId="48E5BA3A" w14:textId="59DA2CEB" w:rsidR="1BB0AB63" w:rsidRDefault="006E4ACA" w:rsidP="7B609C04">
      <w:pPr>
        <w:pStyle w:val="Caption9Pt"/>
        <w:rPr>
          <w:lang w:val="en-US"/>
        </w:rPr>
      </w:pPr>
      <w:r>
        <w:rPr>
          <w:noProof/>
          <w:lang w:val="en-US"/>
        </w:rPr>
        <w:drawing>
          <wp:inline distT="0" distB="0" distL="0" distR="0" wp14:anchorId="7113DD35" wp14:editId="3BDABC12">
            <wp:extent cx="3567553" cy="2005012"/>
            <wp:effectExtent l="0" t="0" r="0" b="0"/>
            <wp:docPr id="166355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095" cy="2026111"/>
                    </a:xfrm>
                    <a:prstGeom prst="rect">
                      <a:avLst/>
                    </a:prstGeom>
                    <a:noFill/>
                    <a:ln>
                      <a:noFill/>
                    </a:ln>
                  </pic:spPr>
                </pic:pic>
              </a:graphicData>
            </a:graphic>
          </wp:inline>
        </w:drawing>
      </w:r>
      <w:r w:rsidR="00DD385F" w:rsidRPr="7B609C04">
        <w:rPr>
          <w:lang w:val="en-US"/>
        </w:rPr>
        <w:t>.jpg</w:t>
      </w:r>
      <w:r w:rsidR="1BB0AB63">
        <w:br/>
      </w:r>
      <w:r w:rsidR="661233FD" w:rsidRPr="7B609C04">
        <w:rPr>
          <w:lang w:val="en-US"/>
        </w:rPr>
        <w:t xml:space="preserve">Participants were offered hands-on training and received individual seat time in the Liebherr crawler excavators. </w:t>
      </w:r>
    </w:p>
    <w:p w14:paraId="5B109080" w14:textId="77777777" w:rsidR="007E7FC6" w:rsidRPr="000E304F" w:rsidRDefault="007E7FC6" w:rsidP="009A3D17">
      <w:pPr>
        <w:pStyle w:val="Caption9Pt"/>
        <w:rPr>
          <w:lang w:val="en-US"/>
        </w:rPr>
      </w:pPr>
    </w:p>
    <w:p w14:paraId="08575FFD" w14:textId="77777777" w:rsidR="00E04C3F" w:rsidRPr="000E304F" w:rsidRDefault="00E04C3F" w:rsidP="7B609C04">
      <w:pPr>
        <w:pStyle w:val="Copyhead11Pt"/>
      </w:pPr>
      <w:r w:rsidRPr="7B609C04">
        <w:t>Contact</w:t>
      </w:r>
    </w:p>
    <w:p w14:paraId="1B0A1094" w14:textId="7B93F2CD" w:rsidR="00E04C3F" w:rsidRPr="000E304F" w:rsidRDefault="00E04C3F" w:rsidP="7B609C04">
      <w:pPr>
        <w:pStyle w:val="Copytext11Pt"/>
      </w:pPr>
      <w:r w:rsidRPr="7B609C04">
        <w:t>Ana Cabiedes Uranga</w:t>
      </w:r>
      <w:r>
        <w:br/>
      </w:r>
      <w:r w:rsidRPr="7B609C04">
        <w:t xml:space="preserve">Head of Marketing </w:t>
      </w:r>
      <w:r>
        <w:br/>
      </w:r>
      <w:r w:rsidRPr="7B609C04">
        <w:t xml:space="preserve">Liebherr USA, Co.                                                                                                                                     </w:t>
      </w:r>
      <w:r>
        <w:br/>
      </w:r>
      <w:r w:rsidRPr="7B609C04">
        <w:t xml:space="preserve">E-mail: ana.cabiedes@liebherr.com </w:t>
      </w:r>
    </w:p>
    <w:p w14:paraId="445F485E" w14:textId="255FB00E" w:rsidR="7B609C04" w:rsidRDefault="7B609C04" w:rsidP="7B609C04">
      <w:pPr>
        <w:pStyle w:val="Copyhead11Pt"/>
      </w:pPr>
    </w:p>
    <w:p w14:paraId="6C2AC2EC" w14:textId="77777777" w:rsidR="00E04C3F" w:rsidRPr="000E304F" w:rsidRDefault="00E04C3F" w:rsidP="7B609C04">
      <w:pPr>
        <w:pStyle w:val="Copyhead11Pt"/>
      </w:pPr>
      <w:r w:rsidRPr="7B609C04">
        <w:t>Published by</w:t>
      </w:r>
    </w:p>
    <w:p w14:paraId="4E5FE3A4" w14:textId="1BB05441" w:rsidR="00B81ED6" w:rsidRPr="000E304F" w:rsidRDefault="00E04C3F" w:rsidP="7B609C04">
      <w:pPr>
        <w:pStyle w:val="Copytext11Pt"/>
      </w:pPr>
      <w:r w:rsidRPr="7B609C04">
        <w:t xml:space="preserve">Liebherr USA, Co. </w:t>
      </w:r>
      <w:r w:rsidR="00B81ED6">
        <w:br/>
      </w:r>
      <w:r w:rsidRPr="7B609C04">
        <w:t>Newport News / USA</w:t>
      </w:r>
      <w:r w:rsidR="00B81ED6">
        <w:br/>
      </w:r>
      <w:r w:rsidRPr="7B609C04">
        <w:t>www.liebherr.com</w:t>
      </w:r>
    </w:p>
    <w:sectPr w:rsidR="00B81ED6" w:rsidRPr="000E304F" w:rsidSect="007240F3">
      <w:headerReference w:type="default" r:id="rId24"/>
      <w:footerReference w:type="default" r:id="rId25"/>
      <w:pgSz w:w="12240" w:h="15840" w:code="1"/>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6C504" w14:textId="77777777" w:rsidR="007240F3" w:rsidRDefault="007240F3" w:rsidP="00B81ED6">
      <w:pPr>
        <w:spacing w:after="0" w:line="240" w:lineRule="auto"/>
      </w:pPr>
      <w:r>
        <w:separator/>
      </w:r>
    </w:p>
  </w:endnote>
  <w:endnote w:type="continuationSeparator" w:id="0">
    <w:p w14:paraId="7641CE9C" w14:textId="77777777" w:rsidR="007240F3" w:rsidRDefault="007240F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BC1CC" w14:textId="58EA9ECB"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A17CE">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A17CE">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A17CE">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3A17CE">
      <w:rPr>
        <w:rFonts w:ascii="Arial" w:hAnsi="Arial" w:cs="Arial"/>
      </w:rPr>
      <w:fldChar w:fldCharType="separate"/>
    </w:r>
    <w:r w:rsidR="003A17CE">
      <w:rPr>
        <w:rFonts w:ascii="Arial" w:hAnsi="Arial" w:cs="Arial"/>
        <w:noProof/>
      </w:rPr>
      <w:t>3</w:t>
    </w:r>
    <w:r w:rsidR="003A17CE" w:rsidRPr="0093605C">
      <w:rPr>
        <w:rFonts w:ascii="Arial" w:hAnsi="Arial" w:cs="Arial"/>
        <w:noProof/>
      </w:rPr>
      <w:t>/</w:t>
    </w:r>
    <w:r w:rsidR="003A17CE">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49BDE" w14:textId="77777777" w:rsidR="007240F3" w:rsidRDefault="007240F3" w:rsidP="00B81ED6">
      <w:pPr>
        <w:spacing w:after="0" w:line="240" w:lineRule="auto"/>
      </w:pPr>
      <w:r>
        <w:separator/>
      </w:r>
    </w:p>
  </w:footnote>
  <w:footnote w:type="continuationSeparator" w:id="0">
    <w:p w14:paraId="1E2A211E" w14:textId="77777777" w:rsidR="007240F3" w:rsidRDefault="007240F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594F" w14:textId="77777777" w:rsidR="00E847CC" w:rsidRDefault="00E847CC">
    <w:pPr>
      <w:pStyle w:val="Header"/>
    </w:pPr>
    <w:r>
      <w:tab/>
    </w:r>
    <w:r>
      <w:tab/>
    </w:r>
    <w:r>
      <w:ptab w:relativeTo="margin" w:alignment="right" w:leader="none"/>
    </w:r>
    <w:r>
      <w:rPr>
        <w:noProof/>
        <w:lang w:eastAsia="de-DE"/>
      </w:rPr>
      <w:drawing>
        <wp:inline distT="0" distB="0" distL="0" distR="0" wp14:anchorId="083017CB" wp14:editId="380D6E3C">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C68DA3C" w14:textId="77777777" w:rsidR="00E847CC" w:rsidRDefault="00E847CC">
    <w:pPr>
      <w:pStyle w:val="Header"/>
    </w:pPr>
  </w:p>
</w:hdr>
</file>

<file path=word/intelligence2.xml><?xml version="1.0" encoding="utf-8"?>
<int2:intelligence xmlns:int2="http://schemas.microsoft.com/office/intelligence/2020/intelligence" xmlns:oel="http://schemas.microsoft.com/office/2019/extlst">
  <int2:observations>
    <int2:textHash int2:hashCode="hNa3yzbdmJyWhG" int2:id="1PHHRuh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936640764">
    <w:abstractNumId w:val="0"/>
  </w:num>
  <w:num w:numId="2" w16cid:durableId="266424543">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30799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75A29"/>
    <w:rsid w:val="000DA943"/>
    <w:rsid w:val="000E304F"/>
    <w:rsid w:val="001419B4"/>
    <w:rsid w:val="00145DB7"/>
    <w:rsid w:val="00194D30"/>
    <w:rsid w:val="001D1CB1"/>
    <w:rsid w:val="001F2628"/>
    <w:rsid w:val="00234F7A"/>
    <w:rsid w:val="0026424B"/>
    <w:rsid w:val="002D3727"/>
    <w:rsid w:val="00327624"/>
    <w:rsid w:val="00351A1F"/>
    <w:rsid w:val="003524D2"/>
    <w:rsid w:val="0037389B"/>
    <w:rsid w:val="00380986"/>
    <w:rsid w:val="003936A6"/>
    <w:rsid w:val="00396E46"/>
    <w:rsid w:val="003A17CE"/>
    <w:rsid w:val="0042515F"/>
    <w:rsid w:val="00465608"/>
    <w:rsid w:val="00492D3B"/>
    <w:rsid w:val="004932AF"/>
    <w:rsid w:val="004D46BB"/>
    <w:rsid w:val="00530BAD"/>
    <w:rsid w:val="00555746"/>
    <w:rsid w:val="00556698"/>
    <w:rsid w:val="00566A67"/>
    <w:rsid w:val="00652E53"/>
    <w:rsid w:val="006E4ACA"/>
    <w:rsid w:val="007240F3"/>
    <w:rsid w:val="007710D5"/>
    <w:rsid w:val="0077531D"/>
    <w:rsid w:val="007A95D0"/>
    <w:rsid w:val="007C2DD9"/>
    <w:rsid w:val="007E7FC6"/>
    <w:rsid w:val="007F2586"/>
    <w:rsid w:val="00824226"/>
    <w:rsid w:val="008609B8"/>
    <w:rsid w:val="008D283C"/>
    <w:rsid w:val="008D70BE"/>
    <w:rsid w:val="009169F9"/>
    <w:rsid w:val="00923407"/>
    <w:rsid w:val="0093605C"/>
    <w:rsid w:val="00965077"/>
    <w:rsid w:val="009738B2"/>
    <w:rsid w:val="009A3D17"/>
    <w:rsid w:val="009B130E"/>
    <w:rsid w:val="009C568C"/>
    <w:rsid w:val="009D5C17"/>
    <w:rsid w:val="00A82EF1"/>
    <w:rsid w:val="00A8E23E"/>
    <w:rsid w:val="00AC2129"/>
    <w:rsid w:val="00AF1F99"/>
    <w:rsid w:val="00AF789A"/>
    <w:rsid w:val="00B139D2"/>
    <w:rsid w:val="00B81ED6"/>
    <w:rsid w:val="00B87B8A"/>
    <w:rsid w:val="00B91325"/>
    <w:rsid w:val="00BB0BFF"/>
    <w:rsid w:val="00BD0270"/>
    <w:rsid w:val="00BD7045"/>
    <w:rsid w:val="00C172E6"/>
    <w:rsid w:val="00C208C5"/>
    <w:rsid w:val="00C41A87"/>
    <w:rsid w:val="00C464EC"/>
    <w:rsid w:val="00C62843"/>
    <w:rsid w:val="00C704A1"/>
    <w:rsid w:val="00C77574"/>
    <w:rsid w:val="00CB674D"/>
    <w:rsid w:val="00CC64B3"/>
    <w:rsid w:val="00D82EAE"/>
    <w:rsid w:val="00DD385F"/>
    <w:rsid w:val="00DF40C0"/>
    <w:rsid w:val="00E04C3F"/>
    <w:rsid w:val="00E260E6"/>
    <w:rsid w:val="00E32363"/>
    <w:rsid w:val="00E847CC"/>
    <w:rsid w:val="00E9366E"/>
    <w:rsid w:val="00EA26F3"/>
    <w:rsid w:val="00F654C7"/>
    <w:rsid w:val="013937CD"/>
    <w:rsid w:val="01A6132D"/>
    <w:rsid w:val="020DBB7F"/>
    <w:rsid w:val="023951E9"/>
    <w:rsid w:val="0292DC52"/>
    <w:rsid w:val="02CFD41F"/>
    <w:rsid w:val="02D506E5"/>
    <w:rsid w:val="030D3EA0"/>
    <w:rsid w:val="0322A190"/>
    <w:rsid w:val="037914EE"/>
    <w:rsid w:val="039E79BF"/>
    <w:rsid w:val="03E81220"/>
    <w:rsid w:val="03F8B259"/>
    <w:rsid w:val="04E8A04E"/>
    <w:rsid w:val="0501C8AB"/>
    <w:rsid w:val="05D36313"/>
    <w:rsid w:val="05E32198"/>
    <w:rsid w:val="05FDDCD0"/>
    <w:rsid w:val="061995A7"/>
    <w:rsid w:val="06E2DCBA"/>
    <w:rsid w:val="0705166E"/>
    <w:rsid w:val="077B76DE"/>
    <w:rsid w:val="078A48FC"/>
    <w:rsid w:val="079D8BE6"/>
    <w:rsid w:val="07BC38CF"/>
    <w:rsid w:val="07C6AC92"/>
    <w:rsid w:val="08282E96"/>
    <w:rsid w:val="08502952"/>
    <w:rsid w:val="08541086"/>
    <w:rsid w:val="092AA011"/>
    <w:rsid w:val="0975DD8A"/>
    <w:rsid w:val="09BC1171"/>
    <w:rsid w:val="09F9E484"/>
    <w:rsid w:val="0A2CF569"/>
    <w:rsid w:val="0A6564BD"/>
    <w:rsid w:val="0B0E6C82"/>
    <w:rsid w:val="0B3FF5EF"/>
    <w:rsid w:val="0B470698"/>
    <w:rsid w:val="0B5A1401"/>
    <w:rsid w:val="0B69609A"/>
    <w:rsid w:val="0B8682DE"/>
    <w:rsid w:val="0B969440"/>
    <w:rsid w:val="0BB9D2D1"/>
    <w:rsid w:val="0C823553"/>
    <w:rsid w:val="0D2353D4"/>
    <w:rsid w:val="0D261329"/>
    <w:rsid w:val="0D416594"/>
    <w:rsid w:val="0D79FDBD"/>
    <w:rsid w:val="0E09939B"/>
    <w:rsid w:val="0E732D50"/>
    <w:rsid w:val="0EB782CF"/>
    <w:rsid w:val="0F330887"/>
    <w:rsid w:val="0F7F6FC5"/>
    <w:rsid w:val="0FA10A3B"/>
    <w:rsid w:val="0FA729F4"/>
    <w:rsid w:val="0FDDE26F"/>
    <w:rsid w:val="0FFE4ADB"/>
    <w:rsid w:val="1031206E"/>
    <w:rsid w:val="103ECBCD"/>
    <w:rsid w:val="1093BF34"/>
    <w:rsid w:val="10ABB929"/>
    <w:rsid w:val="10F920C0"/>
    <w:rsid w:val="1109EEF5"/>
    <w:rsid w:val="1151A310"/>
    <w:rsid w:val="115D5A20"/>
    <w:rsid w:val="11614829"/>
    <w:rsid w:val="11A08862"/>
    <w:rsid w:val="11CB25CC"/>
    <w:rsid w:val="131B3DCF"/>
    <w:rsid w:val="1335EB9D"/>
    <w:rsid w:val="1367B039"/>
    <w:rsid w:val="14044A82"/>
    <w:rsid w:val="144175A3"/>
    <w:rsid w:val="14475684"/>
    <w:rsid w:val="1456EB3B"/>
    <w:rsid w:val="1542C0C0"/>
    <w:rsid w:val="154ADA0D"/>
    <w:rsid w:val="15E14C34"/>
    <w:rsid w:val="166A9EC0"/>
    <w:rsid w:val="16B1856D"/>
    <w:rsid w:val="16BC8432"/>
    <w:rsid w:val="183E5260"/>
    <w:rsid w:val="18604E85"/>
    <w:rsid w:val="187BACF6"/>
    <w:rsid w:val="18C8BB7D"/>
    <w:rsid w:val="18F806D9"/>
    <w:rsid w:val="1911A22B"/>
    <w:rsid w:val="191F5BD2"/>
    <w:rsid w:val="19803234"/>
    <w:rsid w:val="19826550"/>
    <w:rsid w:val="19E8B2D7"/>
    <w:rsid w:val="1A7F3F66"/>
    <w:rsid w:val="1BB0AB63"/>
    <w:rsid w:val="1BC91679"/>
    <w:rsid w:val="1BE1503C"/>
    <w:rsid w:val="1C6E3703"/>
    <w:rsid w:val="1D21A1F5"/>
    <w:rsid w:val="1D231A96"/>
    <w:rsid w:val="1D8F5DDE"/>
    <w:rsid w:val="1EFE050B"/>
    <w:rsid w:val="1F4E04BE"/>
    <w:rsid w:val="1F63AC1D"/>
    <w:rsid w:val="1FB89456"/>
    <w:rsid w:val="20584FF2"/>
    <w:rsid w:val="20C7765D"/>
    <w:rsid w:val="20F5D764"/>
    <w:rsid w:val="215EA0C7"/>
    <w:rsid w:val="22154D5F"/>
    <w:rsid w:val="224E67DA"/>
    <w:rsid w:val="235BF233"/>
    <w:rsid w:val="23EFB9E2"/>
    <w:rsid w:val="24964189"/>
    <w:rsid w:val="24CB00BB"/>
    <w:rsid w:val="24EAD737"/>
    <w:rsid w:val="25F76FFE"/>
    <w:rsid w:val="267413ED"/>
    <w:rsid w:val="26C551B5"/>
    <w:rsid w:val="26EC55EC"/>
    <w:rsid w:val="2795EC73"/>
    <w:rsid w:val="27978805"/>
    <w:rsid w:val="27CDE24B"/>
    <w:rsid w:val="29516BCB"/>
    <w:rsid w:val="29881B78"/>
    <w:rsid w:val="2AD6B208"/>
    <w:rsid w:val="2AE1E3C6"/>
    <w:rsid w:val="2B970FFB"/>
    <w:rsid w:val="2BC11DBC"/>
    <w:rsid w:val="2BE97A47"/>
    <w:rsid w:val="2C2AE3FA"/>
    <w:rsid w:val="2CD57CA8"/>
    <w:rsid w:val="2D0B4B69"/>
    <w:rsid w:val="2DF60E38"/>
    <w:rsid w:val="2E01EC16"/>
    <w:rsid w:val="2E204116"/>
    <w:rsid w:val="2E4D4598"/>
    <w:rsid w:val="2E542BB5"/>
    <w:rsid w:val="2E69BC4E"/>
    <w:rsid w:val="2EE249A3"/>
    <w:rsid w:val="2F1E4465"/>
    <w:rsid w:val="2F9E5244"/>
    <w:rsid w:val="2F9F69DB"/>
    <w:rsid w:val="3007B9CC"/>
    <w:rsid w:val="3036BC6E"/>
    <w:rsid w:val="30B38EC6"/>
    <w:rsid w:val="3105D3C4"/>
    <w:rsid w:val="31AB5DD5"/>
    <w:rsid w:val="31DCAB1E"/>
    <w:rsid w:val="3221D8B5"/>
    <w:rsid w:val="33294BA2"/>
    <w:rsid w:val="33B1C800"/>
    <w:rsid w:val="344F967F"/>
    <w:rsid w:val="3471C367"/>
    <w:rsid w:val="35355180"/>
    <w:rsid w:val="357237E9"/>
    <w:rsid w:val="357F5268"/>
    <w:rsid w:val="360D93C8"/>
    <w:rsid w:val="368E2823"/>
    <w:rsid w:val="3733AFF7"/>
    <w:rsid w:val="3739DC80"/>
    <w:rsid w:val="37639F3A"/>
    <w:rsid w:val="376DF497"/>
    <w:rsid w:val="37B1AF67"/>
    <w:rsid w:val="37F70527"/>
    <w:rsid w:val="389091CB"/>
    <w:rsid w:val="3945348A"/>
    <w:rsid w:val="3A12E521"/>
    <w:rsid w:val="3A343125"/>
    <w:rsid w:val="3A4148AF"/>
    <w:rsid w:val="3A95B9EE"/>
    <w:rsid w:val="3AA0BAD4"/>
    <w:rsid w:val="3AA6D105"/>
    <w:rsid w:val="3AE104EB"/>
    <w:rsid w:val="3B0FA5F7"/>
    <w:rsid w:val="3B5B354D"/>
    <w:rsid w:val="3B6199AE"/>
    <w:rsid w:val="3BF6416D"/>
    <w:rsid w:val="3C2C0ACD"/>
    <w:rsid w:val="3C45BE58"/>
    <w:rsid w:val="3C4FCD32"/>
    <w:rsid w:val="3C7CD54C"/>
    <w:rsid w:val="3CAB7658"/>
    <w:rsid w:val="3D00E9E9"/>
    <w:rsid w:val="3D6BD1E7"/>
    <w:rsid w:val="3E36DD33"/>
    <w:rsid w:val="3F07A248"/>
    <w:rsid w:val="3F2D4198"/>
    <w:rsid w:val="3F8033BD"/>
    <w:rsid w:val="3F9B7066"/>
    <w:rsid w:val="40A7C8CB"/>
    <w:rsid w:val="40E22D31"/>
    <w:rsid w:val="40EE6EA9"/>
    <w:rsid w:val="40F4B49F"/>
    <w:rsid w:val="41046C90"/>
    <w:rsid w:val="411E4011"/>
    <w:rsid w:val="4150466F"/>
    <w:rsid w:val="415349FD"/>
    <w:rsid w:val="41CE59B3"/>
    <w:rsid w:val="4323B8D4"/>
    <w:rsid w:val="43836029"/>
    <w:rsid w:val="439862CE"/>
    <w:rsid w:val="43CB03C1"/>
    <w:rsid w:val="43DB136B"/>
    <w:rsid w:val="43E82AF5"/>
    <w:rsid w:val="44449BC7"/>
    <w:rsid w:val="44DBB0D3"/>
    <w:rsid w:val="44FE7655"/>
    <w:rsid w:val="450B2236"/>
    <w:rsid w:val="45260C7A"/>
    <w:rsid w:val="4593E52B"/>
    <w:rsid w:val="466F4F10"/>
    <w:rsid w:val="468C8E79"/>
    <w:rsid w:val="46E44440"/>
    <w:rsid w:val="47401573"/>
    <w:rsid w:val="4748C395"/>
    <w:rsid w:val="4761434C"/>
    <w:rsid w:val="47CA0C00"/>
    <w:rsid w:val="488D2A98"/>
    <w:rsid w:val="48F61C1A"/>
    <w:rsid w:val="49517C3E"/>
    <w:rsid w:val="49A4EC4D"/>
    <w:rsid w:val="49A5D5AC"/>
    <w:rsid w:val="49FEF932"/>
    <w:rsid w:val="4B4D2849"/>
    <w:rsid w:val="4B54FF52"/>
    <w:rsid w:val="4B94FF57"/>
    <w:rsid w:val="4BD9B0D1"/>
    <w:rsid w:val="4CCFD4DF"/>
    <w:rsid w:val="4CF1CD5E"/>
    <w:rsid w:val="4D2388DC"/>
    <w:rsid w:val="4D5B1998"/>
    <w:rsid w:val="4F51465A"/>
    <w:rsid w:val="4F85515B"/>
    <w:rsid w:val="4F8ECFCC"/>
    <w:rsid w:val="4FE82006"/>
    <w:rsid w:val="50018B82"/>
    <w:rsid w:val="503BE276"/>
    <w:rsid w:val="50409409"/>
    <w:rsid w:val="5040ABA0"/>
    <w:rsid w:val="50AD21F4"/>
    <w:rsid w:val="50C98576"/>
    <w:rsid w:val="519B4583"/>
    <w:rsid w:val="51BB95B6"/>
    <w:rsid w:val="5224DC96"/>
    <w:rsid w:val="5238ECE8"/>
    <w:rsid w:val="52F69C7F"/>
    <w:rsid w:val="53CDF9B3"/>
    <w:rsid w:val="5414B307"/>
    <w:rsid w:val="54F6E801"/>
    <w:rsid w:val="5546BFF2"/>
    <w:rsid w:val="5575A869"/>
    <w:rsid w:val="557F954D"/>
    <w:rsid w:val="55809317"/>
    <w:rsid w:val="5594F51C"/>
    <w:rsid w:val="559E38F3"/>
    <w:rsid w:val="57403F31"/>
    <w:rsid w:val="57B82BE9"/>
    <w:rsid w:val="584D9378"/>
    <w:rsid w:val="5887B4A6"/>
    <w:rsid w:val="58A195F9"/>
    <w:rsid w:val="58B833D9"/>
    <w:rsid w:val="58C3D82D"/>
    <w:rsid w:val="58DCF1BD"/>
    <w:rsid w:val="5AC28D6D"/>
    <w:rsid w:val="5AD48C5A"/>
    <w:rsid w:val="5B573F4A"/>
    <w:rsid w:val="5BCA49DE"/>
    <w:rsid w:val="5BEFD49B"/>
    <w:rsid w:val="5D451FAF"/>
    <w:rsid w:val="5E2FAABC"/>
    <w:rsid w:val="5E60768D"/>
    <w:rsid w:val="5E845DF7"/>
    <w:rsid w:val="5EA520AA"/>
    <w:rsid w:val="5F0E20C3"/>
    <w:rsid w:val="5F4AA1C7"/>
    <w:rsid w:val="5F6743D2"/>
    <w:rsid w:val="5FB5FAB0"/>
    <w:rsid w:val="5FD1F812"/>
    <w:rsid w:val="5FE8E796"/>
    <w:rsid w:val="5FF7D2BF"/>
    <w:rsid w:val="5FFB54D6"/>
    <w:rsid w:val="60027E2B"/>
    <w:rsid w:val="602F8B1B"/>
    <w:rsid w:val="608B4B26"/>
    <w:rsid w:val="60ACEE5F"/>
    <w:rsid w:val="60E1C174"/>
    <w:rsid w:val="60FBC733"/>
    <w:rsid w:val="614C0977"/>
    <w:rsid w:val="6192AC1D"/>
    <w:rsid w:val="6207E24C"/>
    <w:rsid w:val="62F9DFF0"/>
    <w:rsid w:val="63208858"/>
    <w:rsid w:val="63ACC883"/>
    <w:rsid w:val="63E34463"/>
    <w:rsid w:val="646099A6"/>
    <w:rsid w:val="6495B051"/>
    <w:rsid w:val="64995FA2"/>
    <w:rsid w:val="64BBD273"/>
    <w:rsid w:val="64BC58B9"/>
    <w:rsid w:val="651F3D62"/>
    <w:rsid w:val="655DBECB"/>
    <w:rsid w:val="661233FD"/>
    <w:rsid w:val="6658291A"/>
    <w:rsid w:val="66699866"/>
    <w:rsid w:val="667C2F88"/>
    <w:rsid w:val="6683F899"/>
    <w:rsid w:val="6692CB06"/>
    <w:rsid w:val="6696217F"/>
    <w:rsid w:val="66E46945"/>
    <w:rsid w:val="67398177"/>
    <w:rsid w:val="675C9332"/>
    <w:rsid w:val="67DC32EA"/>
    <w:rsid w:val="6906D918"/>
    <w:rsid w:val="691F51AB"/>
    <w:rsid w:val="694598A6"/>
    <w:rsid w:val="694C571C"/>
    <w:rsid w:val="698FC9DC"/>
    <w:rsid w:val="69BD543E"/>
    <w:rsid w:val="69CC64A5"/>
    <w:rsid w:val="69D49E99"/>
    <w:rsid w:val="69DB2D4F"/>
    <w:rsid w:val="6B44C29A"/>
    <w:rsid w:val="6B5154B0"/>
    <w:rsid w:val="6B663C29"/>
    <w:rsid w:val="6C1F5D30"/>
    <w:rsid w:val="6C2D95B0"/>
    <w:rsid w:val="6C78DFEA"/>
    <w:rsid w:val="6CBF28A0"/>
    <w:rsid w:val="6CC76A9E"/>
    <w:rsid w:val="6CF22AC9"/>
    <w:rsid w:val="6D544115"/>
    <w:rsid w:val="6D8F4709"/>
    <w:rsid w:val="6DA1C8C6"/>
    <w:rsid w:val="6E4B5A95"/>
    <w:rsid w:val="6E633AFF"/>
    <w:rsid w:val="6E9DDCEB"/>
    <w:rsid w:val="6EB3895C"/>
    <w:rsid w:val="6EB943E2"/>
    <w:rsid w:val="6EEDCDF2"/>
    <w:rsid w:val="702C95C2"/>
    <w:rsid w:val="7039AD4C"/>
    <w:rsid w:val="704F9188"/>
    <w:rsid w:val="70FFB59F"/>
    <w:rsid w:val="7165DAA6"/>
    <w:rsid w:val="719ADBC1"/>
    <w:rsid w:val="728C9A56"/>
    <w:rsid w:val="728D5AFE"/>
    <w:rsid w:val="7358C12D"/>
    <w:rsid w:val="738A1726"/>
    <w:rsid w:val="74D0FA2C"/>
    <w:rsid w:val="74EDE02C"/>
    <w:rsid w:val="74F35C68"/>
    <w:rsid w:val="75560A24"/>
    <w:rsid w:val="75872233"/>
    <w:rsid w:val="763A2DAC"/>
    <w:rsid w:val="76763A6A"/>
    <w:rsid w:val="772F24FD"/>
    <w:rsid w:val="77B0EC17"/>
    <w:rsid w:val="77EDAA5A"/>
    <w:rsid w:val="7844BF31"/>
    <w:rsid w:val="78EEEA75"/>
    <w:rsid w:val="78F9F4CE"/>
    <w:rsid w:val="790A73FE"/>
    <w:rsid w:val="796D910F"/>
    <w:rsid w:val="7AACCEC8"/>
    <w:rsid w:val="7AF7FFF3"/>
    <w:rsid w:val="7AFE77AD"/>
    <w:rsid w:val="7B41BE07"/>
    <w:rsid w:val="7B4830B3"/>
    <w:rsid w:val="7B609C04"/>
    <w:rsid w:val="7BFC2188"/>
    <w:rsid w:val="7D3163BB"/>
    <w:rsid w:val="7D6DDDAD"/>
    <w:rsid w:val="7E795EC9"/>
    <w:rsid w:val="7EA6F3E9"/>
    <w:rsid w:val="7EE09934"/>
    <w:rsid w:val="7F4CADF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A6A20"/>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Header">
    <w:name w:val="header"/>
    <w:basedOn w:val="Normal"/>
    <w:link w:val="HeaderChar"/>
    <w:uiPriority w:val="99"/>
    <w:unhideWhenUsed/>
    <w:rsid w:val="00B81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ED6"/>
  </w:style>
  <w:style w:type="paragraph" w:styleId="Footer">
    <w:name w:val="footer"/>
    <w:basedOn w:val="Normal"/>
    <w:link w:val="FooterChar"/>
    <w:uiPriority w:val="99"/>
    <w:unhideWhenUsed/>
    <w:rsid w:val="00B81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ED6"/>
  </w:style>
  <w:style w:type="paragraph" w:customStyle="1" w:styleId="HeadlineH233Pt">
    <w:name w:val="Headline H2 33Pt"/>
    <w:basedOn w:val="Normal"/>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DefaultParagraphFon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DefaultParagraphFont"/>
    <w:link w:val="Topline16Pt"/>
    <w:rsid w:val="00B81ED6"/>
    <w:rPr>
      <w:rFonts w:ascii="Arial" w:eastAsiaTheme="minorHAnsi" w:hAnsi="Arial"/>
      <w:sz w:val="33"/>
      <w:szCs w:val="33"/>
      <w:lang w:val="en-US" w:eastAsia="en-US"/>
    </w:rPr>
  </w:style>
  <w:style w:type="paragraph" w:styleId="Title">
    <w:name w:val="Title"/>
    <w:aliases w:val="Headline H2 33Pt."/>
    <w:basedOn w:val="Normal"/>
    <w:next w:val="TitleRuleLH"/>
    <w:link w:val="TitleChar"/>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leChar">
    <w:name w:val="Title Char"/>
    <w:aliases w:val="Headline H2 33Pt. Char"/>
    <w:basedOn w:val="DefaultParagraphFont"/>
    <w:link w:val="Title"/>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Normal"/>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le"/>
    <w:next w:val="Normal"/>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ceholderText">
    <w:name w:val="Placeholder Text"/>
    <w:basedOn w:val="DefaultParagraphFont"/>
    <w:uiPriority w:val="99"/>
    <w:semiHidden/>
    <w:rsid w:val="00B81ED6"/>
    <w:rPr>
      <w:color w:val="808080"/>
    </w:rPr>
  </w:style>
  <w:style w:type="paragraph" w:customStyle="1" w:styleId="Bulletpoints11Pt1">
    <w:name w:val="Bulletpoints 11Pt1"/>
    <w:basedOn w:val="Normal"/>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Normal"/>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Normal"/>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DefaultParagraphFon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B81ED6"/>
    <w:rPr>
      <w:rFonts w:ascii="Arial" w:eastAsia="Times New Roman" w:hAnsi="Arial" w:cs="Times New Roman"/>
      <w:szCs w:val="18"/>
      <w:lang w:val="en-US" w:eastAsia="de-DE"/>
    </w:rPr>
  </w:style>
  <w:style w:type="character" w:customStyle="1" w:styleId="Teaser11PtZchn">
    <w:name w:val="Teaser 11Pt Zchn"/>
    <w:basedOn w:val="DefaultParagraphFon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DefaultParagraphFon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DefaultParagraphFon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B81ED6"/>
    <w:rPr>
      <w:rFonts w:ascii="Arial" w:eastAsiaTheme="minorHAnsi" w:hAnsi="Arial" w:cs="Arial"/>
      <w:sz w:val="18"/>
      <w:szCs w:val="18"/>
      <w:lang w:eastAsia="en-US"/>
    </w:rPr>
  </w:style>
  <w:style w:type="table" w:styleId="TableGrid">
    <w:name w:val="Table Grid"/>
    <w:basedOn w:val="TableNormal"/>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DefaultParagraphFont"/>
    <w:unhideWhenUsed/>
    <w:rsid w:val="00B81ED6"/>
    <w:rPr>
      <w:color w:val="0563C1" w:themeColor="hyperlink"/>
      <w:u w:val="single"/>
    </w:rPr>
  </w:style>
  <w:style w:type="paragraph" w:customStyle="1" w:styleId="zzPageNumberLine">
    <w:name w:val="zz_PageNumberLine"/>
    <w:basedOn w:val="Footer"/>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DefaultParagraphFont"/>
    <w:link w:val="Bulletpoints11Pt1"/>
    <w:rsid w:val="00194D30"/>
    <w:rPr>
      <w:rFonts w:ascii="Arial" w:eastAsiaTheme="minorHAnsi" w:hAnsi="Arial" w:cs="Arial"/>
      <w:b/>
      <w:lang w:val="en-US" w:eastAsia="en-US"/>
    </w:rPr>
  </w:style>
  <w:style w:type="character" w:styleId="CommentReference">
    <w:name w:val="annotation reference"/>
    <w:basedOn w:val="DefaultParagraphFont"/>
    <w:uiPriority w:val="99"/>
    <w:semiHidden/>
    <w:unhideWhenUsed/>
    <w:rsid w:val="00E04C3F"/>
    <w:rPr>
      <w:sz w:val="16"/>
      <w:szCs w:val="16"/>
    </w:rPr>
  </w:style>
  <w:style w:type="paragraph" w:styleId="CommentText">
    <w:name w:val="annotation text"/>
    <w:basedOn w:val="Normal"/>
    <w:link w:val="CommentTextChar"/>
    <w:uiPriority w:val="99"/>
    <w:unhideWhenUsed/>
    <w:rsid w:val="00E04C3F"/>
    <w:pPr>
      <w:spacing w:line="240" w:lineRule="auto"/>
    </w:pPr>
    <w:rPr>
      <w:sz w:val="20"/>
      <w:szCs w:val="20"/>
    </w:rPr>
  </w:style>
  <w:style w:type="character" w:customStyle="1" w:styleId="CommentTextChar">
    <w:name w:val="Comment Text Char"/>
    <w:basedOn w:val="DefaultParagraphFont"/>
    <w:link w:val="CommentText"/>
    <w:uiPriority w:val="99"/>
    <w:rsid w:val="00E04C3F"/>
    <w:rPr>
      <w:sz w:val="20"/>
      <w:szCs w:val="20"/>
    </w:rPr>
  </w:style>
  <w:style w:type="paragraph" w:styleId="CommentSubject">
    <w:name w:val="annotation subject"/>
    <w:basedOn w:val="CommentText"/>
    <w:next w:val="CommentText"/>
    <w:link w:val="CommentSubjectChar"/>
    <w:uiPriority w:val="99"/>
    <w:semiHidden/>
    <w:unhideWhenUsed/>
    <w:rsid w:val="00E04C3F"/>
    <w:rPr>
      <w:b/>
      <w:bCs/>
    </w:rPr>
  </w:style>
  <w:style w:type="character" w:customStyle="1" w:styleId="CommentSubjectChar">
    <w:name w:val="Comment Subject Char"/>
    <w:basedOn w:val="CommentTextChar"/>
    <w:link w:val="CommentSubject"/>
    <w:uiPriority w:val="99"/>
    <w:semiHidden/>
    <w:rsid w:val="00E04C3F"/>
    <w:rPr>
      <w:b/>
      <w:bCs/>
      <w:sz w:val="20"/>
      <w:szCs w:val="20"/>
    </w:rPr>
  </w:style>
  <w:style w:type="paragraph" w:styleId="Revision">
    <w:name w:val="Revision"/>
    <w:hidden/>
    <w:uiPriority w:val="99"/>
    <w:semiHidden/>
    <w:rsid w:val="004D46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80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ebherr.com/en/usa/products/construction-machines/earthmoving/crawler-tractors/crawler-dozer-generation-8.html"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liebherr.com/en/usa/products/construction-machines/earthmoving/wheel-loaders/wheel-loaders.html" TargetMode="External"/><Relationship Id="rId17" Type="http://schemas.openxmlformats.org/officeDocument/2006/relationships/hyperlink" Target="https://www.liebherr.com/en/usa/about-liebherr/about-liebherr.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ebherr.com/en/usa/start/start-page.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en/usa/products/construction-machines/earthmoving/crawler-excavators/crawler-excavators.htm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ebherr.com/en/usa/products/construction-machines/earthmoving/articulated-trucks/the-new-one.html" TargetMode="External"/><Relationship Id="rId23" Type="http://schemas.openxmlformats.org/officeDocument/2006/relationships/image" Target="media/image6.jpe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ebherr.com/en/usa/products/material-handling-equipment/mobile-material-handling-machines/mobile-material-handling-machine.html" TargetMode="External"/><Relationship Id="rId22" Type="http://schemas.openxmlformats.org/officeDocument/2006/relationships/image" Target="media/image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14DA029F34E4B83844357AB41931E" ma:contentTypeVersion="13" ma:contentTypeDescription="Create a new document." ma:contentTypeScope="" ma:versionID="17b2a2e17c4c73baa914e071e87d473c">
  <xsd:schema xmlns:xsd="http://www.w3.org/2001/XMLSchema" xmlns:xs="http://www.w3.org/2001/XMLSchema" xmlns:p="http://schemas.microsoft.com/office/2006/metadata/properties" xmlns:ns2="5a382191-697c-4c98-9fd2-1e459d5d1029" xmlns:ns3="91e912d8-df39-4e4b-a1ae-ad4a5d91ef6e" targetNamespace="http://schemas.microsoft.com/office/2006/metadata/properties" ma:root="true" ma:fieldsID="9d8279a58e074fbfce8d31bd21d3b2c7" ns2:_="" ns3:_="">
    <xsd:import namespace="5a382191-697c-4c98-9fd2-1e459d5d1029"/>
    <xsd:import namespace="91e912d8-df39-4e4b-a1ae-ad4a5d91ef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82191-697c-4c98-9fd2-1e459d5d1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e912d8-df39-4e4b-a1ae-ad4a5d91ef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2c82389-39c5-439f-ba4c-c7ea03b26b3a}" ma:internalName="TaxCatchAll" ma:showField="CatchAllData" ma:web="91e912d8-df39-4e4b-a1ae-ad4a5d91ef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382191-697c-4c98-9fd2-1e459d5d1029">
      <Terms xmlns="http://schemas.microsoft.com/office/infopath/2007/PartnerControls"/>
    </lcf76f155ced4ddcb4097134ff3c332f>
    <TaxCatchAll xmlns="91e912d8-df39-4e4b-a1ae-ad4a5d91ef6e" xsi:nil="true"/>
  </documentManagement>
</p:properties>
</file>

<file path=customXml/itemProps1.xml><?xml version="1.0" encoding="utf-8"?>
<ds:datastoreItem xmlns:ds="http://schemas.openxmlformats.org/officeDocument/2006/customXml" ds:itemID="{CD679C8F-8BE5-4669-80FB-CF05738E5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82191-697c-4c98-9fd2-1e459d5d1029"/>
    <ds:schemaRef ds:uri="91e912d8-df39-4e4b-a1ae-ad4a5d91e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5E44B-38C8-4E86-85B8-8A1B5C9F48DA}">
  <ds:schemaRefs>
    <ds:schemaRef ds:uri="http://schemas.openxmlformats.org/officeDocument/2006/bibliography"/>
  </ds:schemaRefs>
</ds:datastoreItem>
</file>

<file path=customXml/itemProps3.xml><?xml version="1.0" encoding="utf-8"?>
<ds:datastoreItem xmlns:ds="http://schemas.openxmlformats.org/officeDocument/2006/customXml" ds:itemID="{79FF3371-B7E4-44D7-B9BD-16BAF4EDF12F}">
  <ds:schemaRefs>
    <ds:schemaRef ds:uri="http://schemas.microsoft.com/sharepoint/v3/contenttype/forms"/>
  </ds:schemaRefs>
</ds:datastoreItem>
</file>

<file path=customXml/itemProps4.xml><?xml version="1.0" encoding="utf-8"?>
<ds:datastoreItem xmlns:ds="http://schemas.openxmlformats.org/officeDocument/2006/customXml" ds:itemID="{26A29C2E-862A-4034-A7DC-6F01BB91EE04}">
  <ds:schemaRefs>
    <ds:schemaRef ds:uri="http://schemas.microsoft.com/office/2006/metadata/properties"/>
    <ds:schemaRef ds:uri="http://schemas.microsoft.com/office/infopath/2007/PartnerControls"/>
    <ds:schemaRef ds:uri="5a382191-697c-4c98-9fd2-1e459d5d1029"/>
    <ds:schemaRef ds:uri="91e912d8-df39-4e4b-a1ae-ad4a5d91ef6e"/>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Headlin</vt:lpstr>
    </vt:vector>
  </TitlesOfParts>
  <Company>Liebherr</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Kranz Maegan (LUS)</cp:lastModifiedBy>
  <cp:revision>20</cp:revision>
  <cp:lastPrinted>2024-10-17T16:00:00Z</cp:lastPrinted>
  <dcterms:created xsi:type="dcterms:W3CDTF">2024-05-06T14:35:00Z</dcterms:created>
  <dcterms:modified xsi:type="dcterms:W3CDTF">2024-10-17T16:01:00Z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0x01010094114DA029F34E4B83844357AB41931E</vt:lpwstr>
  </property>
  <property fmtid="{D5CDD505-2E9C-101B-9397-08002B2CF9AE}" pid="3" name="MediaServiceImageTags">
    <vt:lpwstr/>
  </property>
</Properties>
</file>