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DD3E70" w:rsidRPr="00452846" w:rsidRDefault="00E847CC" w:rsidP="00E847CC">
      <w:pPr>
        <w:pStyle w:val="Topline16Pt"/>
      </w:pPr>
      <w:r>
        <w:t>Press release</w:t>
      </w:r>
    </w:p>
    <w:p w14:paraId="2D95C493" w14:textId="30FCC937" w:rsidR="00E847CC" w:rsidRPr="00452846" w:rsidRDefault="00203875" w:rsidP="00E847CC">
      <w:pPr>
        <w:pStyle w:val="HeadlineH233Pt"/>
        <w:spacing w:line="240" w:lineRule="auto"/>
        <w:rPr>
          <w:rFonts w:cs="Arial"/>
        </w:rPr>
      </w:pPr>
      <w:r>
        <w:t>Biggest</w:t>
      </w:r>
      <w:r w:rsidR="004443AE">
        <w:t xml:space="preserve"> order in the history of Saudi Liebherr Co. </w:t>
      </w:r>
    </w:p>
    <w:p w14:paraId="65A307FA" w14:textId="77777777" w:rsidR="00B81ED6" w:rsidRPr="004443AE" w:rsidRDefault="00B81ED6" w:rsidP="00B81ED6">
      <w:pPr>
        <w:pStyle w:val="HeadlineH233Pt"/>
        <w:spacing w:before="240" w:after="240" w:line="140" w:lineRule="exact"/>
        <w:rPr>
          <w:rFonts w:ascii="Tahoma" w:hAnsi="Tahoma" w:cs="Tahoma"/>
        </w:rPr>
      </w:pPr>
      <w:r>
        <w:rPr>
          <w:rFonts w:ascii="Tahoma" w:hAnsi="Tahoma"/>
        </w:rPr>
        <w:t>⸺</w:t>
      </w:r>
    </w:p>
    <w:p w14:paraId="71592BE5" w14:textId="21C9339E" w:rsidR="00300168" w:rsidRPr="00A778D9" w:rsidRDefault="004443AE" w:rsidP="00300168">
      <w:pPr>
        <w:pStyle w:val="Bulletpoints11Pt"/>
      </w:pPr>
      <w:r w:rsidRPr="00E63AE8">
        <w:rPr>
          <w:rFonts w:ascii="Liebherr Text Office" w:hAnsi="Liebherr Text Office"/>
        </w:rPr>
        <w:t xml:space="preserve">Arabian </w:t>
      </w:r>
      <w:r w:rsidRPr="00A778D9">
        <w:rPr>
          <w:rFonts w:ascii="Liebherr Text Office" w:hAnsi="Liebherr Text Office"/>
        </w:rPr>
        <w:t xml:space="preserve">Machinery &amp; Heavy Equipment Co. (AMHEC) invests </w:t>
      </w:r>
      <w:r w:rsidR="00A778D9" w:rsidRPr="00A778D9">
        <w:rPr>
          <w:rFonts w:ascii="Liebherr Text Office" w:hAnsi="Liebherr Text Office"/>
        </w:rPr>
        <w:t xml:space="preserve">in </w:t>
      </w:r>
      <w:r w:rsidR="004252C0" w:rsidRPr="002174D6">
        <w:rPr>
          <w:rFonts w:ascii="Liebherr Text Office" w:hAnsi="Liebherr Text Office"/>
        </w:rPr>
        <w:t>5</w:t>
      </w:r>
      <w:r w:rsidR="00F0524E" w:rsidRPr="002174D6">
        <w:rPr>
          <w:rFonts w:ascii="Liebherr Text Office" w:hAnsi="Liebherr Text Office"/>
        </w:rPr>
        <w:t>5</w:t>
      </w:r>
      <w:r w:rsidRPr="00A778D9">
        <w:rPr>
          <w:rFonts w:ascii="Liebherr Text Office" w:hAnsi="Liebherr Text Office"/>
        </w:rPr>
        <w:t xml:space="preserve"> new Liebherr </w:t>
      </w:r>
      <w:r w:rsidR="009D0F83" w:rsidRPr="009D0F83">
        <w:rPr>
          <w:rFonts w:ascii="Liebherr Text Office" w:hAnsi="Liebherr Text Office"/>
        </w:rPr>
        <w:t>a</w:t>
      </w:r>
      <w:r w:rsidR="005A0B2F" w:rsidRPr="009D0F83">
        <w:rPr>
          <w:rFonts w:ascii="Liebherr Text Office" w:hAnsi="Liebherr Text Office"/>
        </w:rPr>
        <w:t>ll</w:t>
      </w:r>
      <w:r w:rsidR="009D0F83" w:rsidRPr="009D0F83">
        <w:rPr>
          <w:rFonts w:ascii="Liebherr Text Office" w:hAnsi="Liebherr Text Office"/>
        </w:rPr>
        <w:t>-t</w:t>
      </w:r>
      <w:r w:rsidR="005A0B2F" w:rsidRPr="009D0F83">
        <w:rPr>
          <w:rFonts w:ascii="Liebherr Text Office" w:hAnsi="Liebherr Text Office"/>
        </w:rPr>
        <w:t xml:space="preserve">errain </w:t>
      </w:r>
      <w:r w:rsidR="009D0F83" w:rsidRPr="009D0F83">
        <w:rPr>
          <w:rFonts w:ascii="Liebherr Text Office" w:hAnsi="Liebherr Text Office"/>
        </w:rPr>
        <w:t>c</w:t>
      </w:r>
      <w:r w:rsidRPr="009D0F83">
        <w:rPr>
          <w:rFonts w:ascii="Liebherr Text Office" w:hAnsi="Liebherr Text Office"/>
        </w:rPr>
        <w:t>ranes</w:t>
      </w:r>
    </w:p>
    <w:p w14:paraId="66039341" w14:textId="16545852" w:rsidR="00B22974" w:rsidRPr="00A778D9" w:rsidRDefault="004443AE" w:rsidP="001956E6">
      <w:pPr>
        <w:pStyle w:val="Bulletpoints11Pt"/>
      </w:pPr>
      <w:r w:rsidRPr="00A778D9">
        <w:t xml:space="preserve">The order includes new cranes </w:t>
      </w:r>
      <w:r w:rsidR="00F85B78" w:rsidRPr="00A778D9">
        <w:t>from</w:t>
      </w:r>
      <w:r w:rsidRPr="00A778D9">
        <w:t xml:space="preserve"> five </w:t>
      </w:r>
      <w:r w:rsidR="00F85B78" w:rsidRPr="00A778D9">
        <w:t>up to</w:t>
      </w:r>
      <w:r w:rsidRPr="00A778D9">
        <w:t xml:space="preserve"> nine axles</w:t>
      </w:r>
    </w:p>
    <w:p w14:paraId="282C6710" w14:textId="313049CE" w:rsidR="004443AE" w:rsidRPr="00A778D9" w:rsidRDefault="004443AE" w:rsidP="005E7F34">
      <w:pPr>
        <w:pStyle w:val="Teaser11Pt"/>
      </w:pPr>
      <w:r w:rsidRPr="00A778D9">
        <w:t>This order is making history: the Saudi Arabian company AMHEC has ordered</w:t>
      </w:r>
      <w:r w:rsidRPr="002174D6">
        <w:t xml:space="preserve"> </w:t>
      </w:r>
      <w:r w:rsidR="008E0CA5" w:rsidRPr="002174D6">
        <w:t>5</w:t>
      </w:r>
      <w:r w:rsidR="00F0524E" w:rsidRPr="002174D6">
        <w:t>5</w:t>
      </w:r>
      <w:r w:rsidRPr="002174D6">
        <w:t xml:space="preserve"> new </w:t>
      </w:r>
      <w:r w:rsidRPr="00A778D9">
        <w:t xml:space="preserve">cranes from Liebherr. </w:t>
      </w:r>
      <w:r w:rsidR="004252C0" w:rsidRPr="00A778D9">
        <w:t>I</w:t>
      </w:r>
      <w:r w:rsidRPr="00A778D9">
        <w:t xml:space="preserve">t is the largest order that Saudi Liebherr Co. has ever received. </w:t>
      </w:r>
      <w:r w:rsidR="00F85B78" w:rsidRPr="00A778D9">
        <w:t>Mr. Abdullah Al-Suwaiket</w:t>
      </w:r>
      <w:r w:rsidRPr="00A778D9">
        <w:rPr>
          <w:rFonts w:ascii="Liebherr Text Office" w:hAnsi="Liebherr Text Office"/>
        </w:rPr>
        <w:t xml:space="preserve">, </w:t>
      </w:r>
      <w:r w:rsidR="008E0CA5" w:rsidRPr="00A778D9">
        <w:rPr>
          <w:rFonts w:ascii="Liebherr Text Office" w:hAnsi="Liebherr Text Office"/>
        </w:rPr>
        <w:t xml:space="preserve">Chief Executive Officer </w:t>
      </w:r>
      <w:r w:rsidRPr="00E63AE8">
        <w:rPr>
          <w:rFonts w:ascii="Liebherr Text Office" w:hAnsi="Liebherr Text Office"/>
        </w:rPr>
        <w:t xml:space="preserve">at </w:t>
      </w:r>
      <w:r w:rsidR="00203875" w:rsidRPr="00E63AE8">
        <w:rPr>
          <w:rFonts w:ascii="Liebherr Text Office" w:hAnsi="Liebherr Text Office"/>
        </w:rPr>
        <w:t>AMHEC</w:t>
      </w:r>
      <w:r w:rsidRPr="00E63AE8">
        <w:rPr>
          <w:rFonts w:ascii="Liebherr Text Office" w:hAnsi="Liebherr Text Office"/>
        </w:rPr>
        <w:t xml:space="preserve"> said: </w:t>
      </w:r>
      <w:r w:rsidR="00203875" w:rsidRPr="00E63AE8">
        <w:rPr>
          <w:rFonts w:ascii="Liebherr Text Office" w:hAnsi="Liebherr Text Office"/>
        </w:rPr>
        <w:t>“</w:t>
      </w:r>
      <w:r w:rsidRPr="00A778D9">
        <w:t>Our company's purchase decision is based on many years of positive experience with mobile cranes from Liebherr. We trust in the quality of Liebherr's products and their excellent service.</w:t>
      </w:r>
      <w:r w:rsidR="00203875" w:rsidRPr="00A778D9">
        <w:t>”</w:t>
      </w:r>
    </w:p>
    <w:p w14:paraId="2627B428" w14:textId="1DED8DF7" w:rsidR="00C21181" w:rsidRPr="00E63AE8" w:rsidRDefault="00FF1AEE" w:rsidP="004443AE">
      <w:pPr>
        <w:pStyle w:val="Copytext11Pt"/>
        <w:rPr>
          <w:rFonts w:ascii="Liebherr Text Office" w:hAnsi="Liebherr Text Office"/>
          <w:color w:val="000000"/>
        </w:rPr>
      </w:pPr>
      <w:r w:rsidRPr="00A778D9">
        <w:t xml:space="preserve">Ehingen (Donau) (Germany), </w:t>
      </w:r>
      <w:r w:rsidR="00270A4C">
        <w:t>19</w:t>
      </w:r>
      <w:r w:rsidRPr="00A778D9">
        <w:t xml:space="preserve"> </w:t>
      </w:r>
      <w:r w:rsidR="00A778D9" w:rsidRPr="00A778D9">
        <w:t>March</w:t>
      </w:r>
      <w:r w:rsidRPr="00A778D9">
        <w:t xml:space="preserve"> 2024 – The crane and heavy haulage company </w:t>
      </w:r>
      <w:r w:rsidRPr="00E63AE8">
        <w:rPr>
          <w:rFonts w:ascii="Liebherr Text Office" w:hAnsi="Liebherr Text Office"/>
        </w:rPr>
        <w:t xml:space="preserve">Arabian Machinery &amp; Heavy Equipment Co. (AMHEC) decided to place an </w:t>
      </w:r>
      <w:r w:rsidR="00F85B78" w:rsidRPr="00A778D9">
        <w:rPr>
          <w:rFonts w:ascii="Liebherr Text Office" w:hAnsi="Liebherr Text Office"/>
        </w:rPr>
        <w:t>extraordinary</w:t>
      </w:r>
      <w:r w:rsidRPr="00A778D9">
        <w:rPr>
          <w:rFonts w:ascii="Liebherr Text Office" w:hAnsi="Liebherr Text Office"/>
        </w:rPr>
        <w:t xml:space="preserve"> </w:t>
      </w:r>
      <w:r w:rsidRPr="00E63AE8">
        <w:rPr>
          <w:rFonts w:ascii="Liebherr Text Office" w:hAnsi="Liebherr Text Office"/>
        </w:rPr>
        <w:t xml:space="preserve">order in </w:t>
      </w:r>
      <w:r w:rsidR="00F85B78" w:rsidRPr="00A778D9">
        <w:rPr>
          <w:rFonts w:ascii="Liebherr Text Office" w:hAnsi="Liebherr Text Office"/>
        </w:rPr>
        <w:t>December</w:t>
      </w:r>
      <w:r w:rsidRPr="00A778D9">
        <w:rPr>
          <w:rFonts w:ascii="Liebherr Text Office" w:hAnsi="Liebherr Text Office"/>
        </w:rPr>
        <w:t xml:space="preserve"> 202</w:t>
      </w:r>
      <w:r w:rsidR="00F85B78" w:rsidRPr="00A778D9">
        <w:rPr>
          <w:rFonts w:ascii="Liebherr Text Office" w:hAnsi="Liebherr Text Office"/>
        </w:rPr>
        <w:t>3</w:t>
      </w:r>
      <w:r w:rsidRPr="00A778D9">
        <w:t>:</w:t>
      </w:r>
      <w:r w:rsidRPr="00A778D9">
        <w:rPr>
          <w:rFonts w:ascii="Liebherr Text Office" w:hAnsi="Liebherr Text Office"/>
        </w:rPr>
        <w:t xml:space="preserve"> AMHEC ordered a tot</w:t>
      </w:r>
      <w:r w:rsidRPr="002174D6">
        <w:rPr>
          <w:rFonts w:ascii="Liebherr Text Office" w:hAnsi="Liebherr Text Office"/>
        </w:rPr>
        <w:t xml:space="preserve">al of </w:t>
      </w:r>
      <w:r w:rsidR="008E0CA5" w:rsidRPr="002174D6">
        <w:rPr>
          <w:rFonts w:ascii="Liebherr Text Office" w:hAnsi="Liebherr Text Office"/>
        </w:rPr>
        <w:t>5</w:t>
      </w:r>
      <w:r w:rsidR="00F0524E" w:rsidRPr="002174D6">
        <w:rPr>
          <w:rFonts w:ascii="Liebherr Text Office" w:hAnsi="Liebherr Text Office"/>
        </w:rPr>
        <w:t>5</w:t>
      </w:r>
      <w:r w:rsidRPr="002174D6">
        <w:rPr>
          <w:rFonts w:ascii="Liebherr Text Office" w:hAnsi="Liebherr Text Office"/>
        </w:rPr>
        <w:t xml:space="preserve"> new </w:t>
      </w:r>
      <w:r w:rsidRPr="00A778D9">
        <w:rPr>
          <w:rFonts w:ascii="Liebherr Text Office" w:hAnsi="Liebherr Text Office"/>
        </w:rPr>
        <w:t>mobile cranes from Liebherr with lifting capacities from 1</w:t>
      </w:r>
      <w:r w:rsidR="008E0CA5" w:rsidRPr="00A778D9">
        <w:rPr>
          <w:rFonts w:ascii="Liebherr Text Office" w:hAnsi="Liebherr Text Office"/>
        </w:rPr>
        <w:t>0</w:t>
      </w:r>
      <w:r w:rsidRPr="00A778D9">
        <w:rPr>
          <w:rFonts w:ascii="Liebherr Text Office" w:hAnsi="Liebherr Text Office"/>
        </w:rPr>
        <w:t xml:space="preserve">0 to </w:t>
      </w:r>
      <w:r w:rsidR="00F85B78" w:rsidRPr="00A778D9">
        <w:rPr>
          <w:rFonts w:ascii="Liebherr Text Office" w:hAnsi="Liebherr Text Office"/>
        </w:rPr>
        <w:t>800</w:t>
      </w:r>
      <w:r w:rsidRPr="00A778D9">
        <w:rPr>
          <w:rFonts w:ascii="Liebherr Text Office" w:hAnsi="Liebherr Text Office"/>
        </w:rPr>
        <w:t xml:space="preserve"> </w:t>
      </w:r>
      <w:r w:rsidRPr="00A12569">
        <w:rPr>
          <w:rFonts w:ascii="Liebherr Text Office" w:hAnsi="Liebherr Text Office"/>
        </w:rPr>
        <w:t>to</w:t>
      </w:r>
      <w:r w:rsidR="00ED6062" w:rsidRPr="00A12569">
        <w:rPr>
          <w:rFonts w:ascii="Liebherr Text Office" w:hAnsi="Liebherr Text Office"/>
        </w:rPr>
        <w:t>n</w:t>
      </w:r>
      <w:r w:rsidR="00B43D90" w:rsidRPr="00A12569">
        <w:rPr>
          <w:rFonts w:ascii="Liebherr Text Office" w:hAnsi="Liebherr Text Office"/>
        </w:rPr>
        <w:t>ne</w:t>
      </w:r>
      <w:r w:rsidR="00ED6062" w:rsidRPr="00A12569">
        <w:rPr>
          <w:rFonts w:ascii="Liebherr Text Office" w:hAnsi="Liebherr Text Office"/>
        </w:rPr>
        <w:t>s</w:t>
      </w:r>
      <w:bookmarkStart w:id="0" w:name="_Hlk158363761"/>
      <w:r w:rsidRPr="00A778D9">
        <w:rPr>
          <w:rFonts w:ascii="Liebherr Text Office" w:hAnsi="Liebherr Text Office"/>
        </w:rPr>
        <w:t xml:space="preserve">. </w:t>
      </w:r>
      <w:r w:rsidR="00F85B78" w:rsidRPr="00A778D9">
        <w:rPr>
          <w:rFonts w:ascii="Liebherr Text Office" w:hAnsi="Liebherr Text Office"/>
        </w:rPr>
        <w:t>Mr. Ajanthas Kumarathas</w:t>
      </w:r>
      <w:r w:rsidRPr="00A778D9">
        <w:rPr>
          <w:rFonts w:ascii="Liebherr Text Office" w:hAnsi="Liebherr Text Office"/>
        </w:rPr>
        <w:t xml:space="preserve">, </w:t>
      </w:r>
      <w:r w:rsidR="00F85B78" w:rsidRPr="00A778D9">
        <w:rPr>
          <w:rFonts w:ascii="Liebherr Text Office" w:hAnsi="Liebherr Text Office"/>
        </w:rPr>
        <w:t>Branch Manager</w:t>
      </w:r>
      <w:r w:rsidR="008E0CA5" w:rsidRPr="00A778D9">
        <w:rPr>
          <w:rFonts w:ascii="Liebherr Text Office" w:hAnsi="Liebherr Text Office"/>
        </w:rPr>
        <w:t xml:space="preserve"> and Head of Division</w:t>
      </w:r>
      <w:r w:rsidRPr="00A778D9">
        <w:rPr>
          <w:rFonts w:ascii="Liebherr Text Office" w:hAnsi="Liebherr Text Office"/>
        </w:rPr>
        <w:t xml:space="preserve"> </w:t>
      </w:r>
      <w:bookmarkEnd w:id="0"/>
      <w:r w:rsidRPr="00A778D9">
        <w:rPr>
          <w:rFonts w:ascii="Liebherr Text Office" w:hAnsi="Liebherr Text Office"/>
        </w:rPr>
        <w:t xml:space="preserve">at Saudi Liebherr Co. emphasised: </w:t>
      </w:r>
      <w:r w:rsidR="00203875" w:rsidRPr="00A778D9">
        <w:rPr>
          <w:rFonts w:ascii="Liebherr Text Office" w:hAnsi="Liebherr Text Office"/>
        </w:rPr>
        <w:t>“</w:t>
      </w:r>
      <w:r w:rsidRPr="00A778D9">
        <w:rPr>
          <w:rFonts w:ascii="Liebherr Text Office" w:hAnsi="Liebherr Text Office"/>
        </w:rPr>
        <w:t>We are proud to be able to supply AMHEC with this number of cranes.</w:t>
      </w:r>
      <w:r w:rsidR="008E0CA5" w:rsidRPr="00A778D9">
        <w:rPr>
          <w:rFonts w:ascii="Liebherr Text Office" w:hAnsi="Liebherr Text Office"/>
        </w:rPr>
        <w:t xml:space="preserve"> </w:t>
      </w:r>
      <w:bookmarkStart w:id="1" w:name="_Hlk158363803"/>
      <w:r w:rsidR="008E0CA5" w:rsidRPr="00A778D9">
        <w:rPr>
          <w:rFonts w:ascii="Liebherr Text Office" w:hAnsi="Liebherr Text Office"/>
        </w:rPr>
        <w:t>Since 1983, Liebherr has consistently demonstrated to its customers in Saudi Arabia its reliability as a partner. This track record is the foundation upon which customers, including AMHEC, rely, and extend th</w:t>
      </w:r>
      <w:r w:rsidR="00712687" w:rsidRPr="00A778D9">
        <w:rPr>
          <w:rFonts w:ascii="Liebherr Text Office" w:hAnsi="Liebherr Text Office"/>
        </w:rPr>
        <w:t>e</w:t>
      </w:r>
      <w:r w:rsidR="008E0CA5" w:rsidRPr="00A778D9">
        <w:rPr>
          <w:rFonts w:ascii="Liebherr Text Office" w:hAnsi="Liebherr Text Office"/>
        </w:rPr>
        <w:t xml:space="preserve"> partnership further.</w:t>
      </w:r>
      <w:r w:rsidR="00ED6062" w:rsidRPr="00A778D9">
        <w:rPr>
          <w:rFonts w:ascii="Liebherr Text Office" w:hAnsi="Liebherr Text Office"/>
        </w:rPr>
        <w:t xml:space="preserve">” </w:t>
      </w:r>
      <w:bookmarkEnd w:id="1"/>
      <w:r w:rsidRPr="00A778D9">
        <w:rPr>
          <w:rFonts w:ascii="Liebherr Text Office" w:hAnsi="Liebherr Text Office"/>
        </w:rPr>
        <w:t xml:space="preserve">Within the scope of this </w:t>
      </w:r>
      <w:r w:rsidR="008E0CA5" w:rsidRPr="00A778D9">
        <w:rPr>
          <w:rFonts w:ascii="Liebherr Text Office" w:hAnsi="Liebherr Text Office"/>
        </w:rPr>
        <w:t xml:space="preserve">record </w:t>
      </w:r>
      <w:r w:rsidRPr="00A778D9">
        <w:rPr>
          <w:rFonts w:ascii="Liebherr Text Office" w:hAnsi="Liebherr Text Office"/>
        </w:rPr>
        <w:t>order the company will acquire</w:t>
      </w:r>
      <w:r w:rsidR="008E0CA5" w:rsidRPr="00A778D9">
        <w:rPr>
          <w:rFonts w:ascii="Liebherr Text Office" w:hAnsi="Liebherr Text Office"/>
        </w:rPr>
        <w:t xml:space="preserve"> </w:t>
      </w:r>
      <w:bookmarkStart w:id="2" w:name="_Hlk158363993"/>
      <w:r w:rsidR="008E0CA5" w:rsidRPr="00A778D9">
        <w:rPr>
          <w:rFonts w:ascii="Liebherr Text Office" w:hAnsi="Liebherr Text Office"/>
        </w:rPr>
        <w:t>LTM 1100-5.3, LTM 1110-5.2,</w:t>
      </w:r>
      <w:r w:rsidRPr="00A778D9">
        <w:rPr>
          <w:rFonts w:ascii="Liebherr Text Office" w:hAnsi="Liebherr Text Office"/>
        </w:rPr>
        <w:t xml:space="preserve"> </w:t>
      </w:r>
      <w:bookmarkEnd w:id="2"/>
      <w:r w:rsidRPr="00A778D9">
        <w:rPr>
          <w:rFonts w:ascii="Liebherr Text Office" w:hAnsi="Liebherr Text Office"/>
        </w:rPr>
        <w:t>LTM 1160-5.2, LTM 1230</w:t>
      </w:r>
      <w:r w:rsidRPr="00A778D9">
        <w:rPr>
          <w:rFonts w:ascii="Liebherr Text Office" w:hAnsi="Liebherr Text Office"/>
        </w:rPr>
        <w:noBreakHyphen/>
        <w:t>5.1, LTM 1250-5.1, LTM 1300-6.3, LTM</w:t>
      </w:r>
      <w:r w:rsidR="00203875" w:rsidRPr="00A778D9">
        <w:rPr>
          <w:rFonts w:ascii="Liebherr Text Office" w:hAnsi="Liebherr Text Office"/>
        </w:rPr>
        <w:t> </w:t>
      </w:r>
      <w:r w:rsidRPr="00A778D9">
        <w:rPr>
          <w:rFonts w:ascii="Liebherr Text Office" w:hAnsi="Liebherr Text Office"/>
        </w:rPr>
        <w:t>1450-8.1, LTM 1650-8.1 and LTM 1750-9.1 cranes</w:t>
      </w:r>
      <w:bookmarkStart w:id="3" w:name="_Hlk158364144"/>
      <w:r w:rsidRPr="00A778D9">
        <w:rPr>
          <w:rFonts w:ascii="Liebherr Text Office" w:hAnsi="Liebherr Text Office"/>
        </w:rPr>
        <w:t xml:space="preserve">. </w:t>
      </w:r>
      <w:r w:rsidR="00203875" w:rsidRPr="00A778D9">
        <w:rPr>
          <w:rFonts w:ascii="Liebherr Text Office" w:hAnsi="Liebherr Text Office"/>
        </w:rPr>
        <w:t>“</w:t>
      </w:r>
      <w:r w:rsidRPr="00A778D9">
        <w:rPr>
          <w:rFonts w:ascii="Liebherr Text Office" w:hAnsi="Liebherr Text Office"/>
        </w:rPr>
        <w:t xml:space="preserve">We already have numerous cranes with </w:t>
      </w:r>
      <w:r w:rsidR="00ED6062" w:rsidRPr="00A778D9">
        <w:rPr>
          <w:rFonts w:ascii="Liebherr Text Office" w:hAnsi="Liebherr Text Office"/>
        </w:rPr>
        <w:t xml:space="preserve">a lifting capacity between </w:t>
      </w:r>
      <w:r w:rsidR="004252C0" w:rsidRPr="00A778D9">
        <w:rPr>
          <w:rFonts w:ascii="Liebherr Text Office" w:hAnsi="Liebherr Text Office"/>
        </w:rPr>
        <w:t>50</w:t>
      </w:r>
      <w:r w:rsidR="00ED6062" w:rsidRPr="00A778D9">
        <w:rPr>
          <w:rFonts w:ascii="Liebherr Text Office" w:hAnsi="Liebherr Text Office"/>
        </w:rPr>
        <w:t xml:space="preserve"> and </w:t>
      </w:r>
      <w:r w:rsidR="004252C0" w:rsidRPr="00A778D9">
        <w:rPr>
          <w:rFonts w:ascii="Liebherr Text Office" w:hAnsi="Liebherr Text Office"/>
        </w:rPr>
        <w:t>5</w:t>
      </w:r>
      <w:r w:rsidR="00ED6062" w:rsidRPr="00A778D9">
        <w:rPr>
          <w:rFonts w:ascii="Liebherr Text Office" w:hAnsi="Liebherr Text Office"/>
        </w:rPr>
        <w:t>00 ton</w:t>
      </w:r>
      <w:r w:rsidR="00E63AE8">
        <w:rPr>
          <w:rFonts w:ascii="Liebherr Text Office" w:hAnsi="Liebherr Text Office"/>
        </w:rPr>
        <w:t>ne</w:t>
      </w:r>
      <w:r w:rsidR="00ED6062" w:rsidRPr="00A778D9">
        <w:rPr>
          <w:rFonts w:ascii="Liebherr Text Office" w:hAnsi="Liebherr Text Office"/>
        </w:rPr>
        <w:t xml:space="preserve">s. </w:t>
      </w:r>
      <w:r w:rsidRPr="00A778D9">
        <w:rPr>
          <w:rFonts w:ascii="Liebherr Text Office" w:hAnsi="Liebherr Text Office"/>
        </w:rPr>
        <w:t>We are now proud to</w:t>
      </w:r>
      <w:r w:rsidR="00ED6062" w:rsidRPr="00A778D9">
        <w:rPr>
          <w:rFonts w:ascii="Liebherr Text Office" w:hAnsi="Liebherr Text Office"/>
        </w:rPr>
        <w:t xml:space="preserve"> also</w:t>
      </w:r>
      <w:r w:rsidRPr="00A778D9">
        <w:rPr>
          <w:rFonts w:ascii="Liebherr Text Office" w:hAnsi="Liebherr Text Office"/>
        </w:rPr>
        <w:t xml:space="preserve"> complete our fleet </w:t>
      </w:r>
      <w:r w:rsidR="00ED6062" w:rsidRPr="00A778D9">
        <w:rPr>
          <w:rFonts w:ascii="Liebherr Text Office" w:hAnsi="Liebherr Text Office"/>
        </w:rPr>
        <w:t xml:space="preserve">with </w:t>
      </w:r>
      <w:r w:rsidR="004252C0" w:rsidRPr="00A778D9">
        <w:rPr>
          <w:rFonts w:ascii="Liebherr Text Office" w:hAnsi="Liebherr Text Office"/>
        </w:rPr>
        <w:t>a</w:t>
      </w:r>
      <w:r w:rsidR="00ED6062" w:rsidRPr="00A778D9">
        <w:rPr>
          <w:rFonts w:ascii="Liebherr Text Office" w:hAnsi="Liebherr Text Office"/>
        </w:rPr>
        <w:t xml:space="preserve"> nine axle crane </w:t>
      </w:r>
      <w:r w:rsidRPr="00A778D9">
        <w:rPr>
          <w:rFonts w:ascii="Liebherr Text Office" w:hAnsi="Liebherr Text Office"/>
        </w:rPr>
        <w:t xml:space="preserve">so that we can fulfil all orders for our customers. The cranes are a </w:t>
      </w:r>
      <w:r w:rsidR="00203875" w:rsidRPr="00A778D9">
        <w:rPr>
          <w:rFonts w:ascii="Liebherr Text Office" w:hAnsi="Liebherr Text Office"/>
        </w:rPr>
        <w:t xml:space="preserve">great </w:t>
      </w:r>
      <w:r w:rsidRPr="00A778D9">
        <w:rPr>
          <w:rFonts w:ascii="Liebherr Text Office" w:hAnsi="Liebherr Text Office"/>
        </w:rPr>
        <w:t xml:space="preserve">addition </w:t>
      </w:r>
      <w:r w:rsidR="00203875" w:rsidRPr="00A778D9">
        <w:rPr>
          <w:rFonts w:ascii="Liebherr Text Office" w:hAnsi="Liebherr Text Office"/>
        </w:rPr>
        <w:t xml:space="preserve">to our </w:t>
      </w:r>
      <w:r w:rsidR="00ED6062" w:rsidRPr="00A778D9">
        <w:rPr>
          <w:rFonts w:ascii="Liebherr Text Office" w:hAnsi="Liebherr Text Office"/>
        </w:rPr>
        <w:t>fleet and</w:t>
      </w:r>
      <w:r w:rsidRPr="00A778D9">
        <w:rPr>
          <w:rFonts w:ascii="Liebherr Text Office" w:hAnsi="Liebherr Text Office"/>
        </w:rPr>
        <w:t xml:space="preserve"> </w:t>
      </w:r>
      <w:r w:rsidR="00203875" w:rsidRPr="00A778D9">
        <w:rPr>
          <w:rFonts w:ascii="Liebherr Text Office" w:hAnsi="Liebherr Text Office"/>
        </w:rPr>
        <w:t xml:space="preserve">a beneficial factor to </w:t>
      </w:r>
      <w:r w:rsidRPr="00A778D9">
        <w:rPr>
          <w:rFonts w:ascii="Liebherr Text Office" w:hAnsi="Liebherr Text Office"/>
        </w:rPr>
        <w:t>our sustainable growth in this promising market.</w:t>
      </w:r>
      <w:r w:rsidR="00203875" w:rsidRPr="00A778D9">
        <w:rPr>
          <w:rFonts w:ascii="Liebherr Text Office" w:hAnsi="Liebherr Text Office"/>
        </w:rPr>
        <w:t>”</w:t>
      </w:r>
      <w:r w:rsidR="00ED6062" w:rsidRPr="00A778D9">
        <w:rPr>
          <w:rFonts w:ascii="Liebherr Text Office" w:hAnsi="Liebherr Text Office"/>
        </w:rPr>
        <w:t xml:space="preserve"> emphasizes Mr. Abdullah Al-Suwaiket.</w:t>
      </w:r>
      <w:bookmarkEnd w:id="3"/>
    </w:p>
    <w:p w14:paraId="301C24FF" w14:textId="1DB2FFEB" w:rsidR="00945D38" w:rsidRPr="00663C2D" w:rsidRDefault="00B04886" w:rsidP="00604624">
      <w:pPr>
        <w:pStyle w:val="Copytext11Pt"/>
        <w:rPr>
          <w:rFonts w:ascii="Liebherr Text Office" w:hAnsi="Liebherr Text Office"/>
        </w:rPr>
      </w:pPr>
      <w:r w:rsidRPr="00A778D9">
        <w:rPr>
          <w:rFonts w:ascii="Liebherr Text Office" w:hAnsi="Liebherr Text Office"/>
        </w:rPr>
        <w:t>AMHEC uses its cranes throughout the Kingdom of Saudi Arabia for industrial lifting jobs</w:t>
      </w:r>
      <w:r w:rsidR="00663C2D">
        <w:rPr>
          <w:rFonts w:ascii="Liebherr Text Office" w:hAnsi="Liebherr Text Office"/>
        </w:rPr>
        <w:t xml:space="preserve"> and </w:t>
      </w:r>
      <w:r w:rsidR="00ED6062" w:rsidRPr="00A778D9">
        <w:rPr>
          <w:rFonts w:ascii="Liebherr Text Office" w:hAnsi="Liebherr Text Office"/>
        </w:rPr>
        <w:t>many other areas of application</w:t>
      </w:r>
      <w:r w:rsidRPr="00A778D9">
        <w:rPr>
          <w:rFonts w:ascii="Liebherr Text Office" w:hAnsi="Liebherr Text Office"/>
        </w:rPr>
        <w:t xml:space="preserve">. </w:t>
      </w:r>
      <w:bookmarkStart w:id="4" w:name="_Hlk158364299"/>
      <w:r w:rsidR="00ED6062" w:rsidRPr="00A778D9">
        <w:rPr>
          <w:rFonts w:ascii="Liebherr Text Office" w:hAnsi="Liebherr Text Office"/>
        </w:rPr>
        <w:t xml:space="preserve">Mr. Abdullah Al-Suwaiket </w:t>
      </w:r>
      <w:bookmarkEnd w:id="4"/>
      <w:r w:rsidRPr="00A778D9">
        <w:rPr>
          <w:rFonts w:ascii="Liebherr Text Office" w:hAnsi="Liebherr Text Office"/>
        </w:rPr>
        <w:t xml:space="preserve">said: </w:t>
      </w:r>
      <w:r w:rsidR="00203875" w:rsidRPr="00A778D9">
        <w:rPr>
          <w:rFonts w:ascii="Liebherr Text Office" w:hAnsi="Liebherr Text Office"/>
        </w:rPr>
        <w:t>“</w:t>
      </w:r>
      <w:r w:rsidRPr="00A778D9">
        <w:rPr>
          <w:rFonts w:ascii="Liebherr Text Office" w:hAnsi="Liebherr Text Office"/>
        </w:rPr>
        <w:t>We serve a wide variety of tasks in Saudi Arabia. We depend on and trust in the reliable, high-quality medium-sized and large cranes from Liebherr.</w:t>
      </w:r>
      <w:r w:rsidR="00203875" w:rsidRPr="00A778D9">
        <w:rPr>
          <w:rFonts w:ascii="Liebherr Text Office" w:hAnsi="Liebherr Text Office"/>
        </w:rPr>
        <w:t>”</w:t>
      </w:r>
      <w:r w:rsidR="004252C0" w:rsidRPr="00A778D9">
        <w:rPr>
          <w:rFonts w:ascii="Liebherr Text Office" w:hAnsi="Liebherr Text Office"/>
        </w:rPr>
        <w:t xml:space="preserve"> </w:t>
      </w:r>
      <w:r w:rsidR="00EE673F">
        <w:rPr>
          <w:rFonts w:ascii="Liebherr Text Office" w:hAnsi="Liebherr Text Office"/>
          <w:color w:val="000000"/>
        </w:rPr>
        <w:t xml:space="preserve">To take account of these different areas of application and the requirements of its major customers, AMHEC ordered its cranes with the maximum possible number of driven axles and the </w:t>
      </w:r>
      <w:r w:rsidR="002174D6">
        <w:rPr>
          <w:rFonts w:ascii="Liebherr Text Office" w:hAnsi="Liebherr Text Office"/>
          <w:color w:val="000000"/>
        </w:rPr>
        <w:t>“</w:t>
      </w:r>
      <w:r w:rsidR="00F0524E" w:rsidRPr="002174D6">
        <w:rPr>
          <w:rFonts w:ascii="Liebherr Text Office" w:hAnsi="Liebherr Text Office"/>
        </w:rPr>
        <w:t xml:space="preserve">Emergency </w:t>
      </w:r>
      <w:r w:rsidR="00EE673F" w:rsidRPr="002174D6">
        <w:rPr>
          <w:rFonts w:ascii="Liebherr Text Office" w:hAnsi="Liebherr Text Office"/>
        </w:rPr>
        <w:t>Package</w:t>
      </w:r>
      <w:r w:rsidR="002174D6">
        <w:rPr>
          <w:rFonts w:ascii="Liebherr Text Office" w:hAnsi="Liebherr Text Office"/>
        </w:rPr>
        <w:t>”</w:t>
      </w:r>
      <w:r w:rsidR="00ED6062" w:rsidRPr="002174D6">
        <w:rPr>
          <w:rFonts w:ascii="Liebherr Text Office" w:hAnsi="Liebherr Text Office"/>
        </w:rPr>
        <w:t xml:space="preserve"> for </w:t>
      </w:r>
      <w:r w:rsidR="00ED6062" w:rsidRPr="00663C2D">
        <w:rPr>
          <w:rFonts w:ascii="Liebherr Text Office" w:hAnsi="Liebherr Text Office"/>
        </w:rPr>
        <w:t>the highest level of safety</w:t>
      </w:r>
      <w:r w:rsidR="00EE673F" w:rsidRPr="00663C2D">
        <w:rPr>
          <w:rFonts w:ascii="Liebherr Text Office" w:hAnsi="Liebherr Text Office"/>
        </w:rPr>
        <w:t>.</w:t>
      </w:r>
      <w:r w:rsidR="00EE673F" w:rsidRPr="000B5B90">
        <w:rPr>
          <w:rFonts w:ascii="Liebherr Text Office" w:hAnsi="Liebherr Text Office"/>
        </w:rPr>
        <w:t xml:space="preserve"> </w:t>
      </w:r>
    </w:p>
    <w:p w14:paraId="30271CDD" w14:textId="1BB4678F" w:rsidR="00EE673F" w:rsidRPr="00663C2D" w:rsidRDefault="00EC6DA4" w:rsidP="004443AE">
      <w:pPr>
        <w:pStyle w:val="Copytext11Pt"/>
        <w:rPr>
          <w:rFonts w:ascii="Liebherr Text Office" w:hAnsi="Liebherr Text Office"/>
          <w:color w:val="000000"/>
        </w:rPr>
      </w:pPr>
      <w:bookmarkStart w:id="5" w:name="_Hlk158364492"/>
      <w:r w:rsidRPr="000B5B90">
        <w:rPr>
          <w:rFonts w:ascii="Liebherr Text Office" w:hAnsi="Liebherr Text Office"/>
        </w:rPr>
        <w:t>Al-Suwaiket</w:t>
      </w:r>
      <w:r w:rsidR="004C1112" w:rsidRPr="000B5B90">
        <w:rPr>
          <w:rFonts w:ascii="Liebherr Text Office" w:hAnsi="Liebherr Text Office"/>
        </w:rPr>
        <w:t xml:space="preserve"> </w:t>
      </w:r>
      <w:bookmarkEnd w:id="5"/>
      <w:r w:rsidR="004C1112" w:rsidRPr="000B5B90">
        <w:rPr>
          <w:rFonts w:ascii="Liebherr Text Office" w:hAnsi="Liebherr Text Office"/>
        </w:rPr>
        <w:t xml:space="preserve">confirmed Liebherr's excellent reputation in the Arab country: </w:t>
      </w:r>
      <w:r w:rsidR="00203875" w:rsidRPr="000B5B90">
        <w:rPr>
          <w:rFonts w:ascii="Liebherr Text Office" w:hAnsi="Liebherr Text Office"/>
        </w:rPr>
        <w:t>“</w:t>
      </w:r>
      <w:r w:rsidR="004C1112" w:rsidRPr="000B5B90">
        <w:rPr>
          <w:rFonts w:ascii="Liebherr Text Office" w:hAnsi="Liebherr Text Office"/>
        </w:rPr>
        <w:t xml:space="preserve">Liebherr is a very well-known brand here in the Kingdom and is </w:t>
      </w:r>
      <w:r w:rsidR="00203875" w:rsidRPr="000B5B90">
        <w:rPr>
          <w:rFonts w:ascii="Liebherr Text Office" w:hAnsi="Liebherr Text Office"/>
        </w:rPr>
        <w:t>preferred</w:t>
      </w:r>
      <w:r w:rsidR="004C1112" w:rsidRPr="000B5B90">
        <w:rPr>
          <w:rFonts w:ascii="Liebherr Text Office" w:hAnsi="Liebherr Text Office"/>
        </w:rPr>
        <w:t xml:space="preserve"> </w:t>
      </w:r>
      <w:r w:rsidR="00203875" w:rsidRPr="000B5B90">
        <w:rPr>
          <w:rFonts w:ascii="Liebherr Text Office" w:hAnsi="Liebherr Text Office"/>
        </w:rPr>
        <w:t>throughout the local markets</w:t>
      </w:r>
      <w:r w:rsidR="004C1112" w:rsidRPr="000B5B90">
        <w:rPr>
          <w:rFonts w:ascii="Liebherr Text Office" w:hAnsi="Liebherr Text Office"/>
        </w:rPr>
        <w:t xml:space="preserve">. Its cranes are </w:t>
      </w:r>
      <w:r w:rsidR="004C1112" w:rsidRPr="00663C2D">
        <w:rPr>
          <w:rFonts w:ascii="Liebherr Text Office" w:hAnsi="Liebherr Text Office"/>
          <w:color w:val="000000"/>
        </w:rPr>
        <w:t>characterised by high quality and reliability. The local branch here also ensures excellent service.</w:t>
      </w:r>
      <w:r w:rsidR="00203875" w:rsidRPr="00663C2D">
        <w:rPr>
          <w:rFonts w:ascii="Liebherr Text Office" w:hAnsi="Liebherr Text Office"/>
          <w:color w:val="000000"/>
        </w:rPr>
        <w:t>”</w:t>
      </w:r>
    </w:p>
    <w:p w14:paraId="65B66E65" w14:textId="5120F0BB" w:rsidR="000F2708" w:rsidRPr="000B5B90" w:rsidRDefault="001956E6" w:rsidP="00B22974">
      <w:pPr>
        <w:pStyle w:val="Copytext11Pt"/>
      </w:pPr>
      <w:r w:rsidRPr="000B5B90">
        <w:rPr>
          <w:rFonts w:ascii="Liebherr Text Office" w:hAnsi="Liebherr Text Office"/>
        </w:rPr>
        <w:t xml:space="preserve">The first cranes from this order will arrive in </w:t>
      </w:r>
      <w:r w:rsidR="00EC6DA4" w:rsidRPr="000B5B90">
        <w:rPr>
          <w:rFonts w:ascii="Liebherr Text Office" w:hAnsi="Liebherr Text Office"/>
        </w:rPr>
        <w:t>the Kingdom</w:t>
      </w:r>
      <w:r w:rsidRPr="000B5B90">
        <w:rPr>
          <w:rFonts w:ascii="Liebherr Text Office" w:hAnsi="Liebherr Text Office"/>
        </w:rPr>
        <w:t xml:space="preserve"> </w:t>
      </w:r>
      <w:r w:rsidR="00EC6DA4" w:rsidRPr="000B5B90">
        <w:rPr>
          <w:rFonts w:ascii="Liebherr Text Office" w:hAnsi="Liebherr Text Office"/>
        </w:rPr>
        <w:t>in a few months</w:t>
      </w:r>
      <w:r w:rsidRPr="000B5B90">
        <w:rPr>
          <w:rFonts w:ascii="Liebherr Text Office" w:hAnsi="Liebherr Text Office"/>
        </w:rPr>
        <w:t xml:space="preserve">, bringing the company's crane fleet to a total of </w:t>
      </w:r>
      <w:r w:rsidR="004252C0" w:rsidRPr="000B5B90">
        <w:rPr>
          <w:rFonts w:ascii="Liebherr Text Office" w:hAnsi="Liebherr Text Office"/>
        </w:rPr>
        <w:t>more than</w:t>
      </w:r>
      <w:r w:rsidRPr="000B5B90">
        <w:rPr>
          <w:rFonts w:ascii="Liebherr Text Office" w:hAnsi="Liebherr Text Office"/>
        </w:rPr>
        <w:t xml:space="preserve"> </w:t>
      </w:r>
      <w:r w:rsidR="004252C0" w:rsidRPr="000B5B90">
        <w:rPr>
          <w:rFonts w:ascii="Liebherr Text Office" w:hAnsi="Liebherr Text Office"/>
        </w:rPr>
        <w:t>400</w:t>
      </w:r>
      <w:r w:rsidRPr="000B5B90">
        <w:rPr>
          <w:rFonts w:ascii="Liebherr Text Office" w:hAnsi="Liebherr Text Office"/>
        </w:rPr>
        <w:t xml:space="preserve"> cranes. </w:t>
      </w:r>
      <w:bookmarkStart w:id="6" w:name="_Hlk158364578"/>
      <w:r w:rsidR="00EC6DA4" w:rsidRPr="000B5B90">
        <w:rPr>
          <w:rFonts w:ascii="Liebherr Text Office" w:hAnsi="Liebherr Text Office"/>
        </w:rPr>
        <w:t>Al-Suwaiket</w:t>
      </w:r>
      <w:r w:rsidRPr="000B5B90">
        <w:rPr>
          <w:rFonts w:ascii="Liebherr Text Office" w:hAnsi="Liebherr Text Office"/>
        </w:rPr>
        <w:t xml:space="preserve"> </w:t>
      </w:r>
      <w:bookmarkEnd w:id="6"/>
      <w:r w:rsidRPr="000B5B90">
        <w:rPr>
          <w:rFonts w:ascii="Liebherr Text Office" w:hAnsi="Liebherr Text Office"/>
        </w:rPr>
        <w:t xml:space="preserve">added: </w:t>
      </w:r>
      <w:r w:rsidR="00203875" w:rsidRPr="000B5B90">
        <w:rPr>
          <w:rFonts w:ascii="Liebherr Text Office" w:hAnsi="Liebherr Text Office"/>
        </w:rPr>
        <w:t>“</w:t>
      </w:r>
      <w:r w:rsidRPr="000B5B90">
        <w:rPr>
          <w:rFonts w:ascii="Liebherr Text Office" w:hAnsi="Liebherr Text Office"/>
        </w:rPr>
        <w:t xml:space="preserve">We are looking forward to </w:t>
      </w:r>
      <w:r w:rsidRPr="000B5B90">
        <w:rPr>
          <w:rFonts w:ascii="Liebherr Text Office" w:hAnsi="Liebherr Text Office"/>
        </w:rPr>
        <w:lastRenderedPageBreak/>
        <w:t xml:space="preserve">receiving our new cranes. Each crane is characterised by its own advantages. Some models also include </w:t>
      </w:r>
      <w:r w:rsidR="00203875" w:rsidRPr="000B5B90">
        <w:rPr>
          <w:rFonts w:ascii="Liebherr Text Office" w:hAnsi="Liebherr Text Office"/>
        </w:rPr>
        <w:t xml:space="preserve">great </w:t>
      </w:r>
      <w:r w:rsidR="00203875" w:rsidRPr="00663C2D">
        <w:rPr>
          <w:rFonts w:ascii="Liebherr Text Office" w:hAnsi="Liebherr Text Office"/>
        </w:rPr>
        <w:t>improvements</w:t>
      </w:r>
      <w:r w:rsidRPr="00663C2D">
        <w:rPr>
          <w:rFonts w:ascii="Liebherr Text Office" w:hAnsi="Liebherr Text Office"/>
        </w:rPr>
        <w:t>.</w:t>
      </w:r>
      <w:r w:rsidR="00203875" w:rsidRPr="00663C2D">
        <w:rPr>
          <w:rFonts w:ascii="Liebherr Text Office" w:hAnsi="Liebherr Text Office"/>
        </w:rPr>
        <w:t>”</w:t>
      </w:r>
    </w:p>
    <w:p w14:paraId="0367BEB0" w14:textId="77777777" w:rsidR="000F2708" w:rsidRPr="00203875" w:rsidRDefault="000F2708" w:rsidP="00B22974">
      <w:pPr>
        <w:pStyle w:val="Copytext11Pt"/>
      </w:pPr>
    </w:p>
    <w:p w14:paraId="2F0A169C" w14:textId="77777777" w:rsidR="00F46BC5" w:rsidRPr="002A074B" w:rsidRDefault="00F46BC5" w:rsidP="00F46BC5">
      <w:pPr>
        <w:spacing w:after="240" w:line="240" w:lineRule="exact"/>
        <w:rPr>
          <w:rFonts w:ascii="Arial" w:eastAsia="Times New Roman" w:hAnsi="Arial" w:cs="Arial"/>
          <w:b/>
          <w:sz w:val="18"/>
          <w:szCs w:val="18"/>
          <w:lang w:val="en-US"/>
        </w:rPr>
      </w:pPr>
      <w:r w:rsidRPr="002A074B">
        <w:rPr>
          <w:rFonts w:ascii="Arial" w:hAnsi="Arial"/>
          <w:b/>
          <w:sz w:val="18"/>
          <w:lang w:val="en-US"/>
        </w:rPr>
        <w:t>About Liebherr-Werk Ehingen GmbH</w:t>
      </w:r>
    </w:p>
    <w:p w14:paraId="31123B36" w14:textId="77777777" w:rsidR="00F46BC5" w:rsidRPr="00452846" w:rsidRDefault="00F46BC5" w:rsidP="00F46BC5">
      <w:pPr>
        <w:spacing w:after="240" w:line="240" w:lineRule="exact"/>
        <w:rPr>
          <w:rFonts w:ascii="Arial" w:eastAsia="Times New Roman" w:hAnsi="Arial" w:cs="Arial"/>
          <w:sz w:val="18"/>
          <w:szCs w:val="18"/>
        </w:rPr>
      </w:pPr>
      <w:r w:rsidRPr="002A074B">
        <w:rPr>
          <w:rFonts w:ascii="Arial" w:hAnsi="Arial"/>
          <w:sz w:val="18"/>
          <w:lang w:val="en-US"/>
        </w:rPr>
        <w:t xml:space="preserve">Liebherr-Werk Ehingen GmbH is a leading manufacturer of mobile and crawler cranes. Its range of mobile cranes extends from 2-axle 35 tonne cranes to heavy duty cranes with a lifting capacity of 1200 tonnes and a 9-axle chassis. Its lattice boom cranes on mobile or crawler travel gear deliver lifting capacities of up to 3000 tonnes. With universal boom systems and extensive additional equipment, they can be seen in action on construction sites throughout the world. </w:t>
      </w:r>
      <w:r>
        <w:rPr>
          <w:rFonts w:ascii="Arial" w:hAnsi="Arial"/>
          <w:sz w:val="18"/>
        </w:rPr>
        <w:t>The Ehingen site has a workforce of 4,300. An extensive, global service network guarantees the high availability of Liebherr mobile and crawler cranes. In 2022, the Liebherr plant in Ehingen recorded a turnover of 2.37 billion euros.</w:t>
      </w:r>
    </w:p>
    <w:p w14:paraId="2376469C" w14:textId="77777777" w:rsidR="00F46BC5" w:rsidRPr="00452846" w:rsidRDefault="00F46BC5" w:rsidP="00F46BC5">
      <w:pPr>
        <w:spacing w:after="240" w:line="240" w:lineRule="exact"/>
        <w:rPr>
          <w:rFonts w:ascii="Arial" w:eastAsia="Times New Roman" w:hAnsi="Arial" w:cs="Arial"/>
          <w:b/>
          <w:sz w:val="18"/>
          <w:szCs w:val="18"/>
        </w:rPr>
      </w:pPr>
      <w:r>
        <w:rPr>
          <w:rFonts w:ascii="Arial" w:hAnsi="Arial"/>
          <w:b/>
          <w:sz w:val="18"/>
        </w:rPr>
        <w:t>About the Liebherr Group</w:t>
      </w:r>
    </w:p>
    <w:p w14:paraId="0B7F86CC" w14:textId="77777777" w:rsidR="00F46BC5" w:rsidRPr="00452846" w:rsidRDefault="00F46BC5" w:rsidP="00F46BC5">
      <w:pPr>
        <w:spacing w:after="240" w:line="240" w:lineRule="exact"/>
        <w:rPr>
          <w:rFonts w:ascii="Arial" w:eastAsia="Times New Roman" w:hAnsi="Arial" w:cs="Arial"/>
          <w:sz w:val="18"/>
          <w:szCs w:val="18"/>
        </w:rPr>
      </w:pPr>
      <w:r>
        <w:rPr>
          <w:rFonts w:ascii="Arial" w:hAnsi="Arial"/>
          <w:sz w:val="18"/>
        </w:rPr>
        <w:t>The Liebherr Group is a family-run technology company with a widely diversified product range. The company is one of the largest manufacturers of construction machines in the world. However, it also supplies high quality, user-focused products and services in many other sectors. The group currently comprises more than 140 companies based in every continent of the world. In 2022, it had a workforce of over 50,000 and recorded a consolidated total turnover of more than 12.5 billion euros. The company was founded in 1949 in Kirchdorf an der Iller in southern Germany. Since then, its aim has been to win customers by supplying high quality solutions and to contribute to technological progress.</w:t>
      </w:r>
    </w:p>
    <w:p w14:paraId="1D4A2B08" w14:textId="77777777" w:rsidR="00B22974" w:rsidRPr="00452846" w:rsidRDefault="00B22974" w:rsidP="00B22974">
      <w:pPr>
        <w:rPr>
          <w:rFonts w:ascii="Arial" w:eastAsia="Times New Roman" w:hAnsi="Arial" w:cs="Times New Roman"/>
          <w:b/>
          <w:szCs w:val="18"/>
          <w:lang w:eastAsia="de-DE"/>
        </w:rPr>
      </w:pPr>
    </w:p>
    <w:p w14:paraId="16E66B0B" w14:textId="4F04538C" w:rsidR="00452846" w:rsidRPr="008B5AF8" w:rsidRDefault="00452846" w:rsidP="00452846">
      <w:pPr>
        <w:pStyle w:val="Copyhead11Pt"/>
      </w:pPr>
      <w:r>
        <w:t>Image</w:t>
      </w:r>
    </w:p>
    <w:p w14:paraId="338848AF" w14:textId="678D23FC" w:rsidR="000D5CC0" w:rsidRDefault="00270A4C" w:rsidP="00452846">
      <w:pPr>
        <w:pStyle w:val="Caption9Pt"/>
      </w:pPr>
      <w:r>
        <w:rPr>
          <w:noProof/>
          <w:lang w:val="de-DE"/>
        </w:rPr>
        <w:drawing>
          <wp:inline distT="0" distB="0" distL="0" distR="0" wp14:anchorId="2CAA6519" wp14:editId="1FF52ECD">
            <wp:extent cx="3240000" cy="2160000"/>
            <wp:effectExtent l="0" t="0" r="0" b="0"/>
            <wp:docPr id="894213670" name="Grafik 1" descr="Ein Bild, das Kleidung,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13670" name="Grafik 1" descr="Ein Bild, das Kleidung, Person, Mann, drauße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2160000"/>
                    </a:xfrm>
                    <a:prstGeom prst="rect">
                      <a:avLst/>
                    </a:prstGeom>
                    <a:noFill/>
                    <a:ln>
                      <a:noFill/>
                    </a:ln>
                  </pic:spPr>
                </pic:pic>
              </a:graphicData>
            </a:graphic>
          </wp:inline>
        </w:drawing>
      </w:r>
    </w:p>
    <w:p w14:paraId="38DE359C" w14:textId="1FC9C7FA" w:rsidR="00452846" w:rsidRPr="000F7D92" w:rsidRDefault="005955D0" w:rsidP="00452846">
      <w:pPr>
        <w:pStyle w:val="Caption9Pt"/>
      </w:pPr>
      <w:r w:rsidRPr="000F7D92">
        <w:t>lwe-</w:t>
      </w:r>
      <w:r w:rsidR="002174D6">
        <w:t>amhec-</w:t>
      </w:r>
      <w:r w:rsidR="003843F5">
        <w:t>major-order</w:t>
      </w:r>
      <w:r w:rsidRPr="000F7D92">
        <w:t>.jpg</w:t>
      </w:r>
      <w:r w:rsidRPr="000F7D92">
        <w:br/>
      </w:r>
      <w:bookmarkStart w:id="7" w:name="_Hlk160183530"/>
      <w:r w:rsidR="000F7D92" w:rsidRPr="000F7D92">
        <w:t>Symbolic handover of the key in Ehingen</w:t>
      </w:r>
      <w:r w:rsidR="00B02550" w:rsidRPr="000F7D92">
        <w:t>: (</w:t>
      </w:r>
      <w:r w:rsidR="000F7D92" w:rsidRPr="000F7D92">
        <w:t>from left to right</w:t>
      </w:r>
      <w:r w:rsidR="00B02550" w:rsidRPr="000F7D92">
        <w:t xml:space="preserve">) </w:t>
      </w:r>
      <w:r w:rsidR="00663C2D" w:rsidRPr="000F7D92">
        <w:t>Daniel Türkis, Thamer Al Harbi, Ajanthas Kumarathas (alle Saudi Liebherr Co.), Abdullah Al-Suwaiket (Arabian Machinery Heavy Equipment Co.), Christoph Kleiner, Georg Reinbold, Marius Kleck (alle Liebherr-Werk Ehingen GmbH).</w:t>
      </w:r>
      <w:bookmarkEnd w:id="7"/>
    </w:p>
    <w:p w14:paraId="247EF3A4" w14:textId="77777777" w:rsidR="000D5CC0" w:rsidRPr="000F7D92" w:rsidRDefault="000D5CC0" w:rsidP="00452846">
      <w:pPr>
        <w:pStyle w:val="Caption9Pt"/>
      </w:pPr>
    </w:p>
    <w:p w14:paraId="6C962808" w14:textId="77777777" w:rsidR="00270A4C" w:rsidRDefault="00270A4C">
      <w:pPr>
        <w:rPr>
          <w:rFonts w:ascii="Arial" w:hAnsi="Arial"/>
          <w:b/>
        </w:rPr>
      </w:pPr>
      <w:r>
        <w:rPr>
          <w:rFonts w:ascii="Arial" w:hAnsi="Arial"/>
          <w:b/>
        </w:rPr>
        <w:br w:type="page"/>
      </w:r>
    </w:p>
    <w:p w14:paraId="2C0FFB9A" w14:textId="3C3F89CC" w:rsidR="00B22974" w:rsidRPr="00452846" w:rsidRDefault="00B22974" w:rsidP="00B22974">
      <w:pPr>
        <w:spacing w:after="300" w:line="300" w:lineRule="exact"/>
        <w:rPr>
          <w:rFonts w:ascii="Arial" w:eastAsia="Times New Roman" w:hAnsi="Arial" w:cs="Times New Roman"/>
          <w:b/>
          <w:szCs w:val="18"/>
        </w:rPr>
      </w:pPr>
      <w:r>
        <w:rPr>
          <w:rFonts w:ascii="Arial" w:hAnsi="Arial"/>
          <w:b/>
        </w:rPr>
        <w:lastRenderedPageBreak/>
        <w:t>Contact</w:t>
      </w:r>
    </w:p>
    <w:p w14:paraId="7C342014" w14:textId="77777777" w:rsidR="00B22974" w:rsidRPr="00452846" w:rsidRDefault="00B22974" w:rsidP="00B22974">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and Communication</w:t>
      </w:r>
      <w:r>
        <w:rPr>
          <w:rFonts w:ascii="Arial" w:hAnsi="Arial"/>
        </w:rPr>
        <w:br/>
        <w:t>Phone: +49 7391/502 - 3663</w:t>
      </w:r>
      <w:r>
        <w:rPr>
          <w:rFonts w:ascii="Arial" w:hAnsi="Arial"/>
        </w:rPr>
        <w:br/>
        <w:t>Email: wolfgang.beringer@liebherr.com</w:t>
      </w:r>
    </w:p>
    <w:p w14:paraId="76BF96FF" w14:textId="77777777" w:rsidR="00B22974" w:rsidRPr="00452846" w:rsidRDefault="00B22974" w:rsidP="00B22974">
      <w:pPr>
        <w:spacing w:after="300" w:line="300" w:lineRule="exact"/>
        <w:rPr>
          <w:rFonts w:ascii="Arial" w:eastAsia="Times New Roman" w:hAnsi="Arial" w:cs="Times New Roman"/>
          <w:b/>
          <w:szCs w:val="18"/>
        </w:rPr>
      </w:pPr>
      <w:r>
        <w:rPr>
          <w:rFonts w:ascii="Arial" w:hAnsi="Arial"/>
          <w:b/>
        </w:rPr>
        <w:t>Published by</w:t>
      </w:r>
    </w:p>
    <w:p w14:paraId="32EBBB9C" w14:textId="175C7274" w:rsidR="00B81ED6" w:rsidRPr="00452846" w:rsidRDefault="00B22974" w:rsidP="00452846">
      <w:pPr>
        <w:spacing w:after="300" w:line="300" w:lineRule="exact"/>
        <w:rPr>
          <w:rFonts w:ascii="Arial" w:eastAsia="Times New Roman" w:hAnsi="Arial" w:cs="Times New Roman"/>
          <w:szCs w:val="18"/>
        </w:rPr>
      </w:pPr>
      <w:r>
        <w:rPr>
          <w:rFonts w:ascii="Arial" w:hAnsi="Arial"/>
        </w:rPr>
        <w:t>Liebherr-Werk Ehingen GmbH</w:t>
      </w:r>
      <w:r>
        <w:rPr>
          <w:rFonts w:ascii="Arial" w:hAnsi="Arial"/>
        </w:rPr>
        <w:br/>
        <w:t>Ehingen (Donau) / Germany</w:t>
      </w:r>
      <w:r>
        <w:rPr>
          <w:rFonts w:ascii="Arial" w:hAnsi="Arial"/>
        </w:rPr>
        <w:br/>
        <w:t>www.liebherr.com</w:t>
      </w:r>
    </w:p>
    <w:sectPr w:rsidR="00B81ED6" w:rsidRPr="00452846" w:rsidSect="002174D6">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D362" w14:textId="77777777" w:rsidR="002174D6" w:rsidRPr="00452846" w:rsidRDefault="002174D6" w:rsidP="00B81ED6">
      <w:pPr>
        <w:spacing w:after="0" w:line="240" w:lineRule="auto"/>
      </w:pPr>
      <w:r w:rsidRPr="00452846">
        <w:separator/>
      </w:r>
    </w:p>
  </w:endnote>
  <w:endnote w:type="continuationSeparator" w:id="0">
    <w:p w14:paraId="1C35D362" w14:textId="77777777" w:rsidR="002174D6" w:rsidRPr="00452846" w:rsidRDefault="002174D6" w:rsidP="00B81ED6">
      <w:pPr>
        <w:spacing w:after="0" w:line="240" w:lineRule="auto"/>
      </w:pPr>
      <w:r w:rsidRPr="00452846">
        <w:continuationSeparator/>
      </w:r>
    </w:p>
  </w:endnote>
  <w:endnote w:type="continuationNotice" w:id="1">
    <w:p w14:paraId="59367F77" w14:textId="77777777" w:rsidR="002174D6" w:rsidRDefault="00217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7D1D7A77" w:rsidR="00DF40C0" w:rsidRPr="00452846" w:rsidRDefault="0093605C" w:rsidP="00E847CC">
    <w:pPr>
      <w:pStyle w:val="zzPageNumberLine"/>
      <w:rPr>
        <w:rFonts w:ascii="Arial" w:hAnsi="Arial" w:cs="Arial"/>
      </w:rPr>
    </w:pPr>
    <w:r w:rsidRPr="00452846">
      <w:rPr>
        <w:rFonts w:ascii="Arial" w:hAnsi="Arial" w:cs="Arial"/>
      </w:rPr>
      <w:fldChar w:fldCharType="begin"/>
    </w:r>
    <w:r w:rsidRPr="00452846">
      <w:rPr>
        <w:rFonts w:ascii="Arial" w:hAnsi="Arial" w:cs="Arial"/>
      </w:rPr>
      <w:instrText xml:space="preserve"> IF </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347FCD">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&gt; 1 "</w:instrText>
    </w:r>
    <w:r w:rsidRPr="00452846">
      <w:rPr>
        <w:rFonts w:ascii="Arial" w:hAnsi="Arial" w:cs="Arial"/>
      </w:rPr>
      <w:fldChar w:fldCharType="begin"/>
    </w:r>
    <w:r w:rsidRPr="00452846">
      <w:rPr>
        <w:rFonts w:ascii="Arial" w:hAnsi="Arial" w:cs="Arial"/>
      </w:rPr>
      <w:instrText xml:space="preserve"> PAGE  </w:instrText>
    </w:r>
    <w:r w:rsidRPr="00452846">
      <w:rPr>
        <w:rFonts w:ascii="Arial" w:hAnsi="Arial" w:cs="Arial"/>
      </w:rPr>
      <w:fldChar w:fldCharType="separate"/>
    </w:r>
    <w:r w:rsidR="00347FCD">
      <w:rPr>
        <w:rFonts w:ascii="Arial" w:hAnsi="Arial" w:cs="Arial"/>
        <w:noProof/>
      </w:rPr>
      <w:instrText>1</w:instrText>
    </w:r>
    <w:r w:rsidRPr="00452846">
      <w:rPr>
        <w:rFonts w:ascii="Arial" w:hAnsi="Arial" w:cs="Arial"/>
      </w:rPr>
      <w:fldChar w:fldCharType="end"/>
    </w:r>
    <w:r w:rsidRPr="00452846">
      <w:rPr>
        <w:rFonts w:ascii="Arial" w:hAnsi="Arial" w:cs="Arial"/>
      </w:rPr>
      <w:instrText>/</w:instrText>
    </w:r>
    <w:r w:rsidRPr="00452846">
      <w:rPr>
        <w:rFonts w:ascii="Arial" w:hAnsi="Arial" w:cs="Arial"/>
      </w:rPr>
      <w:fldChar w:fldCharType="begin"/>
    </w:r>
    <w:r w:rsidRPr="00452846">
      <w:rPr>
        <w:rFonts w:ascii="Arial" w:hAnsi="Arial" w:cs="Arial"/>
      </w:rPr>
      <w:instrText xml:space="preserve"> SECTIONPAGES  </w:instrText>
    </w:r>
    <w:r w:rsidRPr="00452846">
      <w:rPr>
        <w:rFonts w:ascii="Arial" w:hAnsi="Arial" w:cs="Arial"/>
      </w:rPr>
      <w:fldChar w:fldCharType="separate"/>
    </w:r>
    <w:r w:rsidR="00347FCD">
      <w:rPr>
        <w:rFonts w:ascii="Arial" w:hAnsi="Arial" w:cs="Arial"/>
        <w:noProof/>
      </w:rPr>
      <w:instrText>3</w:instrText>
    </w:r>
    <w:r w:rsidRPr="00452846">
      <w:rPr>
        <w:rFonts w:ascii="Arial" w:hAnsi="Arial" w:cs="Arial"/>
      </w:rPr>
      <w:fldChar w:fldCharType="end"/>
    </w:r>
    <w:r w:rsidRPr="00452846">
      <w:rPr>
        <w:rFonts w:ascii="Arial" w:hAnsi="Arial" w:cs="Arial"/>
      </w:rPr>
      <w:instrText xml:space="preserve">" "" </w:instrText>
    </w:r>
    <w:r w:rsidR="00347FCD">
      <w:rPr>
        <w:rFonts w:ascii="Arial" w:hAnsi="Arial" w:cs="Arial"/>
      </w:rPr>
      <w:fldChar w:fldCharType="separate"/>
    </w:r>
    <w:r w:rsidR="00347FCD">
      <w:rPr>
        <w:rFonts w:ascii="Arial" w:hAnsi="Arial" w:cs="Arial"/>
        <w:noProof/>
      </w:rPr>
      <w:t>1</w:t>
    </w:r>
    <w:r w:rsidR="00347FCD" w:rsidRPr="00452846">
      <w:rPr>
        <w:rFonts w:ascii="Arial" w:hAnsi="Arial" w:cs="Arial"/>
        <w:noProof/>
      </w:rPr>
      <w:t>/</w:t>
    </w:r>
    <w:r w:rsidR="00347FCD">
      <w:rPr>
        <w:rFonts w:ascii="Arial" w:hAnsi="Arial" w:cs="Arial"/>
        <w:noProof/>
      </w:rPr>
      <w:t>3</w:t>
    </w:r>
    <w:r w:rsidRPr="0045284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7CAE" w14:textId="77777777" w:rsidR="002174D6" w:rsidRPr="00452846" w:rsidRDefault="002174D6" w:rsidP="00B81ED6">
      <w:pPr>
        <w:spacing w:after="0" w:line="240" w:lineRule="auto"/>
      </w:pPr>
      <w:r w:rsidRPr="00452846">
        <w:separator/>
      </w:r>
    </w:p>
  </w:footnote>
  <w:footnote w:type="continuationSeparator" w:id="0">
    <w:p w14:paraId="5A52BAD5" w14:textId="77777777" w:rsidR="002174D6" w:rsidRPr="00452846" w:rsidRDefault="002174D6" w:rsidP="00B81ED6">
      <w:pPr>
        <w:spacing w:after="0" w:line="240" w:lineRule="auto"/>
      </w:pPr>
      <w:r w:rsidRPr="00452846">
        <w:continuationSeparator/>
      </w:r>
    </w:p>
  </w:footnote>
  <w:footnote w:type="continuationNotice" w:id="1">
    <w:p w14:paraId="65D6BA41" w14:textId="77777777" w:rsidR="002174D6" w:rsidRDefault="00217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Pr="00452846" w:rsidRDefault="00E847CC">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Pr="00452846"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521550411">
    <w:abstractNumId w:val="0"/>
  </w:num>
  <w:num w:numId="2" w16cid:durableId="1113747294">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40379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81ED6"/>
    <w:rsid w:val="00003B73"/>
    <w:rsid w:val="00033002"/>
    <w:rsid w:val="000454DF"/>
    <w:rsid w:val="00066E54"/>
    <w:rsid w:val="000B5B90"/>
    <w:rsid w:val="000D5CC0"/>
    <w:rsid w:val="000E3C3F"/>
    <w:rsid w:val="000F2708"/>
    <w:rsid w:val="000F7D92"/>
    <w:rsid w:val="001039F0"/>
    <w:rsid w:val="00114914"/>
    <w:rsid w:val="00140189"/>
    <w:rsid w:val="001419B4"/>
    <w:rsid w:val="00143479"/>
    <w:rsid w:val="00145DB7"/>
    <w:rsid w:val="001956E6"/>
    <w:rsid w:val="001A1AD7"/>
    <w:rsid w:val="001A300C"/>
    <w:rsid w:val="001A5D67"/>
    <w:rsid w:val="001B54B3"/>
    <w:rsid w:val="00203875"/>
    <w:rsid w:val="002174D6"/>
    <w:rsid w:val="00230C7F"/>
    <w:rsid w:val="00263FC5"/>
    <w:rsid w:val="00270A4C"/>
    <w:rsid w:val="00275389"/>
    <w:rsid w:val="002C3350"/>
    <w:rsid w:val="00300168"/>
    <w:rsid w:val="00327624"/>
    <w:rsid w:val="00347FCD"/>
    <w:rsid w:val="003524D2"/>
    <w:rsid w:val="00381D3E"/>
    <w:rsid w:val="003843F5"/>
    <w:rsid w:val="003936A6"/>
    <w:rsid w:val="003C38F7"/>
    <w:rsid w:val="004252C0"/>
    <w:rsid w:val="004443AE"/>
    <w:rsid w:val="00452846"/>
    <w:rsid w:val="00467000"/>
    <w:rsid w:val="004C1112"/>
    <w:rsid w:val="004C669D"/>
    <w:rsid w:val="00556698"/>
    <w:rsid w:val="005955D0"/>
    <w:rsid w:val="005A0B2F"/>
    <w:rsid w:val="005A672C"/>
    <w:rsid w:val="005E7F34"/>
    <w:rsid w:val="00604624"/>
    <w:rsid w:val="00611D21"/>
    <w:rsid w:val="00652E53"/>
    <w:rsid w:val="00663C2D"/>
    <w:rsid w:val="00664E5B"/>
    <w:rsid w:val="006C5DAB"/>
    <w:rsid w:val="00704D16"/>
    <w:rsid w:val="00712687"/>
    <w:rsid w:val="00747169"/>
    <w:rsid w:val="00761197"/>
    <w:rsid w:val="00771C9C"/>
    <w:rsid w:val="007C2DD9"/>
    <w:rsid w:val="007E2063"/>
    <w:rsid w:val="007F2586"/>
    <w:rsid w:val="00824226"/>
    <w:rsid w:val="00886568"/>
    <w:rsid w:val="008A1723"/>
    <w:rsid w:val="008E0CA5"/>
    <w:rsid w:val="009169F9"/>
    <w:rsid w:val="0093605C"/>
    <w:rsid w:val="00945D38"/>
    <w:rsid w:val="009506F1"/>
    <w:rsid w:val="009516BB"/>
    <w:rsid w:val="00957BC0"/>
    <w:rsid w:val="00965077"/>
    <w:rsid w:val="009A3D17"/>
    <w:rsid w:val="009A40FB"/>
    <w:rsid w:val="009A53EF"/>
    <w:rsid w:val="009D0F83"/>
    <w:rsid w:val="00A10DB4"/>
    <w:rsid w:val="00A1232D"/>
    <w:rsid w:val="00A12569"/>
    <w:rsid w:val="00A261BF"/>
    <w:rsid w:val="00A778D9"/>
    <w:rsid w:val="00AC2129"/>
    <w:rsid w:val="00AF1F99"/>
    <w:rsid w:val="00B02550"/>
    <w:rsid w:val="00B04886"/>
    <w:rsid w:val="00B22974"/>
    <w:rsid w:val="00B43D90"/>
    <w:rsid w:val="00B81ED6"/>
    <w:rsid w:val="00BB0BFF"/>
    <w:rsid w:val="00BD7045"/>
    <w:rsid w:val="00C21181"/>
    <w:rsid w:val="00C245FA"/>
    <w:rsid w:val="00C43B0E"/>
    <w:rsid w:val="00C464EC"/>
    <w:rsid w:val="00C77574"/>
    <w:rsid w:val="00C93E0B"/>
    <w:rsid w:val="00CB2429"/>
    <w:rsid w:val="00D35183"/>
    <w:rsid w:val="00D63B50"/>
    <w:rsid w:val="00DA4CBE"/>
    <w:rsid w:val="00DB2D7F"/>
    <w:rsid w:val="00DC01E6"/>
    <w:rsid w:val="00DD3E70"/>
    <w:rsid w:val="00DF40C0"/>
    <w:rsid w:val="00E260E6"/>
    <w:rsid w:val="00E32363"/>
    <w:rsid w:val="00E40DFD"/>
    <w:rsid w:val="00E63AE8"/>
    <w:rsid w:val="00E847CC"/>
    <w:rsid w:val="00E90DA7"/>
    <w:rsid w:val="00EA26F3"/>
    <w:rsid w:val="00EA4DEF"/>
    <w:rsid w:val="00EC6DA4"/>
    <w:rsid w:val="00ED4B22"/>
    <w:rsid w:val="00ED6062"/>
    <w:rsid w:val="00EE673F"/>
    <w:rsid w:val="00F0524E"/>
    <w:rsid w:val="00F46BC5"/>
    <w:rsid w:val="00F85B78"/>
    <w:rsid w:val="00FA13E7"/>
    <w:rsid w:val="00FD7DCB"/>
    <w:rsid w:val="00FF1A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Listenabsatz">
    <w:name w:val="List Paragraph"/>
    <w:basedOn w:val="Standard"/>
    <w:uiPriority w:val="34"/>
    <w:qFormat/>
    <w:rsid w:val="00B22974"/>
    <w:pPr>
      <w:spacing w:after="0" w:line="240" w:lineRule="auto"/>
      <w:ind w:left="720"/>
    </w:pPr>
    <w:rPr>
      <w:rFonts w:ascii="Calibri" w:eastAsiaTheme="minorHAns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1076">
      <w:bodyDiv w:val="1"/>
      <w:marLeft w:val="0"/>
      <w:marRight w:val="0"/>
      <w:marTop w:val="0"/>
      <w:marBottom w:val="0"/>
      <w:divBdr>
        <w:top w:val="none" w:sz="0" w:space="0" w:color="auto"/>
        <w:left w:val="none" w:sz="0" w:space="0" w:color="auto"/>
        <w:bottom w:val="none" w:sz="0" w:space="0" w:color="auto"/>
        <w:right w:val="none" w:sz="0" w:space="0" w:color="auto"/>
      </w:divBdr>
    </w:div>
    <w:div w:id="32139704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9921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24513-8EAD-4085-A8B9-3055D5A4B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customXml/itemProps3.xml><?xml version="1.0" encoding="utf-8"?>
<ds:datastoreItem xmlns:ds="http://schemas.openxmlformats.org/officeDocument/2006/customXml" ds:itemID="{508F9AF0-D7C1-4622-B032-9E7780897CCD}">
  <ds:schemaRefs>
    <ds:schemaRef ds:uri="http://purl.org/dc/dcmitype/"/>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88995DDA-01AE-4DBE-9AF3-D7A0BD207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Sic Katharina (LIN)</cp:lastModifiedBy>
  <cp:revision>2</cp:revision>
  <cp:lastPrinted>2024-03-15T08:07:00Z</cp:lastPrinted>
  <dcterms:created xsi:type="dcterms:W3CDTF">2024-03-15T08:29:00Z</dcterms:created>
  <dcterms:modified xsi:type="dcterms:W3CDTF">2024-03-15T08:29:00Z</dcterms:modified>
  <cp:category>Presseinformation</cp:category>
</cp:coreProperties>
</file>