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3D159F" w:rsidRDefault="00E847CC" w:rsidP="000A4A4D">
      <w:pPr>
        <w:pStyle w:val="Topline16Pt"/>
      </w:pPr>
      <w:bookmarkStart w:id="0" w:name="_Hlk125452624"/>
      <w:bookmarkEnd w:id="0"/>
      <w:r>
        <w:rPr>
          <w:lang w:val="en-GB"/>
        </w:rPr>
        <w:t>Press release</w:t>
      </w:r>
    </w:p>
    <w:p w14:paraId="4DD21ABF" w14:textId="5B2A2D42" w:rsidR="00CE64A6" w:rsidRPr="00A40107" w:rsidRDefault="005F074E" w:rsidP="000A4A4D">
      <w:pPr>
        <w:pStyle w:val="HeadlineH233Pt"/>
        <w:rPr>
          <w:sz w:val="56"/>
          <w:szCs w:val="28"/>
          <w:lang w:val="en-GB"/>
        </w:rPr>
      </w:pPr>
      <w:r>
        <w:rPr>
          <w:bCs/>
          <w:sz w:val="56"/>
          <w:szCs w:val="28"/>
          <w:lang w:val="en-GB"/>
        </w:rPr>
        <w:t>On an icy mission: HS 8200</w:t>
      </w:r>
    </w:p>
    <w:p w14:paraId="4EAE8E32" w14:textId="5B59AC56" w:rsidR="001407EB" w:rsidRPr="00A40107" w:rsidRDefault="00B81ED6" w:rsidP="001407EB">
      <w:pPr>
        <w:pStyle w:val="HeadlineH233Pt"/>
        <w:spacing w:before="240" w:after="240" w:line="140" w:lineRule="exact"/>
        <w:rPr>
          <w:rFonts w:ascii="Tahoma" w:hAnsi="Tahoma" w:cs="Tahoma"/>
          <w:lang w:val="en-GB"/>
        </w:rPr>
      </w:pPr>
      <w:r>
        <w:rPr>
          <w:rFonts w:ascii="Tahoma" w:hAnsi="Tahoma" w:cs="Tahoma"/>
          <w:bCs/>
          <w:lang w:val="en-GB"/>
        </w:rPr>
        <w:t>⸺</w:t>
      </w:r>
    </w:p>
    <w:p w14:paraId="64AF76D5" w14:textId="1117A43C" w:rsidR="00A21393" w:rsidRDefault="00AD3A15" w:rsidP="00AD3A15">
      <w:pPr>
        <w:pStyle w:val="Teaser11Pt"/>
      </w:pPr>
      <w:r>
        <w:rPr>
          <w:bCs/>
          <w:lang w:val="en-GB"/>
        </w:rPr>
        <w:t>Around 250 kilometres north of the Arctic Circle, Liebherr is part of the largest construction project in Greenland's history. Munk Civil Engineering is carrying out dredging work for two airport projects with the HS 8200 duty cycle crawler crane. The Arctic conditions and logistics pose a particular challenge.</w:t>
      </w:r>
    </w:p>
    <w:p w14:paraId="7C21541A" w14:textId="6AD2BE51" w:rsidR="0071043A" w:rsidRPr="00766AEF" w:rsidRDefault="00364C94" w:rsidP="00AD3A15">
      <w:pPr>
        <w:pStyle w:val="Teaser11Pt"/>
        <w:rPr>
          <w:b w:val="0"/>
          <w:bCs/>
        </w:rPr>
      </w:pPr>
      <w:r>
        <w:rPr>
          <w:b w:val="0"/>
          <w:lang w:val="en-GB"/>
        </w:rPr>
        <w:br/>
        <w:t>Nenzing (Austria</w:t>
      </w:r>
      <w:r w:rsidRPr="00DC138C">
        <w:rPr>
          <w:b w:val="0"/>
          <w:lang w:val="en-GB"/>
        </w:rPr>
        <w:t xml:space="preserve">), </w:t>
      </w:r>
      <w:r w:rsidR="00DC138C" w:rsidRPr="00DC138C">
        <w:rPr>
          <w:b w:val="0"/>
          <w:lang w:val="en-GB"/>
        </w:rPr>
        <w:t>9</w:t>
      </w:r>
      <w:r w:rsidRPr="00DC138C">
        <w:rPr>
          <w:b w:val="0"/>
          <w:lang w:val="en-GB"/>
        </w:rPr>
        <w:t xml:space="preserve"> </w:t>
      </w:r>
      <w:r w:rsidR="00DC138C" w:rsidRPr="00DC138C">
        <w:rPr>
          <w:b w:val="0"/>
          <w:lang w:val="en-GB"/>
        </w:rPr>
        <w:t>April</w:t>
      </w:r>
      <w:r w:rsidRPr="00DC138C">
        <w:rPr>
          <w:b w:val="0"/>
          <w:lang w:val="en-GB"/>
        </w:rPr>
        <w:t xml:space="preserve"> 2024 -</w:t>
      </w:r>
      <w:r>
        <w:rPr>
          <w:b w:val="0"/>
          <w:lang w:val="en-GB"/>
        </w:rPr>
        <w:t xml:space="preserve"> Two airport projects are being realised in the coastal towns of Ilulissat and Nuuk in the western part of Greenland. To date, only propeller-driven aeroplanes could land here. The new airports will make it possible for larger aircraft to fly directly from the European or American mainland.</w:t>
      </w:r>
    </w:p>
    <w:p w14:paraId="5788E3B7" w14:textId="6C06A4DC" w:rsidR="00E971E6" w:rsidRDefault="0071043A" w:rsidP="00D534D6">
      <w:pPr>
        <w:pStyle w:val="Teaser11Pt"/>
        <w:rPr>
          <w:b w:val="0"/>
          <w:bCs/>
        </w:rPr>
      </w:pPr>
      <w:r>
        <w:rPr>
          <w:b w:val="0"/>
          <w:lang w:val="en-GB"/>
        </w:rPr>
        <w:t xml:space="preserve">The </w:t>
      </w:r>
      <w:r w:rsidR="00927656">
        <w:rPr>
          <w:b w:val="0"/>
          <w:lang w:val="en-GB"/>
        </w:rPr>
        <w:t xml:space="preserve">new </w:t>
      </w:r>
      <w:r>
        <w:rPr>
          <w:b w:val="0"/>
          <w:lang w:val="en-GB"/>
        </w:rPr>
        <w:t xml:space="preserve">runway </w:t>
      </w:r>
      <w:r w:rsidR="00927656">
        <w:rPr>
          <w:b w:val="0"/>
          <w:lang w:val="en-GB"/>
        </w:rPr>
        <w:t xml:space="preserve">in Ilulissat </w:t>
      </w:r>
      <w:r>
        <w:rPr>
          <w:b w:val="0"/>
          <w:lang w:val="en-GB"/>
        </w:rPr>
        <w:t xml:space="preserve">is partly in the sea. A thick layer of clay sediment has to be removed from the seabed before it can be backfilled. Otherwise, settlement may occur over time. The Danish company Munck Civil Engineering, the main contractor for the two projects, is using the HS 8200 duty cycle crawler crane from Liebherr for this dredging work. "In one day shift, our extraction rate </w:t>
      </w:r>
      <w:r w:rsidR="00927656">
        <w:rPr>
          <w:b w:val="0"/>
          <w:lang w:val="en-GB"/>
        </w:rPr>
        <w:t>can be up to</w:t>
      </w:r>
      <w:r>
        <w:rPr>
          <w:b w:val="0"/>
          <w:lang w:val="en-GB"/>
        </w:rPr>
        <w:t xml:space="preserve"> 1,000 m³ of excavated clay material," explains </w:t>
      </w:r>
      <w:r w:rsidR="00927656">
        <w:rPr>
          <w:b w:val="0"/>
          <w:lang w:val="en-GB"/>
        </w:rPr>
        <w:t>construction</w:t>
      </w:r>
      <w:r>
        <w:rPr>
          <w:b w:val="0"/>
          <w:lang w:val="en-GB"/>
        </w:rPr>
        <w:t xml:space="preserve"> manager Kevin van den Bos. </w:t>
      </w:r>
    </w:p>
    <w:p w14:paraId="718BBF79" w14:textId="0F46B29F" w:rsidR="00844704" w:rsidRDefault="00D534D6" w:rsidP="000460E6">
      <w:pPr>
        <w:pStyle w:val="Teaser11Pt"/>
        <w:rPr>
          <w:b w:val="0"/>
          <w:bCs/>
        </w:rPr>
      </w:pPr>
      <w:r>
        <w:rPr>
          <w:b w:val="0"/>
          <w:lang w:val="en-GB"/>
        </w:rPr>
        <w:t xml:space="preserve">The 200-tonne duty cycle crawler crane is operating with a 35-metre long boom and a clamshell grab with a capacity of </w:t>
      </w:r>
      <w:r w:rsidR="00AF3C2B">
        <w:rPr>
          <w:b w:val="0"/>
          <w:lang w:val="en-GB"/>
        </w:rPr>
        <w:t>3</w:t>
      </w:r>
      <w:r>
        <w:rPr>
          <w:b w:val="0"/>
          <w:lang w:val="en-GB"/>
        </w:rPr>
        <w:t>.5</w:t>
      </w:r>
      <w:r w:rsidR="00964B0E">
        <w:rPr>
          <w:b w:val="0"/>
          <w:lang w:val="en-GB"/>
        </w:rPr>
        <w:t> </w:t>
      </w:r>
      <w:r>
        <w:rPr>
          <w:b w:val="0"/>
          <w:lang w:val="en-GB"/>
        </w:rPr>
        <w:t>m</w:t>
      </w:r>
      <w:r>
        <w:rPr>
          <w:b w:val="0"/>
          <w:vertAlign w:val="superscript"/>
          <w:lang w:val="en-GB"/>
        </w:rPr>
        <w:t>3</w:t>
      </w:r>
      <w:r>
        <w:rPr>
          <w:b w:val="0"/>
          <w:lang w:val="en-GB"/>
        </w:rPr>
        <w:t xml:space="preserve">. To achieve high productivity, the HS 8200 is equipped with Liebherr's Dredging Assistant, which shows the operator the position and fill level of the grab, the number and duration of work cycles or the handling performance in real time. The system also makes it easier to calculate the amount of material needed to fill the area for the runway. </w:t>
      </w:r>
    </w:p>
    <w:p w14:paraId="4B9EA5B3" w14:textId="1E5C0A8B" w:rsidR="00E971E6" w:rsidRPr="000460E6" w:rsidRDefault="00D534D6" w:rsidP="000460E6">
      <w:pPr>
        <w:pStyle w:val="Teaser11Pt"/>
        <w:rPr>
          <w:b w:val="0"/>
          <w:bCs/>
        </w:rPr>
      </w:pPr>
      <w:r>
        <w:rPr>
          <w:b w:val="0"/>
          <w:lang w:val="en-GB"/>
        </w:rPr>
        <w:t xml:space="preserve">Munck Civil Engineering finds all the rock material used for this within the project boundaries. "In total, we have to drill and blast around 5.5 million cubic metres of rock material. We then transport this to the construction section so that we can subsequently build a 2-kilometre long runway." After dredging, the duty cycle crawler crane is equipped with a stone grab to place stones along the new runway as part of the coastal protection programme. </w:t>
      </w:r>
    </w:p>
    <w:p w14:paraId="0548DBEF" w14:textId="3B29C0AB" w:rsidR="0033179D" w:rsidRPr="0033179D" w:rsidRDefault="0033179D" w:rsidP="0033179D">
      <w:pPr>
        <w:pStyle w:val="Copyhead11Pt"/>
      </w:pPr>
      <w:r>
        <w:rPr>
          <w:bCs/>
          <w:lang w:val="en-GB"/>
        </w:rPr>
        <w:t>Arctic conditions</w:t>
      </w:r>
    </w:p>
    <w:p w14:paraId="281AAF60" w14:textId="60C228AA" w:rsidR="0033179D" w:rsidRPr="00534C51" w:rsidRDefault="0033179D" w:rsidP="0033179D">
      <w:pPr>
        <w:pStyle w:val="Copytext11Pt"/>
      </w:pPr>
      <w:r>
        <w:rPr>
          <w:lang w:val="en-GB"/>
        </w:rPr>
        <w:t>The average temperature in this region in summer is plus 8 degrees Celsius. In winter, it can drop to minus 35 degrees. "It is very important for us to complete the dredging work before the ice spreads in the bay and makes our work impossible." The duty cycle crawler crane was supplied with the Liebherr cold package to ensure that it is also operational in these very cold climatic conditions.</w:t>
      </w:r>
    </w:p>
    <w:p w14:paraId="4524B202" w14:textId="04C22475" w:rsidR="00E84645" w:rsidRDefault="00E971E6" w:rsidP="00AD3A15">
      <w:pPr>
        <w:pStyle w:val="Teaser11Pt"/>
        <w:rPr>
          <w:b w:val="0"/>
          <w:bCs/>
        </w:rPr>
      </w:pPr>
      <w:r>
        <w:rPr>
          <w:b w:val="0"/>
          <w:lang w:val="en-GB"/>
        </w:rPr>
        <w:t>In addition to the icy conditions, the logistics are a major challenge. The region is only supplied by a ship once a week and also brings parts and equipment for Munck Civil Engineering. A large store and the ability to repair everything itself is therefore particularly important for the company in this remote region.</w:t>
      </w:r>
    </w:p>
    <w:p w14:paraId="04A81AE3" w14:textId="3BCAD4AD" w:rsidR="006118D9" w:rsidRPr="00761F0C" w:rsidRDefault="00EB1A28" w:rsidP="001C7629">
      <w:pPr>
        <w:pStyle w:val="Copytext11Pt"/>
      </w:pPr>
      <w:proofErr w:type="spellStart"/>
      <w:r>
        <w:rPr>
          <w:lang w:val="en-GB"/>
        </w:rPr>
        <w:lastRenderedPageBreak/>
        <w:t>Munck</w:t>
      </w:r>
      <w:proofErr w:type="spellEnd"/>
      <w:r>
        <w:rPr>
          <w:lang w:val="en-GB"/>
        </w:rPr>
        <w:t xml:space="preserve"> Civil Engineering operates the HS 8200 six days a week in ten-hour shifts. Kevin van den Bos is delighted with the good performance of the duty cycle crawler crane</w:t>
      </w:r>
      <w:r w:rsidR="00A40107">
        <w:rPr>
          <w:lang w:val="en-GB"/>
        </w:rPr>
        <w:t>,</w:t>
      </w:r>
      <w:r>
        <w:rPr>
          <w:lang w:val="en-GB"/>
        </w:rPr>
        <w:t xml:space="preserve"> "The machine runs really well and has exceeded our expectations. We will finish even earlier than anticipated. That is really positive."</w:t>
      </w:r>
      <w:r>
        <w:rPr>
          <w:lang w:val="en-GB"/>
        </w:rPr>
        <w:br/>
      </w:r>
      <w:r w:rsidR="00A40107">
        <w:rPr>
          <w:lang w:val="en-GB"/>
        </w:rPr>
        <w:br/>
      </w:r>
      <w:r w:rsidR="00067B0F">
        <w:rPr>
          <w:lang w:val="en-GB"/>
        </w:rPr>
        <w:t xml:space="preserve">Film: </w:t>
      </w:r>
      <w:hyperlink r:id="rId11" w:history="1">
        <w:r w:rsidR="00067B0F">
          <w:rPr>
            <w:rStyle w:val="Hyperlink"/>
            <w:lang w:val="en-GB"/>
          </w:rPr>
          <w:t>HS 8200 on an icy mission | Liebherr (youtube.com)</w:t>
        </w:r>
      </w:hyperlink>
      <w:r w:rsidR="00067B0F">
        <w:rPr>
          <w:lang w:val="en-GB"/>
        </w:rPr>
        <w:t xml:space="preserve"> </w:t>
      </w:r>
      <w:r w:rsidR="00067B0F">
        <w:rPr>
          <w:lang w:val="en-GB"/>
        </w:rPr>
        <w:br/>
        <w:t xml:space="preserve">Dredging Assistant: </w:t>
      </w:r>
      <w:hyperlink r:id="rId12" w:history="1">
        <w:r w:rsidR="00067B0F">
          <w:rPr>
            <w:rStyle w:val="Hyperlink"/>
            <w:lang w:val="en-GB"/>
          </w:rPr>
          <w:t>Liebherr - Dredging Assistant - YouTube</w:t>
        </w:r>
      </w:hyperlink>
    </w:p>
    <w:p w14:paraId="05A55B21" w14:textId="77777777" w:rsidR="008B4763" w:rsidRPr="00A40107" w:rsidRDefault="008B4763" w:rsidP="00534C51">
      <w:pPr>
        <w:pStyle w:val="LHbase-type11ptbold"/>
        <w:spacing w:after="160" w:line="259" w:lineRule="auto"/>
        <w:rPr>
          <w:sz w:val="18"/>
          <w:szCs w:val="18"/>
          <w:lang w:val="en-GB"/>
        </w:rPr>
      </w:pPr>
    </w:p>
    <w:p w14:paraId="48D4E59D" w14:textId="77777777" w:rsidR="00970D2F" w:rsidRPr="00382221" w:rsidRDefault="00970D2F" w:rsidP="00970D2F">
      <w:pPr>
        <w:pStyle w:val="BoilerplateCopyhead9Pt"/>
      </w:pPr>
      <w:r>
        <w:rPr>
          <w:bCs/>
          <w:lang w:val="en-GB"/>
        </w:rPr>
        <w:t xml:space="preserve">About the Liebherr Group – 75 years of moving </w:t>
      </w:r>
      <w:proofErr w:type="gramStart"/>
      <w:r>
        <w:rPr>
          <w:bCs/>
          <w:lang w:val="en-GB"/>
        </w:rPr>
        <w:t>forward</w:t>
      </w:r>
      <w:proofErr w:type="gramEnd"/>
      <w:r>
        <w:rPr>
          <w:bCs/>
          <w:lang w:val="en-GB"/>
        </w:rPr>
        <w:t xml:space="preserve"> </w:t>
      </w:r>
    </w:p>
    <w:p w14:paraId="2A798EBB" w14:textId="77777777" w:rsidR="00970D2F" w:rsidRPr="00B81ED6" w:rsidRDefault="00970D2F" w:rsidP="00970D2F">
      <w:pPr>
        <w:pStyle w:val="BoilerplateCopytext9Pt"/>
      </w:pPr>
      <w:r>
        <w:rPr>
          <w:lang w:val="en-GB"/>
        </w:rPr>
        <w:t xml:space="preserve">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w:t>
      </w:r>
      <w:proofErr w:type="spellStart"/>
      <w:r>
        <w:rPr>
          <w:lang w:val="en-GB"/>
        </w:rPr>
        <w:t>Kirchdorf</w:t>
      </w:r>
      <w:proofErr w:type="spellEnd"/>
      <w:r>
        <w:rPr>
          <w:lang w:val="en-GB"/>
        </w:rPr>
        <w:t xml:space="preserve"> an der </w:t>
      </w:r>
      <w:proofErr w:type="spellStart"/>
      <w:r>
        <w:rPr>
          <w:lang w:val="en-GB"/>
        </w:rPr>
        <w:t>Iller</w:t>
      </w:r>
      <w:proofErr w:type="spellEnd"/>
      <w:r>
        <w:rPr>
          <w:lang w:val="en-GB"/>
        </w:rPr>
        <w:t xml:space="preserve">. Since then, the employees have been pursuing the goal of achieving continuous technological </w:t>
      </w:r>
      <w:proofErr w:type="gramStart"/>
      <w:r>
        <w:rPr>
          <w:lang w:val="en-GB"/>
        </w:rPr>
        <w:t>innovation, and</w:t>
      </w:r>
      <w:proofErr w:type="gramEnd"/>
      <w:r>
        <w:rPr>
          <w:lang w:val="en-GB"/>
        </w:rPr>
        <w:t xml:space="preserve"> bringing industry-leading solutions to its customers. Under the slogan ‘75 years of moving forward’, the Group celebrates its 75th anniversary in 2024. </w:t>
      </w:r>
    </w:p>
    <w:p w14:paraId="4EABE316" w14:textId="77777777" w:rsidR="00534C51" w:rsidRPr="00534C51" w:rsidRDefault="00534C51" w:rsidP="00C73B03">
      <w:pPr>
        <w:pStyle w:val="Copytext11Pt"/>
        <w:rPr>
          <w:szCs w:val="22"/>
          <w:lang w:val="en-GB"/>
        </w:rPr>
      </w:pPr>
    </w:p>
    <w:p w14:paraId="0C7AFAB4" w14:textId="54AC68FB" w:rsidR="00A16A78" w:rsidRDefault="00534C51" w:rsidP="00A16A78">
      <w:pPr>
        <w:pStyle w:val="Copyhead11Pt"/>
      </w:pPr>
      <w:r>
        <w:rPr>
          <w:noProof/>
          <w:lang w:val="en-GB"/>
        </w:rPr>
        <w:drawing>
          <wp:anchor distT="0" distB="0" distL="114300" distR="114300" simplePos="0" relativeHeight="251658240" behindDoc="0" locked="0" layoutInCell="1" allowOverlap="1" wp14:anchorId="2E7D068F" wp14:editId="5344E6BC">
            <wp:simplePos x="0" y="0"/>
            <wp:positionH relativeFrom="margin">
              <wp:posOffset>0</wp:posOffset>
            </wp:positionH>
            <wp:positionV relativeFrom="paragraph">
              <wp:posOffset>278765</wp:posOffset>
            </wp:positionV>
            <wp:extent cx="2677795" cy="2008505"/>
            <wp:effectExtent l="0" t="0" r="825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7795" cy="200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4763">
        <w:rPr>
          <w:bCs/>
          <w:lang w:val="en-GB"/>
        </w:rPr>
        <w:t>Images</w:t>
      </w:r>
      <w:bookmarkStart w:id="1" w:name="_Hlk132103082"/>
    </w:p>
    <w:p w14:paraId="5340580C" w14:textId="4C903E21" w:rsidR="00B53F30" w:rsidRPr="00A40107" w:rsidRDefault="00B53F30" w:rsidP="00B53F30">
      <w:pPr>
        <w:pStyle w:val="Caption9Pt"/>
        <w:rPr>
          <w:lang w:val="en-GB"/>
        </w:rPr>
      </w:pPr>
    </w:p>
    <w:p w14:paraId="3CC3FCBE" w14:textId="19FFCA8E" w:rsidR="009B50E5" w:rsidRPr="00A40107" w:rsidRDefault="009B50E5" w:rsidP="00B53F30">
      <w:pPr>
        <w:pStyle w:val="Caption9Pt"/>
        <w:rPr>
          <w:lang w:val="en-GB"/>
        </w:rPr>
      </w:pPr>
    </w:p>
    <w:p w14:paraId="575412D0" w14:textId="41B09A75" w:rsidR="009B50E5" w:rsidRPr="00A40107" w:rsidRDefault="009B50E5" w:rsidP="00B53F30">
      <w:pPr>
        <w:pStyle w:val="Caption9Pt"/>
        <w:rPr>
          <w:lang w:val="en-GB"/>
        </w:rPr>
      </w:pPr>
    </w:p>
    <w:p w14:paraId="19242EB6" w14:textId="77777777" w:rsidR="009B50E5" w:rsidRPr="00A40107" w:rsidRDefault="009B50E5" w:rsidP="00B53F30">
      <w:pPr>
        <w:pStyle w:val="Caption9Pt"/>
        <w:rPr>
          <w:lang w:val="en-GB"/>
        </w:rPr>
      </w:pPr>
    </w:p>
    <w:p w14:paraId="496DDFF6" w14:textId="0750EB30" w:rsidR="009B50E5" w:rsidRPr="00A40107" w:rsidRDefault="009B50E5" w:rsidP="00B53F30">
      <w:pPr>
        <w:pStyle w:val="Caption9Pt"/>
        <w:rPr>
          <w:lang w:val="en-GB"/>
        </w:rPr>
      </w:pPr>
    </w:p>
    <w:p w14:paraId="1BED1F31" w14:textId="3597AE99" w:rsidR="009B50E5" w:rsidRPr="00A40107" w:rsidRDefault="009B50E5" w:rsidP="00B53F30">
      <w:pPr>
        <w:pStyle w:val="Caption9Pt"/>
        <w:rPr>
          <w:lang w:val="en-GB"/>
        </w:rPr>
      </w:pPr>
    </w:p>
    <w:p w14:paraId="275DA002" w14:textId="1EC725C1" w:rsidR="009B50E5" w:rsidRPr="00A40107" w:rsidRDefault="009B50E5" w:rsidP="00B53F30">
      <w:pPr>
        <w:pStyle w:val="Caption9Pt"/>
        <w:rPr>
          <w:lang w:val="en-GB"/>
        </w:rPr>
      </w:pPr>
    </w:p>
    <w:p w14:paraId="72B8C308" w14:textId="6763DC51" w:rsidR="009B50E5" w:rsidRPr="00A40107" w:rsidRDefault="009B50E5" w:rsidP="00B53F30">
      <w:pPr>
        <w:pStyle w:val="Caption9Pt"/>
        <w:rPr>
          <w:lang w:val="en-GB"/>
        </w:rPr>
      </w:pPr>
    </w:p>
    <w:p w14:paraId="397F06CC" w14:textId="77777777" w:rsidR="00534C51" w:rsidRDefault="009B50E5" w:rsidP="00B53F30">
      <w:pPr>
        <w:pStyle w:val="Caption9Pt"/>
        <w:rPr>
          <w:lang w:val="en-GB"/>
        </w:rPr>
      </w:pPr>
      <w:proofErr w:type="spellStart"/>
      <w:r>
        <w:rPr>
          <w:lang w:val="en-GB"/>
        </w:rPr>
        <w:t>liebherr-hs</w:t>
      </w:r>
      <w:proofErr w:type="spellEnd"/>
      <w:r>
        <w:rPr>
          <w:lang w:val="en-GB"/>
        </w:rPr>
        <w:t xml:space="preserve"> 8200_1.jpg</w:t>
      </w:r>
      <w:bookmarkEnd w:id="1"/>
      <w:r>
        <w:rPr>
          <w:lang w:val="en-GB"/>
        </w:rPr>
        <w:t xml:space="preserve"> </w:t>
      </w:r>
      <w:r>
        <w:rPr>
          <w:lang w:val="en-GB"/>
        </w:rPr>
        <w:br/>
        <w:t>The HS 8200 defies even arctic climatic conditions beyond the Arctic Circle.</w:t>
      </w:r>
    </w:p>
    <w:p w14:paraId="7C2CA8C4" w14:textId="7B30EB6D" w:rsidR="008B4763" w:rsidRPr="00A40107" w:rsidRDefault="00534C51" w:rsidP="00B53F30">
      <w:pPr>
        <w:pStyle w:val="Caption9Pt"/>
        <w:rPr>
          <w:lang w:val="en-GB"/>
        </w:rPr>
      </w:pPr>
      <w:r>
        <w:rPr>
          <w:noProof/>
          <w:lang w:val="en-GB"/>
        </w:rPr>
        <w:drawing>
          <wp:anchor distT="0" distB="0" distL="114300" distR="114300" simplePos="0" relativeHeight="251659264" behindDoc="0" locked="0" layoutInCell="1" allowOverlap="1" wp14:anchorId="00ECDC31" wp14:editId="19C6C1D7">
            <wp:simplePos x="0" y="0"/>
            <wp:positionH relativeFrom="margin">
              <wp:posOffset>-635</wp:posOffset>
            </wp:positionH>
            <wp:positionV relativeFrom="paragraph">
              <wp:posOffset>106680</wp:posOffset>
            </wp:positionV>
            <wp:extent cx="2677795" cy="1786255"/>
            <wp:effectExtent l="0" t="0" r="8255"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77795" cy="1786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BD0F03" w14:textId="0A8A6AD4" w:rsidR="009B50E5" w:rsidRPr="00A40107" w:rsidRDefault="009B50E5" w:rsidP="00B53F30">
      <w:pPr>
        <w:pStyle w:val="Caption9Pt"/>
        <w:rPr>
          <w:lang w:val="en-GB"/>
        </w:rPr>
      </w:pPr>
    </w:p>
    <w:p w14:paraId="2EFC3025" w14:textId="05CFFD87" w:rsidR="009B50E5" w:rsidRPr="00A40107" w:rsidRDefault="009B50E5" w:rsidP="00B53F30">
      <w:pPr>
        <w:pStyle w:val="Caption9Pt"/>
        <w:rPr>
          <w:lang w:val="en-GB"/>
        </w:rPr>
      </w:pPr>
    </w:p>
    <w:p w14:paraId="4C17BD1E" w14:textId="77777777" w:rsidR="009B50E5" w:rsidRPr="00A40107" w:rsidRDefault="009B50E5" w:rsidP="00B53F30">
      <w:pPr>
        <w:pStyle w:val="Caption9Pt"/>
        <w:rPr>
          <w:lang w:val="en-GB"/>
        </w:rPr>
      </w:pPr>
    </w:p>
    <w:p w14:paraId="14F414FE" w14:textId="77777777" w:rsidR="009B50E5" w:rsidRPr="00A40107" w:rsidRDefault="009B50E5" w:rsidP="00B53F30">
      <w:pPr>
        <w:pStyle w:val="Caption9Pt"/>
        <w:rPr>
          <w:lang w:val="en-GB"/>
        </w:rPr>
      </w:pPr>
    </w:p>
    <w:p w14:paraId="1B44C288" w14:textId="77777777" w:rsidR="009B50E5" w:rsidRPr="00A40107" w:rsidRDefault="009B50E5" w:rsidP="00B53F30">
      <w:pPr>
        <w:pStyle w:val="Caption9Pt"/>
        <w:rPr>
          <w:lang w:val="en-GB"/>
        </w:rPr>
      </w:pPr>
    </w:p>
    <w:p w14:paraId="36B1ED18" w14:textId="77777777" w:rsidR="009B50E5" w:rsidRPr="00A40107" w:rsidRDefault="009B50E5" w:rsidP="00B53F30">
      <w:pPr>
        <w:pStyle w:val="Caption9Pt"/>
        <w:rPr>
          <w:lang w:val="en-GB"/>
        </w:rPr>
      </w:pPr>
    </w:p>
    <w:p w14:paraId="5FCC98B7" w14:textId="77777777" w:rsidR="009B50E5" w:rsidRPr="00A40107" w:rsidRDefault="009B50E5" w:rsidP="00B53F30">
      <w:pPr>
        <w:pStyle w:val="Caption9Pt"/>
        <w:rPr>
          <w:lang w:val="en-GB"/>
        </w:rPr>
      </w:pPr>
    </w:p>
    <w:p w14:paraId="0007749C" w14:textId="77777777" w:rsidR="00534C51" w:rsidRDefault="009B50E5" w:rsidP="00B53F30">
      <w:pPr>
        <w:pStyle w:val="Caption9Pt"/>
        <w:rPr>
          <w:lang w:val="en-GB"/>
        </w:rPr>
      </w:pPr>
      <w:proofErr w:type="spellStart"/>
      <w:r>
        <w:rPr>
          <w:lang w:val="en-GB"/>
        </w:rPr>
        <w:t>liebherr-hs</w:t>
      </w:r>
      <w:proofErr w:type="spellEnd"/>
      <w:r>
        <w:rPr>
          <w:lang w:val="en-GB"/>
        </w:rPr>
        <w:t xml:space="preserve"> 8200_2.jpg</w:t>
      </w:r>
      <w:r>
        <w:rPr>
          <w:lang w:val="en-GB"/>
        </w:rPr>
        <w:br/>
        <w:t>The HS 8200 dredges around 1,000 m³ of clay sediment per day from the sea.</w:t>
      </w:r>
    </w:p>
    <w:p w14:paraId="1512715B" w14:textId="4923AE77" w:rsidR="00C72A22" w:rsidRPr="00ED0E4D" w:rsidRDefault="00C72A22" w:rsidP="00C72A22">
      <w:pPr>
        <w:pStyle w:val="Copyhead11Pt"/>
      </w:pPr>
      <w:r>
        <w:rPr>
          <w:bCs/>
          <w:lang w:val="en-GB"/>
        </w:rPr>
        <w:lastRenderedPageBreak/>
        <w:t>Contact</w:t>
      </w:r>
    </w:p>
    <w:p w14:paraId="1C829C1D" w14:textId="31706B02" w:rsidR="00006FF4" w:rsidRDefault="00C72A22" w:rsidP="000A4A4D">
      <w:pPr>
        <w:pStyle w:val="Copytext11Pt"/>
        <w:rPr>
          <w:rStyle w:val="Hyperlink"/>
          <w:rFonts w:eastAsiaTheme="minorHAnsi"/>
        </w:rPr>
      </w:pPr>
      <w:r>
        <w:rPr>
          <w:lang w:val="en-GB"/>
        </w:rPr>
        <w:t>Gregor Griesser</w:t>
      </w:r>
      <w:r>
        <w:rPr>
          <w:lang w:val="en-GB"/>
        </w:rPr>
        <w:br/>
        <w:t>Strategic Marketing and Communications</w:t>
      </w:r>
      <w:r>
        <w:rPr>
          <w:lang w:val="en-GB"/>
        </w:rPr>
        <w:br/>
        <w:t xml:space="preserve">Email: </w:t>
      </w:r>
      <w:hyperlink r:id="rId15" w:history="1">
        <w:r>
          <w:rPr>
            <w:rStyle w:val="Hyperlink"/>
            <w:rFonts w:eastAsiaTheme="minorHAnsi"/>
            <w:lang w:val="en-GB"/>
          </w:rPr>
          <w:t>gregor.griesser@liebherr.com</w:t>
        </w:r>
      </w:hyperlink>
    </w:p>
    <w:p w14:paraId="2B7528AF" w14:textId="352C3E5F" w:rsidR="000A4A4D" w:rsidRPr="003D159F" w:rsidRDefault="00C72A22" w:rsidP="000A4A4D">
      <w:pPr>
        <w:pStyle w:val="Copytext11Pt"/>
        <w:rPr>
          <w:rStyle w:val="Hyperlink"/>
          <w:rFonts w:eastAsiaTheme="minorHAnsi"/>
          <w:color w:val="auto"/>
          <w:u w:val="none"/>
        </w:rPr>
      </w:pPr>
      <w:r>
        <w:rPr>
          <w:lang w:val="en-GB"/>
        </w:rPr>
        <w:t>Wolfgang Pfister</w:t>
      </w:r>
      <w:r>
        <w:rPr>
          <w:lang w:val="en-GB"/>
        </w:rPr>
        <w:br/>
        <w:t>Head of Strategic Marketing and Communications</w:t>
      </w:r>
      <w:r>
        <w:rPr>
          <w:lang w:val="en-GB"/>
        </w:rPr>
        <w:br/>
        <w:t>Tel.: +43 50809 41-444</w:t>
      </w:r>
      <w:r>
        <w:rPr>
          <w:lang w:val="en-GB"/>
        </w:rPr>
        <w:br/>
        <w:t xml:space="preserve">Email: </w:t>
      </w:r>
      <w:hyperlink r:id="rId16" w:history="1">
        <w:r>
          <w:rPr>
            <w:rStyle w:val="Hyperlink"/>
            <w:rFonts w:eastAsiaTheme="minorHAnsi"/>
            <w:lang w:val="en-GB"/>
          </w:rPr>
          <w:t>wolfgang.pfister@liebherr.com</w:t>
        </w:r>
      </w:hyperlink>
    </w:p>
    <w:p w14:paraId="63D104C2" w14:textId="77777777" w:rsidR="00FF37D7" w:rsidRPr="00970D2F" w:rsidRDefault="00FF37D7" w:rsidP="00C72A22">
      <w:pPr>
        <w:pStyle w:val="Copyhead11Pt"/>
        <w:rPr>
          <w:b w:val="0"/>
          <w:bCs/>
        </w:rPr>
      </w:pPr>
    </w:p>
    <w:p w14:paraId="49043B95" w14:textId="0B46B159" w:rsidR="00C72A22" w:rsidRPr="00ED0E4D" w:rsidRDefault="00C72A22" w:rsidP="00C72A22">
      <w:pPr>
        <w:pStyle w:val="Copyhead11Pt"/>
      </w:pPr>
      <w:r>
        <w:rPr>
          <w:bCs/>
          <w:lang w:val="en-GB"/>
        </w:rPr>
        <w:t>Published by</w:t>
      </w:r>
    </w:p>
    <w:p w14:paraId="4A3FB1CC" w14:textId="057CBAF6" w:rsidR="00C72A22" w:rsidRPr="009C3921" w:rsidRDefault="00C72A22" w:rsidP="00B76229">
      <w:pPr>
        <w:pStyle w:val="Copytext11Pt"/>
        <w:rPr>
          <w:rStyle w:val="Hyperlink"/>
          <w:color w:val="auto"/>
          <w:u w:val="none"/>
        </w:rPr>
      </w:pPr>
      <w:r>
        <w:rPr>
          <w:lang w:val="en-GB"/>
        </w:rPr>
        <w:t>Liebherr-</w:t>
      </w:r>
      <w:proofErr w:type="spellStart"/>
      <w:r>
        <w:rPr>
          <w:lang w:val="en-GB"/>
        </w:rPr>
        <w:t>Werk</w:t>
      </w:r>
      <w:proofErr w:type="spellEnd"/>
      <w:r>
        <w:rPr>
          <w:lang w:val="en-GB"/>
        </w:rPr>
        <w:t xml:space="preserve"> </w:t>
      </w:r>
      <w:proofErr w:type="spellStart"/>
      <w:r>
        <w:rPr>
          <w:lang w:val="en-GB"/>
        </w:rPr>
        <w:t>Nenzing</w:t>
      </w:r>
      <w:proofErr w:type="spellEnd"/>
      <w:r>
        <w:rPr>
          <w:lang w:val="en-GB"/>
        </w:rPr>
        <w:t xml:space="preserve"> GmbH</w:t>
      </w:r>
      <w:r>
        <w:rPr>
          <w:lang w:val="en-GB"/>
        </w:rPr>
        <w:br/>
      </w:r>
      <w:proofErr w:type="spellStart"/>
      <w:r>
        <w:rPr>
          <w:lang w:val="en-GB"/>
        </w:rPr>
        <w:t>Nenzing</w:t>
      </w:r>
      <w:proofErr w:type="spellEnd"/>
      <w:r>
        <w:rPr>
          <w:lang w:val="en-GB"/>
        </w:rPr>
        <w:t>/Austria</w:t>
      </w:r>
      <w:r>
        <w:rPr>
          <w:lang w:val="en-GB"/>
        </w:rPr>
        <w:br/>
      </w:r>
      <w:hyperlink r:id="rId17" w:history="1">
        <w:r>
          <w:rPr>
            <w:rStyle w:val="Hyperlink"/>
            <w:lang w:val="en-GB"/>
          </w:rPr>
          <w:t>www.liebherr.com</w:t>
        </w:r>
      </w:hyperlink>
      <w:r>
        <w:rPr>
          <w:lang w:val="en-GB"/>
        </w:rPr>
        <w:t xml:space="preserve"> </w:t>
      </w:r>
    </w:p>
    <w:p w14:paraId="21811C77" w14:textId="77777777" w:rsidR="008374A1" w:rsidRPr="002B500D" w:rsidRDefault="008374A1" w:rsidP="00B76229">
      <w:pPr>
        <w:pStyle w:val="Copytext11Pt"/>
      </w:pPr>
    </w:p>
    <w:sectPr w:rsidR="008374A1" w:rsidRPr="002B500D"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C06F" w14:textId="77777777" w:rsidR="00205F39" w:rsidRDefault="00205F39" w:rsidP="00B81ED6">
      <w:pPr>
        <w:spacing w:after="0" w:line="240" w:lineRule="auto"/>
      </w:pPr>
      <w:r>
        <w:separator/>
      </w:r>
    </w:p>
  </w:endnote>
  <w:endnote w:type="continuationSeparator" w:id="0">
    <w:p w14:paraId="18D91ED8" w14:textId="77777777" w:rsidR="00205F39" w:rsidRDefault="00205F3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334D9A9C" w:rsidR="007F2092" w:rsidRPr="00E847CC" w:rsidRDefault="007F2092"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970D2F">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70D2F">
      <w:rPr>
        <w:rFonts w:ascii="Arial" w:hAnsi="Arial" w:cs="Arial"/>
        <w:noProof/>
      </w:rPr>
      <w:instrText>2</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970D2F">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A708EA">
      <w:rPr>
        <w:rFonts w:ascii="Arial" w:hAnsi="Arial" w:cs="Arial"/>
      </w:rPr>
      <w:fldChar w:fldCharType="separate"/>
    </w:r>
    <w:r w:rsidR="00970D2F">
      <w:rPr>
        <w:rFonts w:ascii="Arial" w:hAnsi="Arial" w:cs="Arial"/>
        <w:noProof/>
      </w:rPr>
      <w:t>2/3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07530" w14:textId="77777777" w:rsidR="00205F39" w:rsidRDefault="00205F39" w:rsidP="00B81ED6">
      <w:pPr>
        <w:spacing w:after="0" w:line="240" w:lineRule="auto"/>
      </w:pPr>
      <w:r>
        <w:separator/>
      </w:r>
    </w:p>
  </w:footnote>
  <w:footnote w:type="continuationSeparator" w:id="0">
    <w:p w14:paraId="512EF334" w14:textId="77777777" w:rsidR="00205F39" w:rsidRDefault="00205F3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C292D"/>
    <w:multiLevelType w:val="hybridMultilevel"/>
    <w:tmpl w:val="DD98C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6D2CC2"/>
    <w:multiLevelType w:val="hybridMultilevel"/>
    <w:tmpl w:val="AA04E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B131E8"/>
    <w:multiLevelType w:val="hybridMultilevel"/>
    <w:tmpl w:val="E8E63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513EFA"/>
    <w:multiLevelType w:val="multilevel"/>
    <w:tmpl w:val="A12230F4"/>
    <w:numStyleLink w:val="TitleRuleListStyleLH"/>
  </w:abstractNum>
  <w:num w:numId="1" w16cid:durableId="1433745388">
    <w:abstractNumId w:val="0"/>
  </w:num>
  <w:num w:numId="2" w16cid:durableId="680086089">
    <w:abstractNumId w:val="9"/>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4"/>
  </w:num>
  <w:num w:numId="4" w16cid:durableId="1992950713">
    <w:abstractNumId w:val="2"/>
  </w:num>
  <w:num w:numId="5" w16cid:durableId="1497840143">
    <w:abstractNumId w:val="3"/>
  </w:num>
  <w:num w:numId="6" w16cid:durableId="619848555">
    <w:abstractNumId w:val="5"/>
  </w:num>
  <w:num w:numId="7" w16cid:durableId="1706439519">
    <w:abstractNumId w:val="4"/>
  </w:num>
  <w:num w:numId="8" w16cid:durableId="1581214074">
    <w:abstractNumId w:val="4"/>
  </w:num>
  <w:num w:numId="9" w16cid:durableId="1756590140">
    <w:abstractNumId w:val="4"/>
  </w:num>
  <w:num w:numId="10" w16cid:durableId="1441800650">
    <w:abstractNumId w:val="4"/>
  </w:num>
  <w:num w:numId="11" w16cid:durableId="30229021">
    <w:abstractNumId w:val="4"/>
  </w:num>
  <w:num w:numId="12" w16cid:durableId="1908606455">
    <w:abstractNumId w:val="1"/>
  </w:num>
  <w:num w:numId="13" w16cid:durableId="1214461262">
    <w:abstractNumId w:val="6"/>
  </w:num>
  <w:num w:numId="14" w16cid:durableId="1980957537">
    <w:abstractNumId w:val="7"/>
  </w:num>
  <w:num w:numId="15" w16cid:durableId="1608391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CED"/>
    <w:rsid w:val="0000556D"/>
    <w:rsid w:val="00006285"/>
    <w:rsid w:val="00006D29"/>
    <w:rsid w:val="00006FF4"/>
    <w:rsid w:val="00011135"/>
    <w:rsid w:val="00020048"/>
    <w:rsid w:val="000257D6"/>
    <w:rsid w:val="000300E9"/>
    <w:rsid w:val="00031D42"/>
    <w:rsid w:val="00032BBE"/>
    <w:rsid w:val="00033002"/>
    <w:rsid w:val="000416E6"/>
    <w:rsid w:val="0004216A"/>
    <w:rsid w:val="000425D4"/>
    <w:rsid w:val="000460E6"/>
    <w:rsid w:val="00046628"/>
    <w:rsid w:val="000565CB"/>
    <w:rsid w:val="00060333"/>
    <w:rsid w:val="00062914"/>
    <w:rsid w:val="00062F35"/>
    <w:rsid w:val="00063761"/>
    <w:rsid w:val="00066E54"/>
    <w:rsid w:val="000679F1"/>
    <w:rsid w:val="00067B0F"/>
    <w:rsid w:val="000770AB"/>
    <w:rsid w:val="0008287E"/>
    <w:rsid w:val="00087AC1"/>
    <w:rsid w:val="00092819"/>
    <w:rsid w:val="00095C7D"/>
    <w:rsid w:val="000974FD"/>
    <w:rsid w:val="000A24B5"/>
    <w:rsid w:val="000A4A4D"/>
    <w:rsid w:val="000A555B"/>
    <w:rsid w:val="000A78AC"/>
    <w:rsid w:val="000B035A"/>
    <w:rsid w:val="000B51B2"/>
    <w:rsid w:val="000B5F7A"/>
    <w:rsid w:val="000B6193"/>
    <w:rsid w:val="000B6D15"/>
    <w:rsid w:val="000C36B3"/>
    <w:rsid w:val="000C3C4D"/>
    <w:rsid w:val="000C75A1"/>
    <w:rsid w:val="000D2AF8"/>
    <w:rsid w:val="000E0B43"/>
    <w:rsid w:val="000E0C44"/>
    <w:rsid w:val="000E2B3F"/>
    <w:rsid w:val="000E3C3F"/>
    <w:rsid w:val="000E6272"/>
    <w:rsid w:val="000F4F41"/>
    <w:rsid w:val="001010CC"/>
    <w:rsid w:val="00103632"/>
    <w:rsid w:val="001140D0"/>
    <w:rsid w:val="00115A21"/>
    <w:rsid w:val="001174EE"/>
    <w:rsid w:val="00126F47"/>
    <w:rsid w:val="00130BF0"/>
    <w:rsid w:val="001326AC"/>
    <w:rsid w:val="001332F0"/>
    <w:rsid w:val="001339CD"/>
    <w:rsid w:val="00135666"/>
    <w:rsid w:val="00137269"/>
    <w:rsid w:val="001378D5"/>
    <w:rsid w:val="001407EB"/>
    <w:rsid w:val="00141759"/>
    <w:rsid w:val="001417BD"/>
    <w:rsid w:val="001419B4"/>
    <w:rsid w:val="00142AB8"/>
    <w:rsid w:val="001446B5"/>
    <w:rsid w:val="00145DB7"/>
    <w:rsid w:val="00151900"/>
    <w:rsid w:val="00151E5F"/>
    <w:rsid w:val="001525AC"/>
    <w:rsid w:val="00152CA0"/>
    <w:rsid w:val="00153B14"/>
    <w:rsid w:val="00155E6F"/>
    <w:rsid w:val="001575F3"/>
    <w:rsid w:val="0016247D"/>
    <w:rsid w:val="0016387A"/>
    <w:rsid w:val="001640CB"/>
    <w:rsid w:val="001674BD"/>
    <w:rsid w:val="001674D7"/>
    <w:rsid w:val="00172C20"/>
    <w:rsid w:val="00181DD2"/>
    <w:rsid w:val="0018492E"/>
    <w:rsid w:val="00184B5A"/>
    <w:rsid w:val="00185EA7"/>
    <w:rsid w:val="00186BE6"/>
    <w:rsid w:val="001936F5"/>
    <w:rsid w:val="00194363"/>
    <w:rsid w:val="001945BF"/>
    <w:rsid w:val="00194838"/>
    <w:rsid w:val="00197EC3"/>
    <w:rsid w:val="001A1AD7"/>
    <w:rsid w:val="001B06B1"/>
    <w:rsid w:val="001B4816"/>
    <w:rsid w:val="001C0382"/>
    <w:rsid w:val="001C0993"/>
    <w:rsid w:val="001C7166"/>
    <w:rsid w:val="001C7629"/>
    <w:rsid w:val="001D1A54"/>
    <w:rsid w:val="001D28FC"/>
    <w:rsid w:val="001D606B"/>
    <w:rsid w:val="001E3C0A"/>
    <w:rsid w:val="001E7BA8"/>
    <w:rsid w:val="001F0FD5"/>
    <w:rsid w:val="001F52C7"/>
    <w:rsid w:val="00200739"/>
    <w:rsid w:val="0020471A"/>
    <w:rsid w:val="00205F39"/>
    <w:rsid w:val="002101A5"/>
    <w:rsid w:val="00211A82"/>
    <w:rsid w:val="00217088"/>
    <w:rsid w:val="002261EE"/>
    <w:rsid w:val="002267C6"/>
    <w:rsid w:val="00227231"/>
    <w:rsid w:val="00230B69"/>
    <w:rsid w:val="00231232"/>
    <w:rsid w:val="0023473F"/>
    <w:rsid w:val="002361C0"/>
    <w:rsid w:val="00243023"/>
    <w:rsid w:val="00243FD2"/>
    <w:rsid w:val="002476CF"/>
    <w:rsid w:val="0025681E"/>
    <w:rsid w:val="002571E9"/>
    <w:rsid w:val="00262B52"/>
    <w:rsid w:val="002641FE"/>
    <w:rsid w:val="00267152"/>
    <w:rsid w:val="00267AA0"/>
    <w:rsid w:val="00270682"/>
    <w:rsid w:val="002807FF"/>
    <w:rsid w:val="00283607"/>
    <w:rsid w:val="002837AC"/>
    <w:rsid w:val="00297AFA"/>
    <w:rsid w:val="002A0B39"/>
    <w:rsid w:val="002A2FBA"/>
    <w:rsid w:val="002A465A"/>
    <w:rsid w:val="002A6DDF"/>
    <w:rsid w:val="002A7CDE"/>
    <w:rsid w:val="002B500D"/>
    <w:rsid w:val="002B560B"/>
    <w:rsid w:val="002C0AAF"/>
    <w:rsid w:val="002C1D49"/>
    <w:rsid w:val="002C20CD"/>
    <w:rsid w:val="002C3350"/>
    <w:rsid w:val="002C64C7"/>
    <w:rsid w:val="002D108E"/>
    <w:rsid w:val="002D5752"/>
    <w:rsid w:val="002E00BD"/>
    <w:rsid w:val="002F2B7D"/>
    <w:rsid w:val="002F7C97"/>
    <w:rsid w:val="003075D2"/>
    <w:rsid w:val="00307782"/>
    <w:rsid w:val="003205C9"/>
    <w:rsid w:val="00322504"/>
    <w:rsid w:val="0032329B"/>
    <w:rsid w:val="00323DDE"/>
    <w:rsid w:val="00327624"/>
    <w:rsid w:val="0033179D"/>
    <w:rsid w:val="00336130"/>
    <w:rsid w:val="0034087B"/>
    <w:rsid w:val="00340997"/>
    <w:rsid w:val="00342F6E"/>
    <w:rsid w:val="0034306A"/>
    <w:rsid w:val="00343663"/>
    <w:rsid w:val="0034552C"/>
    <w:rsid w:val="0034728F"/>
    <w:rsid w:val="003503C3"/>
    <w:rsid w:val="00350E19"/>
    <w:rsid w:val="00351652"/>
    <w:rsid w:val="003524D2"/>
    <w:rsid w:val="00354F46"/>
    <w:rsid w:val="00357B99"/>
    <w:rsid w:val="0036277F"/>
    <w:rsid w:val="00364C94"/>
    <w:rsid w:val="00383560"/>
    <w:rsid w:val="00387A29"/>
    <w:rsid w:val="003936A6"/>
    <w:rsid w:val="0039480B"/>
    <w:rsid w:val="003968F7"/>
    <w:rsid w:val="003A10B6"/>
    <w:rsid w:val="003A14FB"/>
    <w:rsid w:val="003A54ED"/>
    <w:rsid w:val="003A67EB"/>
    <w:rsid w:val="003B194D"/>
    <w:rsid w:val="003B5547"/>
    <w:rsid w:val="003C13D5"/>
    <w:rsid w:val="003C3502"/>
    <w:rsid w:val="003C53D1"/>
    <w:rsid w:val="003C55C5"/>
    <w:rsid w:val="003C57A1"/>
    <w:rsid w:val="003C662E"/>
    <w:rsid w:val="003D159F"/>
    <w:rsid w:val="003D2716"/>
    <w:rsid w:val="003D2D42"/>
    <w:rsid w:val="003D31A8"/>
    <w:rsid w:val="003D5077"/>
    <w:rsid w:val="003D771C"/>
    <w:rsid w:val="003E1B61"/>
    <w:rsid w:val="003E4973"/>
    <w:rsid w:val="003E7855"/>
    <w:rsid w:val="003E7C3A"/>
    <w:rsid w:val="003F13CD"/>
    <w:rsid w:val="003F1BA6"/>
    <w:rsid w:val="003F5696"/>
    <w:rsid w:val="003F6293"/>
    <w:rsid w:val="00403FF1"/>
    <w:rsid w:val="0040403E"/>
    <w:rsid w:val="00406F5F"/>
    <w:rsid w:val="00413F21"/>
    <w:rsid w:val="00415B34"/>
    <w:rsid w:val="0041731C"/>
    <w:rsid w:val="0042245C"/>
    <w:rsid w:val="0042670F"/>
    <w:rsid w:val="00426D74"/>
    <w:rsid w:val="0043353C"/>
    <w:rsid w:val="00440198"/>
    <w:rsid w:val="004416FA"/>
    <w:rsid w:val="00444821"/>
    <w:rsid w:val="0044771D"/>
    <w:rsid w:val="00447FD2"/>
    <w:rsid w:val="0045517B"/>
    <w:rsid w:val="0045594D"/>
    <w:rsid w:val="00457ADF"/>
    <w:rsid w:val="0046601E"/>
    <w:rsid w:val="00466165"/>
    <w:rsid w:val="00470AEB"/>
    <w:rsid w:val="00470F93"/>
    <w:rsid w:val="00473C9B"/>
    <w:rsid w:val="00476DD0"/>
    <w:rsid w:val="00484378"/>
    <w:rsid w:val="004848D4"/>
    <w:rsid w:val="00493A94"/>
    <w:rsid w:val="00496FF7"/>
    <w:rsid w:val="00497727"/>
    <w:rsid w:val="004A7A84"/>
    <w:rsid w:val="004B053A"/>
    <w:rsid w:val="004B7E9D"/>
    <w:rsid w:val="004C1860"/>
    <w:rsid w:val="004C1A07"/>
    <w:rsid w:val="004C409A"/>
    <w:rsid w:val="004C472E"/>
    <w:rsid w:val="004C6703"/>
    <w:rsid w:val="004D0C36"/>
    <w:rsid w:val="004D34F9"/>
    <w:rsid w:val="004D59ED"/>
    <w:rsid w:val="004D65F3"/>
    <w:rsid w:val="004E220B"/>
    <w:rsid w:val="004E39A4"/>
    <w:rsid w:val="004E43DB"/>
    <w:rsid w:val="004E60E9"/>
    <w:rsid w:val="004F199E"/>
    <w:rsid w:val="004F3EDF"/>
    <w:rsid w:val="00500994"/>
    <w:rsid w:val="005036C9"/>
    <w:rsid w:val="00503C7C"/>
    <w:rsid w:val="00504E3C"/>
    <w:rsid w:val="00507DDA"/>
    <w:rsid w:val="0051200C"/>
    <w:rsid w:val="00513F85"/>
    <w:rsid w:val="005150C9"/>
    <w:rsid w:val="005239C4"/>
    <w:rsid w:val="0053052A"/>
    <w:rsid w:val="005315C1"/>
    <w:rsid w:val="00533F90"/>
    <w:rsid w:val="00534665"/>
    <w:rsid w:val="00534C51"/>
    <w:rsid w:val="00541DE0"/>
    <w:rsid w:val="0054263E"/>
    <w:rsid w:val="00546D92"/>
    <w:rsid w:val="005505EC"/>
    <w:rsid w:val="00556698"/>
    <w:rsid w:val="00557B9B"/>
    <w:rsid w:val="00560179"/>
    <w:rsid w:val="005613CE"/>
    <w:rsid w:val="00570359"/>
    <w:rsid w:val="00575320"/>
    <w:rsid w:val="005768C0"/>
    <w:rsid w:val="005777E4"/>
    <w:rsid w:val="005834C5"/>
    <w:rsid w:val="00586577"/>
    <w:rsid w:val="00586774"/>
    <w:rsid w:val="00594801"/>
    <w:rsid w:val="005A1161"/>
    <w:rsid w:val="005A223D"/>
    <w:rsid w:val="005A2EC4"/>
    <w:rsid w:val="005A508D"/>
    <w:rsid w:val="005A5A19"/>
    <w:rsid w:val="005B0963"/>
    <w:rsid w:val="005B0E53"/>
    <w:rsid w:val="005C09F2"/>
    <w:rsid w:val="005C7DFB"/>
    <w:rsid w:val="005D11AF"/>
    <w:rsid w:val="005D1671"/>
    <w:rsid w:val="005D7CC7"/>
    <w:rsid w:val="005E70D0"/>
    <w:rsid w:val="005F074E"/>
    <w:rsid w:val="005F506D"/>
    <w:rsid w:val="005F5102"/>
    <w:rsid w:val="006041A9"/>
    <w:rsid w:val="00604275"/>
    <w:rsid w:val="006118D9"/>
    <w:rsid w:val="00612899"/>
    <w:rsid w:val="0061434F"/>
    <w:rsid w:val="00616953"/>
    <w:rsid w:val="00617B11"/>
    <w:rsid w:val="00624ECD"/>
    <w:rsid w:val="00630BC8"/>
    <w:rsid w:val="00634D1E"/>
    <w:rsid w:val="0063650C"/>
    <w:rsid w:val="006365AD"/>
    <w:rsid w:val="00646401"/>
    <w:rsid w:val="00646613"/>
    <w:rsid w:val="00652E53"/>
    <w:rsid w:val="006557C5"/>
    <w:rsid w:val="0065629A"/>
    <w:rsid w:val="00664786"/>
    <w:rsid w:val="00664D2E"/>
    <w:rsid w:val="00667000"/>
    <w:rsid w:val="00667634"/>
    <w:rsid w:val="0067057C"/>
    <w:rsid w:val="0067475D"/>
    <w:rsid w:val="0067475E"/>
    <w:rsid w:val="00686557"/>
    <w:rsid w:val="00687869"/>
    <w:rsid w:val="006958A6"/>
    <w:rsid w:val="00697F2D"/>
    <w:rsid w:val="006A1F59"/>
    <w:rsid w:val="006A2107"/>
    <w:rsid w:val="006A2EE8"/>
    <w:rsid w:val="006B5369"/>
    <w:rsid w:val="006B74C8"/>
    <w:rsid w:val="006C06B9"/>
    <w:rsid w:val="006C52F3"/>
    <w:rsid w:val="006C6279"/>
    <w:rsid w:val="006C6EA9"/>
    <w:rsid w:val="006D4F0B"/>
    <w:rsid w:val="006D5C45"/>
    <w:rsid w:val="006E0074"/>
    <w:rsid w:val="006E250C"/>
    <w:rsid w:val="006E437F"/>
    <w:rsid w:val="006E4D41"/>
    <w:rsid w:val="006F0C09"/>
    <w:rsid w:val="006F111E"/>
    <w:rsid w:val="0070459C"/>
    <w:rsid w:val="00704746"/>
    <w:rsid w:val="0071043A"/>
    <w:rsid w:val="007105C1"/>
    <w:rsid w:val="00717A9A"/>
    <w:rsid w:val="00727104"/>
    <w:rsid w:val="00727493"/>
    <w:rsid w:val="00730FC1"/>
    <w:rsid w:val="00732B6A"/>
    <w:rsid w:val="00735751"/>
    <w:rsid w:val="00741F6C"/>
    <w:rsid w:val="00742137"/>
    <w:rsid w:val="007437AF"/>
    <w:rsid w:val="007440F6"/>
    <w:rsid w:val="00745C30"/>
    <w:rsid w:val="00747169"/>
    <w:rsid w:val="00751298"/>
    <w:rsid w:val="0076049D"/>
    <w:rsid w:val="00761197"/>
    <w:rsid w:val="00761E5B"/>
    <w:rsid w:val="00761F0C"/>
    <w:rsid w:val="00766AEF"/>
    <w:rsid w:val="00766B4E"/>
    <w:rsid w:val="00767FB4"/>
    <w:rsid w:val="007723E3"/>
    <w:rsid w:val="00777412"/>
    <w:rsid w:val="00786841"/>
    <w:rsid w:val="00786E0F"/>
    <w:rsid w:val="007A21DD"/>
    <w:rsid w:val="007A2834"/>
    <w:rsid w:val="007A2E37"/>
    <w:rsid w:val="007B16A0"/>
    <w:rsid w:val="007B6399"/>
    <w:rsid w:val="007B6AD7"/>
    <w:rsid w:val="007B6DBA"/>
    <w:rsid w:val="007C2DD9"/>
    <w:rsid w:val="007C57F5"/>
    <w:rsid w:val="007D00EE"/>
    <w:rsid w:val="007D5FEC"/>
    <w:rsid w:val="007E066E"/>
    <w:rsid w:val="007E0E9F"/>
    <w:rsid w:val="007E0EC2"/>
    <w:rsid w:val="007E375B"/>
    <w:rsid w:val="007E4B89"/>
    <w:rsid w:val="007E5411"/>
    <w:rsid w:val="007E562B"/>
    <w:rsid w:val="007E5713"/>
    <w:rsid w:val="007F04A4"/>
    <w:rsid w:val="007F0A06"/>
    <w:rsid w:val="007F2092"/>
    <w:rsid w:val="007F2586"/>
    <w:rsid w:val="007F310C"/>
    <w:rsid w:val="007F5C89"/>
    <w:rsid w:val="007F6E46"/>
    <w:rsid w:val="0081374B"/>
    <w:rsid w:val="008139BC"/>
    <w:rsid w:val="00814512"/>
    <w:rsid w:val="008152C0"/>
    <w:rsid w:val="00816B07"/>
    <w:rsid w:val="008171D9"/>
    <w:rsid w:val="00824226"/>
    <w:rsid w:val="00824D08"/>
    <w:rsid w:val="00831C8E"/>
    <w:rsid w:val="00833F34"/>
    <w:rsid w:val="0083598C"/>
    <w:rsid w:val="008374A1"/>
    <w:rsid w:val="008420CE"/>
    <w:rsid w:val="00844704"/>
    <w:rsid w:val="00844E0F"/>
    <w:rsid w:val="00846469"/>
    <w:rsid w:val="0085308F"/>
    <w:rsid w:val="0085345D"/>
    <w:rsid w:val="0085506E"/>
    <w:rsid w:val="008559D9"/>
    <w:rsid w:val="00857567"/>
    <w:rsid w:val="00874EED"/>
    <w:rsid w:val="008802FF"/>
    <w:rsid w:val="00881961"/>
    <w:rsid w:val="0088536F"/>
    <w:rsid w:val="0088640A"/>
    <w:rsid w:val="00891D3A"/>
    <w:rsid w:val="00892097"/>
    <w:rsid w:val="00892E30"/>
    <w:rsid w:val="00893BA1"/>
    <w:rsid w:val="00893F3B"/>
    <w:rsid w:val="00895F14"/>
    <w:rsid w:val="00896DDA"/>
    <w:rsid w:val="008976B9"/>
    <w:rsid w:val="008A2685"/>
    <w:rsid w:val="008A7FCF"/>
    <w:rsid w:val="008B4763"/>
    <w:rsid w:val="008B723C"/>
    <w:rsid w:val="008C049D"/>
    <w:rsid w:val="008C5D65"/>
    <w:rsid w:val="008C6C29"/>
    <w:rsid w:val="008C78ED"/>
    <w:rsid w:val="008D61EE"/>
    <w:rsid w:val="008D68AE"/>
    <w:rsid w:val="008D705E"/>
    <w:rsid w:val="008E18BB"/>
    <w:rsid w:val="008E355B"/>
    <w:rsid w:val="008E58DB"/>
    <w:rsid w:val="008F0911"/>
    <w:rsid w:val="008F1B1C"/>
    <w:rsid w:val="008F30D4"/>
    <w:rsid w:val="008F4707"/>
    <w:rsid w:val="008F5681"/>
    <w:rsid w:val="008F5FF2"/>
    <w:rsid w:val="008F6E9E"/>
    <w:rsid w:val="00902058"/>
    <w:rsid w:val="00903C99"/>
    <w:rsid w:val="0091394D"/>
    <w:rsid w:val="00913B07"/>
    <w:rsid w:val="009169F9"/>
    <w:rsid w:val="009216BA"/>
    <w:rsid w:val="00921EE8"/>
    <w:rsid w:val="0092336D"/>
    <w:rsid w:val="00923738"/>
    <w:rsid w:val="009240B4"/>
    <w:rsid w:val="00925511"/>
    <w:rsid w:val="0092695F"/>
    <w:rsid w:val="00927656"/>
    <w:rsid w:val="00933354"/>
    <w:rsid w:val="0093605C"/>
    <w:rsid w:val="00936AB1"/>
    <w:rsid w:val="00940E4C"/>
    <w:rsid w:val="00941D36"/>
    <w:rsid w:val="0094328C"/>
    <w:rsid w:val="00943847"/>
    <w:rsid w:val="00943B55"/>
    <w:rsid w:val="00943F07"/>
    <w:rsid w:val="00947939"/>
    <w:rsid w:val="00952C02"/>
    <w:rsid w:val="00952DA5"/>
    <w:rsid w:val="00953FCA"/>
    <w:rsid w:val="00955F4D"/>
    <w:rsid w:val="009567A8"/>
    <w:rsid w:val="0096004B"/>
    <w:rsid w:val="00960F81"/>
    <w:rsid w:val="00961E3A"/>
    <w:rsid w:val="00964B0E"/>
    <w:rsid w:val="00965077"/>
    <w:rsid w:val="00970D2F"/>
    <w:rsid w:val="00971ADF"/>
    <w:rsid w:val="00975013"/>
    <w:rsid w:val="00976584"/>
    <w:rsid w:val="0098228F"/>
    <w:rsid w:val="009876DB"/>
    <w:rsid w:val="009A11D3"/>
    <w:rsid w:val="009A36CB"/>
    <w:rsid w:val="009A3D17"/>
    <w:rsid w:val="009A42A5"/>
    <w:rsid w:val="009A7D5F"/>
    <w:rsid w:val="009B0214"/>
    <w:rsid w:val="009B08CF"/>
    <w:rsid w:val="009B1DB3"/>
    <w:rsid w:val="009B50E5"/>
    <w:rsid w:val="009B6F42"/>
    <w:rsid w:val="009C34C1"/>
    <w:rsid w:val="009C3774"/>
    <w:rsid w:val="009C3921"/>
    <w:rsid w:val="009E1B25"/>
    <w:rsid w:val="009E566B"/>
    <w:rsid w:val="009E77B5"/>
    <w:rsid w:val="009F25BA"/>
    <w:rsid w:val="009F2D46"/>
    <w:rsid w:val="009F63BC"/>
    <w:rsid w:val="00A01B06"/>
    <w:rsid w:val="00A024C3"/>
    <w:rsid w:val="00A05633"/>
    <w:rsid w:val="00A11628"/>
    <w:rsid w:val="00A1402D"/>
    <w:rsid w:val="00A14218"/>
    <w:rsid w:val="00A14A29"/>
    <w:rsid w:val="00A16A78"/>
    <w:rsid w:val="00A21393"/>
    <w:rsid w:val="00A21C7F"/>
    <w:rsid w:val="00A261BF"/>
    <w:rsid w:val="00A2720A"/>
    <w:rsid w:val="00A300EF"/>
    <w:rsid w:val="00A31271"/>
    <w:rsid w:val="00A33FE4"/>
    <w:rsid w:val="00A36E76"/>
    <w:rsid w:val="00A37994"/>
    <w:rsid w:val="00A40107"/>
    <w:rsid w:val="00A4125C"/>
    <w:rsid w:val="00A451DF"/>
    <w:rsid w:val="00A467D3"/>
    <w:rsid w:val="00A4709C"/>
    <w:rsid w:val="00A471CE"/>
    <w:rsid w:val="00A555FB"/>
    <w:rsid w:val="00A57DD4"/>
    <w:rsid w:val="00A57F5F"/>
    <w:rsid w:val="00A61FA4"/>
    <w:rsid w:val="00A64E5C"/>
    <w:rsid w:val="00A652D0"/>
    <w:rsid w:val="00A708EA"/>
    <w:rsid w:val="00A73602"/>
    <w:rsid w:val="00A74979"/>
    <w:rsid w:val="00A75FB3"/>
    <w:rsid w:val="00A7626C"/>
    <w:rsid w:val="00A829F8"/>
    <w:rsid w:val="00A90164"/>
    <w:rsid w:val="00A90559"/>
    <w:rsid w:val="00A969DA"/>
    <w:rsid w:val="00A978BA"/>
    <w:rsid w:val="00AA19E2"/>
    <w:rsid w:val="00AA4976"/>
    <w:rsid w:val="00AA6F1D"/>
    <w:rsid w:val="00AB1F99"/>
    <w:rsid w:val="00AB23FC"/>
    <w:rsid w:val="00AB2A5F"/>
    <w:rsid w:val="00AC2129"/>
    <w:rsid w:val="00AC24D8"/>
    <w:rsid w:val="00AC5B8D"/>
    <w:rsid w:val="00AC5C0C"/>
    <w:rsid w:val="00AC6B23"/>
    <w:rsid w:val="00AD0748"/>
    <w:rsid w:val="00AD07C7"/>
    <w:rsid w:val="00AD186D"/>
    <w:rsid w:val="00AD31DA"/>
    <w:rsid w:val="00AD3A15"/>
    <w:rsid w:val="00AD7C73"/>
    <w:rsid w:val="00AE0534"/>
    <w:rsid w:val="00AE610C"/>
    <w:rsid w:val="00AE7BFE"/>
    <w:rsid w:val="00AF1F99"/>
    <w:rsid w:val="00AF2E0C"/>
    <w:rsid w:val="00AF3C2B"/>
    <w:rsid w:val="00AF462B"/>
    <w:rsid w:val="00B02D85"/>
    <w:rsid w:val="00B03211"/>
    <w:rsid w:val="00B035C3"/>
    <w:rsid w:val="00B072F1"/>
    <w:rsid w:val="00B12BC1"/>
    <w:rsid w:val="00B16668"/>
    <w:rsid w:val="00B21E19"/>
    <w:rsid w:val="00B225BB"/>
    <w:rsid w:val="00B257E1"/>
    <w:rsid w:val="00B322A9"/>
    <w:rsid w:val="00B3461F"/>
    <w:rsid w:val="00B47FDC"/>
    <w:rsid w:val="00B53B3F"/>
    <w:rsid w:val="00B53F30"/>
    <w:rsid w:val="00B55FD4"/>
    <w:rsid w:val="00B66971"/>
    <w:rsid w:val="00B67AF5"/>
    <w:rsid w:val="00B70D14"/>
    <w:rsid w:val="00B71B5D"/>
    <w:rsid w:val="00B73261"/>
    <w:rsid w:val="00B733D7"/>
    <w:rsid w:val="00B76229"/>
    <w:rsid w:val="00B7684B"/>
    <w:rsid w:val="00B81ED6"/>
    <w:rsid w:val="00B87B9A"/>
    <w:rsid w:val="00B940C0"/>
    <w:rsid w:val="00B9778F"/>
    <w:rsid w:val="00BA1888"/>
    <w:rsid w:val="00BA1965"/>
    <w:rsid w:val="00BB0BFF"/>
    <w:rsid w:val="00BB258D"/>
    <w:rsid w:val="00BB6A05"/>
    <w:rsid w:val="00BC216B"/>
    <w:rsid w:val="00BC7084"/>
    <w:rsid w:val="00BD33E5"/>
    <w:rsid w:val="00BD7045"/>
    <w:rsid w:val="00BE51D8"/>
    <w:rsid w:val="00BF31D2"/>
    <w:rsid w:val="00BF7E1F"/>
    <w:rsid w:val="00C020F6"/>
    <w:rsid w:val="00C03A85"/>
    <w:rsid w:val="00C04C59"/>
    <w:rsid w:val="00C10A9F"/>
    <w:rsid w:val="00C11454"/>
    <w:rsid w:val="00C12178"/>
    <w:rsid w:val="00C20B37"/>
    <w:rsid w:val="00C23B30"/>
    <w:rsid w:val="00C43A79"/>
    <w:rsid w:val="00C45321"/>
    <w:rsid w:val="00C464EC"/>
    <w:rsid w:val="00C5141B"/>
    <w:rsid w:val="00C540FC"/>
    <w:rsid w:val="00C550B7"/>
    <w:rsid w:val="00C57C86"/>
    <w:rsid w:val="00C61F4D"/>
    <w:rsid w:val="00C6384A"/>
    <w:rsid w:val="00C70C73"/>
    <w:rsid w:val="00C72A22"/>
    <w:rsid w:val="00C73B03"/>
    <w:rsid w:val="00C73B71"/>
    <w:rsid w:val="00C745AD"/>
    <w:rsid w:val="00C77574"/>
    <w:rsid w:val="00C81142"/>
    <w:rsid w:val="00C82B98"/>
    <w:rsid w:val="00C83346"/>
    <w:rsid w:val="00C86930"/>
    <w:rsid w:val="00C87254"/>
    <w:rsid w:val="00CA10C3"/>
    <w:rsid w:val="00CA1BDB"/>
    <w:rsid w:val="00CA4610"/>
    <w:rsid w:val="00CA57D2"/>
    <w:rsid w:val="00CB1DB8"/>
    <w:rsid w:val="00CB264B"/>
    <w:rsid w:val="00CB33AA"/>
    <w:rsid w:val="00CB72E6"/>
    <w:rsid w:val="00CC53CD"/>
    <w:rsid w:val="00CC6EFD"/>
    <w:rsid w:val="00CC6FC0"/>
    <w:rsid w:val="00CD300D"/>
    <w:rsid w:val="00CD78ED"/>
    <w:rsid w:val="00CE421F"/>
    <w:rsid w:val="00CE4862"/>
    <w:rsid w:val="00CE5ABC"/>
    <w:rsid w:val="00CE64A6"/>
    <w:rsid w:val="00CE6720"/>
    <w:rsid w:val="00CE6E51"/>
    <w:rsid w:val="00CF08F1"/>
    <w:rsid w:val="00CF1F6B"/>
    <w:rsid w:val="00CF5BEB"/>
    <w:rsid w:val="00D0034E"/>
    <w:rsid w:val="00D069E1"/>
    <w:rsid w:val="00D20A3C"/>
    <w:rsid w:val="00D22D81"/>
    <w:rsid w:val="00D30F3D"/>
    <w:rsid w:val="00D321CC"/>
    <w:rsid w:val="00D3266E"/>
    <w:rsid w:val="00D33D47"/>
    <w:rsid w:val="00D40432"/>
    <w:rsid w:val="00D42A37"/>
    <w:rsid w:val="00D444C5"/>
    <w:rsid w:val="00D51148"/>
    <w:rsid w:val="00D534D6"/>
    <w:rsid w:val="00D6083A"/>
    <w:rsid w:val="00D62F43"/>
    <w:rsid w:val="00D63B50"/>
    <w:rsid w:val="00D64E9B"/>
    <w:rsid w:val="00D70B34"/>
    <w:rsid w:val="00D74E0A"/>
    <w:rsid w:val="00D750DD"/>
    <w:rsid w:val="00D75F59"/>
    <w:rsid w:val="00D770A3"/>
    <w:rsid w:val="00D8212B"/>
    <w:rsid w:val="00D84155"/>
    <w:rsid w:val="00D908B6"/>
    <w:rsid w:val="00D91159"/>
    <w:rsid w:val="00D9313D"/>
    <w:rsid w:val="00D973A3"/>
    <w:rsid w:val="00DA0A04"/>
    <w:rsid w:val="00DA1C4F"/>
    <w:rsid w:val="00DB23B0"/>
    <w:rsid w:val="00DB326D"/>
    <w:rsid w:val="00DB594F"/>
    <w:rsid w:val="00DB7AC8"/>
    <w:rsid w:val="00DC0450"/>
    <w:rsid w:val="00DC0C4E"/>
    <w:rsid w:val="00DC138C"/>
    <w:rsid w:val="00DC32DC"/>
    <w:rsid w:val="00DC418E"/>
    <w:rsid w:val="00DC57CD"/>
    <w:rsid w:val="00DE730C"/>
    <w:rsid w:val="00DF0BFC"/>
    <w:rsid w:val="00DF40C0"/>
    <w:rsid w:val="00DF4555"/>
    <w:rsid w:val="00DF6D99"/>
    <w:rsid w:val="00E10FAE"/>
    <w:rsid w:val="00E11D04"/>
    <w:rsid w:val="00E13352"/>
    <w:rsid w:val="00E133E3"/>
    <w:rsid w:val="00E13D9A"/>
    <w:rsid w:val="00E148A4"/>
    <w:rsid w:val="00E155FF"/>
    <w:rsid w:val="00E21B1D"/>
    <w:rsid w:val="00E23815"/>
    <w:rsid w:val="00E24356"/>
    <w:rsid w:val="00E25FDE"/>
    <w:rsid w:val="00E260E6"/>
    <w:rsid w:val="00E27321"/>
    <w:rsid w:val="00E314BD"/>
    <w:rsid w:val="00E31B61"/>
    <w:rsid w:val="00E32363"/>
    <w:rsid w:val="00E345D7"/>
    <w:rsid w:val="00E372E4"/>
    <w:rsid w:val="00E40B1C"/>
    <w:rsid w:val="00E4161E"/>
    <w:rsid w:val="00E43724"/>
    <w:rsid w:val="00E51220"/>
    <w:rsid w:val="00E55AFA"/>
    <w:rsid w:val="00E62622"/>
    <w:rsid w:val="00E63390"/>
    <w:rsid w:val="00E63B48"/>
    <w:rsid w:val="00E63BA6"/>
    <w:rsid w:val="00E66AA0"/>
    <w:rsid w:val="00E70CE0"/>
    <w:rsid w:val="00E7154F"/>
    <w:rsid w:val="00E74B22"/>
    <w:rsid w:val="00E75DE2"/>
    <w:rsid w:val="00E7611E"/>
    <w:rsid w:val="00E82A2A"/>
    <w:rsid w:val="00E84645"/>
    <w:rsid w:val="00E847CC"/>
    <w:rsid w:val="00E971E6"/>
    <w:rsid w:val="00EA09C1"/>
    <w:rsid w:val="00EA26F3"/>
    <w:rsid w:val="00EA45D8"/>
    <w:rsid w:val="00EA51ED"/>
    <w:rsid w:val="00EA75E4"/>
    <w:rsid w:val="00EB1A19"/>
    <w:rsid w:val="00EB1A28"/>
    <w:rsid w:val="00EB3A57"/>
    <w:rsid w:val="00EB4E16"/>
    <w:rsid w:val="00EB539A"/>
    <w:rsid w:val="00EC0597"/>
    <w:rsid w:val="00EC5C6A"/>
    <w:rsid w:val="00ED0E4D"/>
    <w:rsid w:val="00ED0E74"/>
    <w:rsid w:val="00ED40F7"/>
    <w:rsid w:val="00ED6041"/>
    <w:rsid w:val="00ED7EEA"/>
    <w:rsid w:val="00EE1549"/>
    <w:rsid w:val="00EE19DF"/>
    <w:rsid w:val="00EE26E0"/>
    <w:rsid w:val="00EE304E"/>
    <w:rsid w:val="00EE31F4"/>
    <w:rsid w:val="00EF3D3C"/>
    <w:rsid w:val="00F00AE1"/>
    <w:rsid w:val="00F03411"/>
    <w:rsid w:val="00F101B5"/>
    <w:rsid w:val="00F1125C"/>
    <w:rsid w:val="00F144DB"/>
    <w:rsid w:val="00F17DCA"/>
    <w:rsid w:val="00F2432D"/>
    <w:rsid w:val="00F261B2"/>
    <w:rsid w:val="00F31724"/>
    <w:rsid w:val="00F371C4"/>
    <w:rsid w:val="00F410FA"/>
    <w:rsid w:val="00F5084E"/>
    <w:rsid w:val="00F5172B"/>
    <w:rsid w:val="00F54E1B"/>
    <w:rsid w:val="00F55D7E"/>
    <w:rsid w:val="00F57FA6"/>
    <w:rsid w:val="00F60569"/>
    <w:rsid w:val="00F60A6D"/>
    <w:rsid w:val="00F60DCA"/>
    <w:rsid w:val="00F63835"/>
    <w:rsid w:val="00F70361"/>
    <w:rsid w:val="00F707D0"/>
    <w:rsid w:val="00F715EA"/>
    <w:rsid w:val="00F75DAD"/>
    <w:rsid w:val="00F83C8E"/>
    <w:rsid w:val="00F85916"/>
    <w:rsid w:val="00F91F87"/>
    <w:rsid w:val="00F958F5"/>
    <w:rsid w:val="00F9642E"/>
    <w:rsid w:val="00F9661A"/>
    <w:rsid w:val="00F97E98"/>
    <w:rsid w:val="00FA253A"/>
    <w:rsid w:val="00FA3D7B"/>
    <w:rsid w:val="00FB282F"/>
    <w:rsid w:val="00FB30EF"/>
    <w:rsid w:val="00FB383C"/>
    <w:rsid w:val="00FB50A9"/>
    <w:rsid w:val="00FC028B"/>
    <w:rsid w:val="00FC0889"/>
    <w:rsid w:val="00FC145A"/>
    <w:rsid w:val="00FC266A"/>
    <w:rsid w:val="00FC3EE8"/>
    <w:rsid w:val="00FC4942"/>
    <w:rsid w:val="00FC5CE3"/>
    <w:rsid w:val="00FC6ECE"/>
    <w:rsid w:val="00FC71E8"/>
    <w:rsid w:val="00FD0BEC"/>
    <w:rsid w:val="00FD4EF6"/>
    <w:rsid w:val="00FD6ADB"/>
    <w:rsid w:val="00FD6B21"/>
    <w:rsid w:val="00FD6D0C"/>
    <w:rsid w:val="00FE210B"/>
    <w:rsid w:val="00FE3830"/>
    <w:rsid w:val="00FE3A35"/>
    <w:rsid w:val="00FE5835"/>
    <w:rsid w:val="00FE58C9"/>
    <w:rsid w:val="00FE70C3"/>
    <w:rsid w:val="00FF09BB"/>
    <w:rsid w:val="00FF3136"/>
    <w:rsid w:val="00FF37D7"/>
    <w:rsid w:val="00FF52E4"/>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LHbase-type11ptbold">
    <w:name w:val="LH_base-type 11pt bold"/>
    <w:basedOn w:val="LHbase-type11ptregular"/>
    <w:qFormat/>
    <w:rsid w:val="005A223D"/>
    <w:rPr>
      <w:b/>
    </w:rPr>
  </w:style>
  <w:style w:type="paragraph" w:customStyle="1" w:styleId="LHbase-type11ptregular">
    <w:name w:val="LH_base-type 11pt regular"/>
    <w:qFormat/>
    <w:rsid w:val="005A223D"/>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184B5A"/>
    <w:pPr>
      <w:suppressAutoHyphens/>
      <w:spacing w:after="360" w:line="360" w:lineRule="auto"/>
    </w:pPr>
    <w:rPr>
      <w:rFonts w:ascii="Arial" w:eastAsia="Times New Roman" w:hAnsi="Arial" w:cs="Times New Roman"/>
      <w:color w:val="00000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300572844">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040205784">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youtube.com/watch?v=BMFz-26r4Nk" TargetMode="External"/><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wolfgang.pfister@liebher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hi86j1yRXAs" TargetMode="External"/><Relationship Id="rId5" Type="http://schemas.openxmlformats.org/officeDocument/2006/relationships/numbering" Target="numbering.xml"/><Relationship Id="rId15" Type="http://schemas.openxmlformats.org/officeDocument/2006/relationships/hyperlink" Target="mailto:gregor.griesser@liebher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2.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82B5313-0A76-4D60-BD56-2F68BFF63D49}">
  <ds:schemaRefs>
    <ds:schemaRef ds:uri="http://purl.org/dc/term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4250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2024-04-02T07:48:00Z</cp:lastPrinted>
  <dcterms:created xsi:type="dcterms:W3CDTF">2024-04-08T14:39:00Z</dcterms:created>
  <dcterms:modified xsi:type="dcterms:W3CDTF">2024-04-08T14:43:00Z</dcterms:modified>
  <cp:category>Presseinformation</cp:category>
</cp:coreProperties>
</file>