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640" w14:textId="4C68B5A4" w:rsidR="00F654C7" w:rsidRPr="00000F82" w:rsidRDefault="00CD443A" w:rsidP="00F654C7">
      <w:pPr>
        <w:pStyle w:val="Topline16Pt"/>
        <w:rPr>
          <w:color w:val="000000" w:themeColor="text1"/>
        </w:rPr>
      </w:pPr>
      <w:r w:rsidRPr="00000F82">
        <w:rPr>
          <w:color w:val="000000" w:themeColor="text1"/>
        </w:rPr>
        <w:t>Comunicato stampa</w:t>
      </w:r>
    </w:p>
    <w:p w14:paraId="45BDD17E" w14:textId="772A79D9" w:rsidR="00DC20A1" w:rsidRPr="00000F82" w:rsidRDefault="001D369C" w:rsidP="00DC20A1">
      <w:pPr>
        <w:pStyle w:val="HeadlineH233Pt"/>
        <w:rPr>
          <w:color w:val="000000" w:themeColor="text1"/>
        </w:rPr>
      </w:pPr>
      <w:r w:rsidRPr="00000F82">
        <w:rPr>
          <w:color w:val="000000" w:themeColor="text1"/>
        </w:rPr>
        <w:t>Escavatore speciale Liebherr: Il successo dell'R 956 in Austria</w:t>
      </w:r>
    </w:p>
    <w:p w14:paraId="1E1AAA1D" w14:textId="77777777" w:rsidR="00B81ED6" w:rsidRPr="00000F82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color w:val="000000" w:themeColor="text1"/>
        </w:rPr>
      </w:pPr>
      <w:r w:rsidRPr="00000F82">
        <w:rPr>
          <w:rFonts w:ascii="Tahoma" w:hAnsi="Tahoma"/>
          <w:color w:val="000000" w:themeColor="text1"/>
        </w:rPr>
        <w:t>⸺</w:t>
      </w:r>
    </w:p>
    <w:p w14:paraId="667B3075" w14:textId="2F953A4B" w:rsidR="00D507AB" w:rsidRPr="00000F82" w:rsidRDefault="00B44CC5" w:rsidP="00FE566A">
      <w:pPr>
        <w:pStyle w:val="Bulletpoints11Pt"/>
        <w:rPr>
          <w:color w:val="000000" w:themeColor="text1"/>
        </w:rPr>
      </w:pPr>
      <w:r w:rsidRPr="00000F82">
        <w:rPr>
          <w:color w:val="000000" w:themeColor="text1"/>
        </w:rPr>
        <w:t xml:space="preserve">Con una maggiore forza di sollevamento e un'altezza di lavoro più elevata, l'R 956 di Liebherr affronta </w:t>
      </w:r>
      <w:r w:rsidR="00122E3D" w:rsidRPr="00000F82">
        <w:rPr>
          <w:color w:val="000000" w:themeColor="text1"/>
        </w:rPr>
        <w:t>le sfide dei</w:t>
      </w:r>
      <w:r w:rsidRPr="00000F82">
        <w:rPr>
          <w:color w:val="000000" w:themeColor="text1"/>
        </w:rPr>
        <w:t xml:space="preserve"> cantieri dell'azienda </w:t>
      </w:r>
      <w:proofErr w:type="spellStart"/>
      <w:r w:rsidRPr="00000F82">
        <w:rPr>
          <w:color w:val="000000" w:themeColor="text1"/>
        </w:rPr>
        <w:t>Ragginger</w:t>
      </w:r>
      <w:proofErr w:type="spellEnd"/>
      <w:r w:rsidRPr="00000F82">
        <w:rPr>
          <w:color w:val="000000" w:themeColor="text1"/>
        </w:rPr>
        <w:t>.</w:t>
      </w:r>
    </w:p>
    <w:p w14:paraId="14B73DCF" w14:textId="68042855" w:rsidR="00C506B7" w:rsidRPr="00000F82" w:rsidRDefault="006B25E0" w:rsidP="00FE566A">
      <w:pPr>
        <w:pStyle w:val="Bulletpoints11Pt"/>
        <w:rPr>
          <w:color w:val="000000" w:themeColor="text1"/>
        </w:rPr>
      </w:pPr>
      <w:r w:rsidRPr="00000F82">
        <w:rPr>
          <w:color w:val="000000" w:themeColor="text1"/>
        </w:rPr>
        <w:t xml:space="preserve">Un escavatore cingolato su misura per </w:t>
      </w:r>
      <w:r w:rsidR="00122E3D" w:rsidRPr="00000F82">
        <w:rPr>
          <w:color w:val="000000" w:themeColor="text1"/>
        </w:rPr>
        <w:t>l’infissione di</w:t>
      </w:r>
      <w:r w:rsidRPr="00000F82">
        <w:rPr>
          <w:color w:val="000000" w:themeColor="text1"/>
        </w:rPr>
        <w:t xml:space="preserve"> palancole: sviluppato da Liebherr-France SAS a Colmar</w:t>
      </w:r>
    </w:p>
    <w:p w14:paraId="7B9403B6" w14:textId="588A0912" w:rsidR="00BE1B77" w:rsidRPr="00000F82" w:rsidRDefault="00D77667" w:rsidP="00FE566A">
      <w:pPr>
        <w:pStyle w:val="Bulletpoints11Pt"/>
        <w:rPr>
          <w:color w:val="000000" w:themeColor="text1"/>
        </w:rPr>
      </w:pPr>
      <w:r w:rsidRPr="00000F82">
        <w:rPr>
          <w:color w:val="000000" w:themeColor="text1"/>
        </w:rPr>
        <w:t>Una macchina potente e confortevole a basso consumo di carburante</w:t>
      </w:r>
    </w:p>
    <w:p w14:paraId="3153287D" w14:textId="2F72B0B1" w:rsidR="00394AE8" w:rsidRPr="00000F82" w:rsidRDefault="00CD443A" w:rsidP="00D6744A">
      <w:pPr>
        <w:pStyle w:val="Bulletpoints11Pt"/>
        <w:numPr>
          <w:ilvl w:val="0"/>
          <w:numId w:val="0"/>
        </w:numPr>
        <w:spacing w:before="240" w:after="300"/>
        <w:rPr>
          <w:color w:val="000000" w:themeColor="text1"/>
        </w:rPr>
      </w:pPr>
      <w:r w:rsidRPr="00000F82">
        <w:rPr>
          <w:color w:val="000000" w:themeColor="text1"/>
        </w:rPr>
        <w:t xml:space="preserve">Per le operazioni di movimentazione e </w:t>
      </w:r>
      <w:r w:rsidR="00122E3D" w:rsidRPr="00000F82">
        <w:rPr>
          <w:color w:val="000000" w:themeColor="text1"/>
        </w:rPr>
        <w:t>infissione di</w:t>
      </w:r>
      <w:r w:rsidRPr="00000F82">
        <w:rPr>
          <w:color w:val="000000" w:themeColor="text1"/>
        </w:rPr>
        <w:t xml:space="preserve"> palancole, la ditta </w:t>
      </w:r>
      <w:proofErr w:type="spellStart"/>
      <w:r w:rsidRPr="00000F82">
        <w:rPr>
          <w:color w:val="000000" w:themeColor="text1"/>
        </w:rPr>
        <w:t>Ragginger</w:t>
      </w:r>
      <w:proofErr w:type="spellEnd"/>
      <w:r w:rsidRPr="00000F82">
        <w:rPr>
          <w:color w:val="000000" w:themeColor="text1"/>
        </w:rPr>
        <w:t xml:space="preserve"> - con sede in Austria </w:t>
      </w:r>
      <w:r w:rsidR="006D143F" w:rsidRPr="00000F82">
        <w:rPr>
          <w:color w:val="000000" w:themeColor="text1"/>
        </w:rPr>
        <w:t>–</w:t>
      </w:r>
      <w:r w:rsidRPr="00000F82">
        <w:rPr>
          <w:color w:val="000000" w:themeColor="text1"/>
        </w:rPr>
        <w:t xml:space="preserve"> </w:t>
      </w:r>
      <w:r w:rsidR="006D143F" w:rsidRPr="00000F82">
        <w:rPr>
          <w:color w:val="000000" w:themeColor="text1"/>
        </w:rPr>
        <w:t xml:space="preserve">ha scelto </w:t>
      </w:r>
      <w:r w:rsidRPr="00000F82">
        <w:rPr>
          <w:color w:val="000000" w:themeColor="text1"/>
        </w:rPr>
        <w:t>l'escavatore cingolato R 956 di Liebherr. La macchina è concepita appositamente per eseguire in modo ottimale questo tipo di operazioni.</w:t>
      </w:r>
    </w:p>
    <w:p w14:paraId="7F304DCD" w14:textId="253835FC" w:rsidR="00E8754D" w:rsidRPr="00000F82" w:rsidRDefault="00FE566A" w:rsidP="00E8754D">
      <w:pPr>
        <w:autoSpaceDE w:val="0"/>
        <w:autoSpaceDN w:val="0"/>
        <w:adjustRightInd w:val="0"/>
        <w:spacing w:after="300" w:line="300" w:lineRule="atLeast"/>
        <w:rPr>
          <w:rFonts w:ascii="Arial" w:hAnsi="Arial"/>
          <w:color w:val="000000" w:themeColor="text1"/>
        </w:rPr>
      </w:pPr>
      <w:r w:rsidRPr="00364F66">
        <w:rPr>
          <w:rFonts w:ascii="Arial" w:hAnsi="Arial"/>
          <w:color w:val="000000" w:themeColor="text1"/>
        </w:rPr>
        <w:t>Colmar (Francia), 2</w:t>
      </w:r>
      <w:r w:rsidR="00DE7509">
        <w:rPr>
          <w:rFonts w:ascii="Arial" w:hAnsi="Arial"/>
          <w:color w:val="000000" w:themeColor="text1"/>
        </w:rPr>
        <w:t>0</w:t>
      </w:r>
      <w:r w:rsidRPr="00364F66">
        <w:rPr>
          <w:rFonts w:ascii="Arial" w:hAnsi="Arial"/>
          <w:color w:val="000000" w:themeColor="text1"/>
        </w:rPr>
        <w:t xml:space="preserve"> </w:t>
      </w:r>
      <w:r w:rsidR="00364F66" w:rsidRPr="00364F66">
        <w:rPr>
          <w:rFonts w:ascii="Arial" w:hAnsi="Arial"/>
          <w:color w:val="000000" w:themeColor="text1"/>
        </w:rPr>
        <w:t>febbraio</w:t>
      </w:r>
      <w:r w:rsidRPr="00364F66">
        <w:rPr>
          <w:rFonts w:ascii="Arial" w:hAnsi="Arial"/>
          <w:color w:val="000000" w:themeColor="text1"/>
        </w:rPr>
        <w:t xml:space="preserve"> 2024 – </w:t>
      </w:r>
      <w:proofErr w:type="spellStart"/>
      <w:r w:rsidRPr="00364F66">
        <w:rPr>
          <w:rFonts w:ascii="Arial" w:hAnsi="Arial"/>
          <w:color w:val="000000" w:themeColor="text1"/>
        </w:rPr>
        <w:t>Ragginger</w:t>
      </w:r>
      <w:proofErr w:type="spellEnd"/>
      <w:r w:rsidRPr="00364F66">
        <w:rPr>
          <w:rFonts w:ascii="Arial" w:hAnsi="Arial"/>
          <w:color w:val="000000" w:themeColor="text1"/>
        </w:rPr>
        <w:t>, cliente austriaco</w:t>
      </w:r>
      <w:r w:rsidRPr="00000F82">
        <w:rPr>
          <w:color w:val="000000" w:themeColor="text1"/>
        </w:rPr>
        <w:t xml:space="preserve"> di Liebherr,</w:t>
      </w:r>
      <w:r w:rsidRPr="00000F82">
        <w:rPr>
          <w:rFonts w:ascii="Arial" w:hAnsi="Arial"/>
          <w:color w:val="000000" w:themeColor="text1"/>
        </w:rPr>
        <w:t xml:space="preserve"> utilizza l'escavatore cingolato R 956 per le operazioni di movimentazione e </w:t>
      </w:r>
      <w:r w:rsidR="00BB004B" w:rsidRPr="00000F82">
        <w:rPr>
          <w:rFonts w:ascii="Arial" w:hAnsi="Arial"/>
          <w:color w:val="000000" w:themeColor="text1"/>
        </w:rPr>
        <w:t>infissione di</w:t>
      </w:r>
      <w:r w:rsidRPr="00000F82">
        <w:rPr>
          <w:rFonts w:ascii="Arial" w:hAnsi="Arial"/>
          <w:color w:val="000000" w:themeColor="text1"/>
        </w:rPr>
        <w:t xml:space="preserve"> palancole. L'escavatore, con le sue 72 tonnellate, un'elevata </w:t>
      </w:r>
      <w:r w:rsidR="00BB004B" w:rsidRPr="00000F82">
        <w:rPr>
          <w:rFonts w:ascii="Arial" w:hAnsi="Arial"/>
          <w:color w:val="000000" w:themeColor="text1"/>
        </w:rPr>
        <w:t>capacità</w:t>
      </w:r>
      <w:r w:rsidRPr="00000F82">
        <w:rPr>
          <w:rFonts w:ascii="Arial" w:hAnsi="Arial"/>
          <w:color w:val="000000" w:themeColor="text1"/>
        </w:rPr>
        <w:t xml:space="preserve"> di sollevamento e un'altezza del gancio pari a 15 metri, è in grado di </w:t>
      </w:r>
      <w:r w:rsidR="00BB004B" w:rsidRPr="00000F82">
        <w:rPr>
          <w:rFonts w:ascii="Arial" w:hAnsi="Arial"/>
          <w:color w:val="000000" w:themeColor="text1"/>
        </w:rPr>
        <w:t xml:space="preserve">gestire diverse </w:t>
      </w:r>
      <w:r w:rsidRPr="00000F82">
        <w:rPr>
          <w:rFonts w:ascii="Arial" w:hAnsi="Arial"/>
          <w:color w:val="000000" w:themeColor="text1"/>
        </w:rPr>
        <w:t xml:space="preserve">palancole e ridurre al minimo i movimenti di </w:t>
      </w:r>
      <w:r w:rsidR="00BB004B" w:rsidRPr="00000F82">
        <w:rPr>
          <w:rFonts w:ascii="Arial" w:hAnsi="Arial"/>
          <w:color w:val="000000" w:themeColor="text1"/>
        </w:rPr>
        <w:t>traslazione</w:t>
      </w:r>
      <w:r w:rsidRPr="00000F82">
        <w:rPr>
          <w:rFonts w:ascii="Arial" w:hAnsi="Arial"/>
          <w:color w:val="000000" w:themeColor="text1"/>
        </w:rPr>
        <w:t xml:space="preserve"> necessari. </w:t>
      </w:r>
      <w:r w:rsidR="004D0DC4" w:rsidRPr="00000F82">
        <w:rPr>
          <w:rFonts w:ascii="Arial" w:hAnsi="Arial"/>
          <w:color w:val="000000" w:themeColor="text1"/>
        </w:rPr>
        <w:t>Inoltre,</w:t>
      </w:r>
      <w:r w:rsidRPr="00000F82">
        <w:rPr>
          <w:rFonts w:ascii="Arial" w:hAnsi="Arial"/>
          <w:color w:val="000000" w:themeColor="text1"/>
        </w:rPr>
        <w:t xml:space="preserve"> il telaio VH-HD, con </w:t>
      </w:r>
      <w:r w:rsidR="00002B6E" w:rsidRPr="00000F82">
        <w:rPr>
          <w:rFonts w:ascii="Arial" w:hAnsi="Arial"/>
          <w:color w:val="000000" w:themeColor="text1"/>
        </w:rPr>
        <w:t xml:space="preserve">carreggiata </w:t>
      </w:r>
      <w:r w:rsidRPr="00000F82">
        <w:rPr>
          <w:rFonts w:ascii="Arial" w:hAnsi="Arial"/>
          <w:color w:val="000000" w:themeColor="text1"/>
        </w:rPr>
        <w:t xml:space="preserve">regolabile tramite sistema idraulico, garantisce un'eccezionale stabilità durante </w:t>
      </w:r>
      <w:r w:rsidR="00002B6E" w:rsidRPr="00000F82">
        <w:rPr>
          <w:rFonts w:ascii="Arial" w:hAnsi="Arial"/>
          <w:color w:val="000000" w:themeColor="text1"/>
        </w:rPr>
        <w:t>la movimentazione</w:t>
      </w:r>
      <w:r w:rsidRPr="00000F82">
        <w:rPr>
          <w:rFonts w:ascii="Arial" w:hAnsi="Arial"/>
          <w:color w:val="000000" w:themeColor="text1"/>
        </w:rPr>
        <w:t xml:space="preserve"> delle palancole e allo stesso tempo consente </w:t>
      </w:r>
      <w:r w:rsidR="00BB004B" w:rsidRPr="00000F82">
        <w:rPr>
          <w:rFonts w:ascii="Arial" w:hAnsi="Arial"/>
          <w:color w:val="000000" w:themeColor="text1"/>
        </w:rPr>
        <w:t>uno spostamento</w:t>
      </w:r>
      <w:r w:rsidRPr="00000F82">
        <w:rPr>
          <w:rFonts w:ascii="Arial" w:hAnsi="Arial"/>
          <w:color w:val="000000" w:themeColor="text1"/>
        </w:rPr>
        <w:t xml:space="preserve"> su strada più semplice. </w:t>
      </w:r>
    </w:p>
    <w:p w14:paraId="4B7C58D9" w14:textId="68FAB3D3" w:rsidR="00E8754D" w:rsidRPr="00000F82" w:rsidRDefault="00E8754D" w:rsidP="00E8754D">
      <w:pPr>
        <w:autoSpaceDE w:val="0"/>
        <w:autoSpaceDN w:val="0"/>
        <w:adjustRightInd w:val="0"/>
        <w:spacing w:after="300" w:line="300" w:lineRule="atLeast"/>
        <w:rPr>
          <w:rFonts w:ascii="Arial" w:hAnsi="Arial" w:cs="Arial"/>
          <w:b/>
          <w:bCs/>
          <w:color w:val="000000" w:themeColor="text1"/>
        </w:rPr>
      </w:pPr>
      <w:r w:rsidRPr="00000F82">
        <w:rPr>
          <w:rFonts w:ascii="Arial" w:hAnsi="Arial"/>
          <w:b/>
          <w:color w:val="000000" w:themeColor="text1"/>
        </w:rPr>
        <w:t>Sviluppato specialmente per i grandi cantieri</w:t>
      </w:r>
    </w:p>
    <w:p w14:paraId="227A4B26" w14:textId="57F24C8B" w:rsidR="00E9429F" w:rsidRPr="00000F82" w:rsidRDefault="00B5056F" w:rsidP="00394AE8">
      <w:pPr>
        <w:autoSpaceDE w:val="0"/>
        <w:autoSpaceDN w:val="0"/>
        <w:adjustRightInd w:val="0"/>
        <w:spacing w:after="300" w:line="300" w:lineRule="atLeast"/>
        <w:rPr>
          <w:rFonts w:ascii="Arial" w:hAnsi="Arial" w:cs="Arial"/>
          <w:color w:val="000000" w:themeColor="text1"/>
        </w:rPr>
      </w:pPr>
      <w:r w:rsidRPr="00000F82">
        <w:rPr>
          <w:rFonts w:ascii="Arial" w:hAnsi="Arial"/>
          <w:color w:val="000000" w:themeColor="text1"/>
        </w:rPr>
        <w:t>L'escavatore cingolato è stato progettato con un braccio speciale regolabile in altezza, in versione più lunga e perfettamente adatto a questa applicazione</w:t>
      </w:r>
      <w:r w:rsidR="00D92493" w:rsidRPr="00000F82">
        <w:rPr>
          <w:rFonts w:ascii="Arial" w:hAnsi="Arial"/>
          <w:color w:val="000000" w:themeColor="text1"/>
        </w:rPr>
        <w:t xml:space="preserve"> </w:t>
      </w:r>
      <w:r w:rsidR="00D92493" w:rsidRPr="00000F82">
        <w:rPr>
          <w:rFonts w:ascii="Arial" w:hAnsi="Arial"/>
          <w:strike/>
          <w:color w:val="000000" w:themeColor="text1"/>
        </w:rPr>
        <w:t>utilizzo</w:t>
      </w:r>
      <w:r w:rsidRPr="00000F82">
        <w:rPr>
          <w:rFonts w:ascii="Arial" w:hAnsi="Arial"/>
          <w:color w:val="000000" w:themeColor="text1"/>
        </w:rPr>
        <w:t xml:space="preserve">. La cinematica è ideale per le operazioni di </w:t>
      </w:r>
      <w:r w:rsidR="00D92493" w:rsidRPr="00000F82">
        <w:rPr>
          <w:rFonts w:ascii="Arial" w:hAnsi="Arial"/>
          <w:color w:val="000000" w:themeColor="text1"/>
        </w:rPr>
        <w:t xml:space="preserve">infissione di pali </w:t>
      </w:r>
      <w:r w:rsidRPr="00000F82">
        <w:rPr>
          <w:rFonts w:ascii="Arial" w:hAnsi="Arial"/>
          <w:color w:val="000000" w:themeColor="text1"/>
        </w:rPr>
        <w:t xml:space="preserve">lungo </w:t>
      </w:r>
      <w:r w:rsidR="00D92493" w:rsidRPr="00000F82">
        <w:rPr>
          <w:rFonts w:ascii="Arial" w:hAnsi="Arial"/>
          <w:color w:val="000000" w:themeColor="text1"/>
        </w:rPr>
        <w:t>la parete di palancole</w:t>
      </w:r>
      <w:r w:rsidRPr="00000F82">
        <w:rPr>
          <w:rFonts w:ascii="Arial" w:hAnsi="Arial"/>
          <w:color w:val="000000" w:themeColor="text1"/>
        </w:rPr>
        <w:t xml:space="preserve"> e garantisce un'elevata altezza di lavoro vicino alla macchina. In aggiunta, il braccio consente un'altezza di trasporto relativamente bassa per un escavatore di queste dimensioni - un dettaglio essenziale per il cliente, il quale in Austria deve prestare attenzione ai limiti </w:t>
      </w:r>
      <w:r w:rsidR="00D92493" w:rsidRPr="00000F82">
        <w:rPr>
          <w:rFonts w:ascii="Arial" w:hAnsi="Arial"/>
          <w:color w:val="000000" w:themeColor="text1"/>
        </w:rPr>
        <w:t>nel trasporto su strada per le macchine da costruzione</w:t>
      </w:r>
      <w:r w:rsidRPr="00000F82">
        <w:rPr>
          <w:rFonts w:ascii="Arial" w:hAnsi="Arial"/>
          <w:color w:val="000000" w:themeColor="text1"/>
        </w:rPr>
        <w:t>, in particolare nei tunnel stradali.</w:t>
      </w:r>
    </w:p>
    <w:p w14:paraId="66A121E7" w14:textId="049EE40B" w:rsidR="0048582F" w:rsidRPr="00000F82" w:rsidRDefault="006D143F" w:rsidP="00394AE8">
      <w:pPr>
        <w:autoSpaceDE w:val="0"/>
        <w:autoSpaceDN w:val="0"/>
        <w:adjustRightInd w:val="0"/>
        <w:spacing w:after="300" w:line="300" w:lineRule="atLeast"/>
        <w:rPr>
          <w:rFonts w:ascii="Arial" w:hAnsi="Arial"/>
          <w:color w:val="000000" w:themeColor="text1"/>
        </w:rPr>
      </w:pPr>
      <w:r w:rsidRPr="00000F82">
        <w:rPr>
          <w:rFonts w:ascii="Arial" w:hAnsi="Arial"/>
          <w:color w:val="000000" w:themeColor="text1"/>
        </w:rPr>
        <w:t>Per garantire</w:t>
      </w:r>
      <w:r w:rsidR="000D1AE2" w:rsidRPr="00000F82">
        <w:rPr>
          <w:rFonts w:ascii="Arial" w:hAnsi="Arial"/>
          <w:color w:val="000000" w:themeColor="text1"/>
        </w:rPr>
        <w:t xml:space="preserve"> una</w:t>
      </w:r>
      <w:r w:rsidRPr="00000F82">
        <w:rPr>
          <w:rFonts w:ascii="Arial" w:hAnsi="Arial"/>
          <w:color w:val="000000" w:themeColor="text1"/>
        </w:rPr>
        <w:t xml:space="preserve"> movimentazione ottimale delle palancole, Liebherr ha aumentato le dimensioni di alcuni cilindri dell’attrezzatura di lavoro. </w:t>
      </w:r>
      <w:r w:rsidR="00376FEC" w:rsidRPr="00000F82">
        <w:rPr>
          <w:rFonts w:ascii="Arial" w:hAnsi="Arial"/>
          <w:color w:val="000000" w:themeColor="text1"/>
        </w:rPr>
        <w:t xml:space="preserve">L'impianto idraulico è stato concepito appositamente per l'impiego </w:t>
      </w:r>
      <w:r w:rsidR="001424A8" w:rsidRPr="00000F82">
        <w:rPr>
          <w:rFonts w:ascii="Arial" w:hAnsi="Arial"/>
          <w:color w:val="000000" w:themeColor="text1"/>
        </w:rPr>
        <w:t>del battipalo</w:t>
      </w:r>
      <w:r w:rsidR="00376FEC" w:rsidRPr="00000F82">
        <w:rPr>
          <w:rFonts w:ascii="Arial" w:hAnsi="Arial"/>
          <w:color w:val="000000" w:themeColor="text1"/>
        </w:rPr>
        <w:t xml:space="preserve">. La sopraelevazione </w:t>
      </w:r>
      <w:r w:rsidR="00797A3E" w:rsidRPr="00000F82">
        <w:rPr>
          <w:rFonts w:ascii="Arial" w:hAnsi="Arial"/>
          <w:color w:val="000000" w:themeColor="text1"/>
        </w:rPr>
        <w:t xml:space="preserve">idraulica </w:t>
      </w:r>
      <w:r w:rsidR="00376FEC" w:rsidRPr="00000F82">
        <w:rPr>
          <w:rFonts w:ascii="Arial" w:hAnsi="Arial"/>
          <w:color w:val="000000" w:themeColor="text1"/>
        </w:rPr>
        <w:t>della cabina consente a</w:t>
      </w:r>
      <w:r w:rsidR="001424A8" w:rsidRPr="00000F82">
        <w:rPr>
          <w:rFonts w:ascii="Arial" w:hAnsi="Arial"/>
          <w:color w:val="000000" w:themeColor="text1"/>
        </w:rPr>
        <w:t xml:space="preserve">ll’operatore </w:t>
      </w:r>
      <w:r w:rsidR="00376FEC" w:rsidRPr="00000F82">
        <w:rPr>
          <w:rFonts w:ascii="Arial" w:hAnsi="Arial"/>
          <w:color w:val="000000" w:themeColor="text1"/>
        </w:rPr>
        <w:t xml:space="preserve">di godere di una visibilità ottimale, aumentando così la sicurezza sul cantiere. Grazie all'attrezzatura di lavoro particolarmente versatile, il cliente impiega il suo R 956 VH-HD anche per lavori di demolizione, utilizzando </w:t>
      </w:r>
      <w:r w:rsidR="00797A3E" w:rsidRPr="00000F82">
        <w:rPr>
          <w:rFonts w:ascii="Arial" w:hAnsi="Arial"/>
          <w:color w:val="000000" w:themeColor="text1"/>
        </w:rPr>
        <w:t xml:space="preserve">le apposite attrezzature </w:t>
      </w:r>
      <w:r w:rsidR="00376FEC" w:rsidRPr="00000F82">
        <w:rPr>
          <w:rFonts w:ascii="Arial" w:hAnsi="Arial"/>
          <w:color w:val="000000" w:themeColor="text1"/>
        </w:rPr>
        <w:t>(</w:t>
      </w:r>
      <w:r w:rsidR="00797A3E" w:rsidRPr="00000F82">
        <w:rPr>
          <w:rFonts w:ascii="Arial" w:hAnsi="Arial"/>
          <w:color w:val="000000" w:themeColor="text1"/>
        </w:rPr>
        <w:t>frantumatore</w:t>
      </w:r>
      <w:r w:rsidR="00376FEC" w:rsidRPr="00000F82">
        <w:rPr>
          <w:rFonts w:ascii="Arial" w:hAnsi="Arial"/>
          <w:color w:val="000000" w:themeColor="text1"/>
        </w:rPr>
        <w:t xml:space="preserve">, cesoia </w:t>
      </w:r>
      <w:r w:rsidR="00797A3E" w:rsidRPr="00000F82">
        <w:rPr>
          <w:rFonts w:ascii="Arial" w:hAnsi="Arial"/>
          <w:color w:val="000000" w:themeColor="text1"/>
        </w:rPr>
        <w:t>per</w:t>
      </w:r>
      <w:r w:rsidR="00376FEC" w:rsidRPr="00000F82">
        <w:rPr>
          <w:rFonts w:ascii="Arial" w:hAnsi="Arial"/>
          <w:color w:val="000000" w:themeColor="text1"/>
        </w:rPr>
        <w:t xml:space="preserve"> calcestruzzo, </w:t>
      </w:r>
      <w:r w:rsidR="00797A3E" w:rsidRPr="00000F82">
        <w:rPr>
          <w:rFonts w:ascii="Arial" w:hAnsi="Arial"/>
          <w:color w:val="000000" w:themeColor="text1"/>
        </w:rPr>
        <w:t>pinza selezionatrice o benna</w:t>
      </w:r>
      <w:r w:rsidR="00376FEC" w:rsidRPr="00000F82">
        <w:rPr>
          <w:rFonts w:ascii="Arial" w:hAnsi="Arial"/>
          <w:color w:val="000000" w:themeColor="text1"/>
        </w:rPr>
        <w:t xml:space="preserve">). </w:t>
      </w:r>
    </w:p>
    <w:p w14:paraId="369FF6DA" w14:textId="77777777" w:rsidR="0048582F" w:rsidRPr="00000F82" w:rsidRDefault="0048582F">
      <w:pPr>
        <w:rPr>
          <w:rFonts w:ascii="Arial" w:hAnsi="Arial"/>
          <w:color w:val="000000" w:themeColor="text1"/>
        </w:rPr>
      </w:pPr>
      <w:r w:rsidRPr="00000F82">
        <w:rPr>
          <w:color w:val="000000" w:themeColor="text1"/>
        </w:rPr>
        <w:br w:type="page"/>
      </w:r>
    </w:p>
    <w:p w14:paraId="7138D1F4" w14:textId="6C1769D5" w:rsidR="0078099D" w:rsidRPr="00000F82" w:rsidRDefault="0078099D" w:rsidP="000476B7">
      <w:pPr>
        <w:autoSpaceDE w:val="0"/>
        <w:autoSpaceDN w:val="0"/>
        <w:adjustRightInd w:val="0"/>
        <w:spacing w:after="300" w:line="300" w:lineRule="exact"/>
        <w:rPr>
          <w:rFonts w:ascii="Arial" w:hAnsi="Arial" w:cs="Arial"/>
          <w:color w:val="000000" w:themeColor="text1"/>
        </w:rPr>
      </w:pPr>
      <w:r w:rsidRPr="00000F82">
        <w:rPr>
          <w:rFonts w:ascii="Arial" w:hAnsi="Arial"/>
          <w:b/>
          <w:color w:val="000000" w:themeColor="text1"/>
        </w:rPr>
        <w:lastRenderedPageBreak/>
        <w:t xml:space="preserve">Una macchina su misura </w:t>
      </w:r>
      <w:r w:rsidR="00797A3E" w:rsidRPr="00000F82">
        <w:rPr>
          <w:rFonts w:ascii="Arial" w:hAnsi="Arial"/>
          <w:b/>
          <w:color w:val="000000" w:themeColor="text1"/>
        </w:rPr>
        <w:t>–</w:t>
      </w:r>
      <w:r w:rsidRPr="00000F82">
        <w:rPr>
          <w:rFonts w:ascii="Arial" w:hAnsi="Arial"/>
          <w:b/>
          <w:color w:val="000000" w:themeColor="text1"/>
        </w:rPr>
        <w:t xml:space="preserve"> costruita</w:t>
      </w:r>
      <w:r w:rsidR="00797A3E" w:rsidRPr="00000F82">
        <w:rPr>
          <w:rFonts w:ascii="Arial" w:hAnsi="Arial"/>
          <w:b/>
          <w:color w:val="000000" w:themeColor="text1"/>
        </w:rPr>
        <w:t xml:space="preserve"> nello stabilimento </w:t>
      </w:r>
      <w:r w:rsidRPr="00000F82">
        <w:rPr>
          <w:rFonts w:ascii="Arial" w:hAnsi="Arial"/>
          <w:b/>
          <w:color w:val="000000" w:themeColor="text1"/>
        </w:rPr>
        <w:t>di Colmar</w:t>
      </w:r>
    </w:p>
    <w:p w14:paraId="21C23FBA" w14:textId="5C29D8B6" w:rsidR="0078099D" w:rsidRPr="00000F82" w:rsidRDefault="0078099D" w:rsidP="000476B7">
      <w:pPr>
        <w:autoSpaceDE w:val="0"/>
        <w:autoSpaceDN w:val="0"/>
        <w:adjustRightInd w:val="0"/>
        <w:spacing w:after="300" w:line="300" w:lineRule="exact"/>
        <w:rPr>
          <w:rFonts w:ascii="Arial" w:hAnsi="Arial" w:cs="Arial"/>
          <w:color w:val="000000" w:themeColor="text1"/>
        </w:rPr>
      </w:pPr>
      <w:r w:rsidRPr="00000F82">
        <w:rPr>
          <w:rFonts w:ascii="Arial" w:hAnsi="Arial"/>
          <w:color w:val="000000" w:themeColor="text1"/>
        </w:rPr>
        <w:t xml:space="preserve">Dal 2020, </w:t>
      </w:r>
      <w:r w:rsidR="00797A3E" w:rsidRPr="00000F82">
        <w:rPr>
          <w:rFonts w:ascii="Arial" w:hAnsi="Arial"/>
          <w:color w:val="000000" w:themeColor="text1"/>
        </w:rPr>
        <w:t xml:space="preserve">il </w:t>
      </w:r>
      <w:r w:rsidRPr="00000F82">
        <w:rPr>
          <w:rFonts w:ascii="Arial" w:hAnsi="Arial"/>
          <w:color w:val="000000" w:themeColor="text1"/>
        </w:rPr>
        <w:t xml:space="preserve">Liebherr Application Center sviluppa modelli speciali per diversi clienti e, presso </w:t>
      </w:r>
      <w:r w:rsidR="00797A3E" w:rsidRPr="00000F82">
        <w:rPr>
          <w:rFonts w:ascii="Arial" w:hAnsi="Arial"/>
          <w:color w:val="000000" w:themeColor="text1"/>
        </w:rPr>
        <w:t>lo stabilimento</w:t>
      </w:r>
      <w:r w:rsidRPr="00000F82">
        <w:rPr>
          <w:rFonts w:ascii="Arial" w:hAnsi="Arial"/>
          <w:color w:val="000000" w:themeColor="text1"/>
        </w:rPr>
        <w:t xml:space="preserve"> Liebherr-France SAS di Colmar, sviluppa escavatori cingolati su misura. Una di queste macchine è l</w:t>
      </w:r>
      <w:r w:rsidR="000D1AE2" w:rsidRPr="00000F82">
        <w:rPr>
          <w:rFonts w:ascii="Arial" w:hAnsi="Arial"/>
          <w:color w:val="000000" w:themeColor="text1"/>
        </w:rPr>
        <w:t>’</w:t>
      </w:r>
      <w:r w:rsidRPr="00000F82">
        <w:rPr>
          <w:rFonts w:ascii="Arial" w:hAnsi="Arial"/>
          <w:color w:val="000000" w:themeColor="text1"/>
        </w:rPr>
        <w:t xml:space="preserve">R 956 della ditta </w:t>
      </w:r>
      <w:proofErr w:type="spellStart"/>
      <w:r w:rsidRPr="00000F82">
        <w:rPr>
          <w:rFonts w:ascii="Arial" w:hAnsi="Arial"/>
          <w:color w:val="000000" w:themeColor="text1"/>
        </w:rPr>
        <w:t>Ragginger</w:t>
      </w:r>
      <w:proofErr w:type="spellEnd"/>
      <w:r w:rsidRPr="00000F82">
        <w:rPr>
          <w:rFonts w:ascii="Arial" w:hAnsi="Arial"/>
          <w:color w:val="000000" w:themeColor="text1"/>
        </w:rPr>
        <w:t xml:space="preserve">. </w:t>
      </w:r>
      <w:r w:rsidR="00797A3E" w:rsidRPr="00000F82">
        <w:rPr>
          <w:rFonts w:ascii="Arial" w:hAnsi="Arial"/>
          <w:color w:val="000000" w:themeColor="text1"/>
        </w:rPr>
        <w:t>È stato sviluppato</w:t>
      </w:r>
      <w:r w:rsidRPr="00000F82">
        <w:rPr>
          <w:rFonts w:ascii="Arial" w:hAnsi="Arial"/>
          <w:color w:val="000000" w:themeColor="text1"/>
        </w:rPr>
        <w:t xml:space="preserve"> rigorosamente in base alle richieste dell'azienda. Le speciali attrezzature di lavoro dell'escavatore cingolato garantiscono la massima produttività al nostro cliente austriaco, </w:t>
      </w:r>
      <w:r w:rsidR="00095139" w:rsidRPr="00000F82">
        <w:rPr>
          <w:rFonts w:ascii="Arial" w:hAnsi="Arial"/>
          <w:color w:val="000000" w:themeColor="text1"/>
        </w:rPr>
        <w:t>che è rimasto inoltre impressionato da</w:t>
      </w:r>
      <w:r w:rsidRPr="00000F82">
        <w:rPr>
          <w:rFonts w:ascii="Arial" w:hAnsi="Arial"/>
          <w:color w:val="000000" w:themeColor="text1"/>
        </w:rPr>
        <w:t xml:space="preserve">lla qualità e </w:t>
      </w:r>
      <w:r w:rsidR="00095139" w:rsidRPr="00000F82">
        <w:rPr>
          <w:rFonts w:ascii="Arial" w:hAnsi="Arial"/>
          <w:color w:val="000000" w:themeColor="text1"/>
        </w:rPr>
        <w:t>d</w:t>
      </w:r>
      <w:r w:rsidRPr="00000F82">
        <w:rPr>
          <w:rFonts w:ascii="Arial" w:hAnsi="Arial"/>
          <w:color w:val="000000" w:themeColor="text1"/>
        </w:rPr>
        <w:t>all'affidabilità delle macchine Liebherr.</w:t>
      </w:r>
    </w:p>
    <w:p w14:paraId="5E146D28" w14:textId="19DCD797" w:rsidR="00827E53" w:rsidRPr="00000F82" w:rsidRDefault="00095139" w:rsidP="000476B7">
      <w:pPr>
        <w:autoSpaceDE w:val="0"/>
        <w:autoSpaceDN w:val="0"/>
        <w:adjustRightInd w:val="0"/>
        <w:spacing w:after="300" w:line="300" w:lineRule="exact"/>
        <w:rPr>
          <w:rFonts w:ascii="Arial" w:hAnsi="Arial" w:cs="Arial"/>
          <w:color w:val="000000" w:themeColor="text1"/>
        </w:rPr>
      </w:pPr>
      <w:r w:rsidRPr="00000F82">
        <w:rPr>
          <w:rFonts w:ascii="Arial" w:hAnsi="Arial"/>
          <w:b/>
          <w:color w:val="000000" w:themeColor="text1"/>
        </w:rPr>
        <w:t>Massime prestazioni con consumi ridotti</w:t>
      </w:r>
    </w:p>
    <w:p w14:paraId="7C095A20" w14:textId="508BB52D" w:rsidR="00827E53" w:rsidRPr="00000F82" w:rsidRDefault="005A192E" w:rsidP="000476B7">
      <w:pPr>
        <w:autoSpaceDE w:val="0"/>
        <w:autoSpaceDN w:val="0"/>
        <w:adjustRightInd w:val="0"/>
        <w:spacing w:after="300" w:line="300" w:lineRule="exact"/>
        <w:rPr>
          <w:rFonts w:ascii="Arial" w:hAnsi="Arial" w:cs="Arial"/>
          <w:color w:val="000000" w:themeColor="text1"/>
        </w:rPr>
      </w:pPr>
      <w:r w:rsidRPr="00000F82">
        <w:rPr>
          <w:rFonts w:ascii="Arial" w:hAnsi="Arial"/>
          <w:color w:val="000000" w:themeColor="text1"/>
        </w:rPr>
        <w:t xml:space="preserve">L'escavatore cingolato R 956 unisce la massima potenza a un basso consumo di carburante: un fattore irrinunciabile </w:t>
      </w:r>
      <w:r w:rsidR="00095139" w:rsidRPr="00000F82">
        <w:rPr>
          <w:rFonts w:ascii="Arial" w:hAnsi="Arial"/>
          <w:color w:val="000000" w:themeColor="text1"/>
        </w:rPr>
        <w:t>per gli esigenti cantieri dei nostri clienti</w:t>
      </w:r>
      <w:r w:rsidRPr="00000F82">
        <w:rPr>
          <w:rFonts w:ascii="Arial" w:hAnsi="Arial"/>
          <w:color w:val="000000" w:themeColor="text1"/>
        </w:rPr>
        <w:t xml:space="preserve">. </w:t>
      </w:r>
      <w:r w:rsidR="004D0DC4" w:rsidRPr="00000F82">
        <w:rPr>
          <w:rFonts w:ascii="Arial" w:hAnsi="Arial"/>
          <w:color w:val="000000" w:themeColor="text1"/>
        </w:rPr>
        <w:t>Inoltre,</w:t>
      </w:r>
      <w:r w:rsidRPr="00000F82">
        <w:rPr>
          <w:rFonts w:ascii="Arial" w:hAnsi="Arial"/>
          <w:color w:val="000000" w:themeColor="text1"/>
        </w:rPr>
        <w:t xml:space="preserve"> la macchina </w:t>
      </w:r>
      <w:r w:rsidR="00095139" w:rsidRPr="00000F82">
        <w:rPr>
          <w:rFonts w:ascii="Arial" w:hAnsi="Arial"/>
          <w:color w:val="000000" w:themeColor="text1"/>
        </w:rPr>
        <w:t>è dotata di</w:t>
      </w:r>
      <w:r w:rsidRPr="00000F82">
        <w:rPr>
          <w:rFonts w:ascii="Arial" w:hAnsi="Arial"/>
          <w:color w:val="000000" w:themeColor="text1"/>
        </w:rPr>
        <w:t xml:space="preserve"> una comoda cabina </w:t>
      </w:r>
      <w:r w:rsidR="00095139" w:rsidRPr="00000F82">
        <w:rPr>
          <w:rFonts w:ascii="Arial" w:hAnsi="Arial"/>
          <w:color w:val="000000" w:themeColor="text1"/>
        </w:rPr>
        <w:t>con</w:t>
      </w:r>
      <w:r w:rsidRPr="00000F82">
        <w:rPr>
          <w:rFonts w:ascii="Arial" w:hAnsi="Arial"/>
          <w:color w:val="000000" w:themeColor="text1"/>
        </w:rPr>
        <w:t xml:space="preserve"> innumerevoli funzionalità, che consentono di lavorare con precisione e in sicurezza. </w:t>
      </w:r>
    </w:p>
    <w:p w14:paraId="40C1ABBA" w14:textId="7199872B" w:rsidR="004A22E4" w:rsidRPr="00000F82" w:rsidRDefault="0064559C" w:rsidP="004A22E4">
      <w:pPr>
        <w:rPr>
          <w:rFonts w:ascii="Arial" w:hAnsi="Arial" w:cs="Arial"/>
          <w:b/>
          <w:bCs/>
          <w:color w:val="000000" w:themeColor="text1"/>
        </w:rPr>
      </w:pPr>
      <w:r w:rsidRPr="00000F82">
        <w:rPr>
          <w:rFonts w:ascii="Arial" w:hAnsi="Arial"/>
          <w:color w:val="000000" w:themeColor="text1"/>
        </w:rPr>
        <w:t xml:space="preserve">La ditta </w:t>
      </w:r>
      <w:proofErr w:type="spellStart"/>
      <w:r w:rsidRPr="00000F82">
        <w:rPr>
          <w:rFonts w:ascii="Arial" w:hAnsi="Arial"/>
          <w:color w:val="000000" w:themeColor="text1"/>
        </w:rPr>
        <w:t>Ragginger</w:t>
      </w:r>
      <w:proofErr w:type="spellEnd"/>
      <w:r w:rsidRPr="00000F82">
        <w:rPr>
          <w:rFonts w:ascii="Arial" w:hAnsi="Arial"/>
          <w:color w:val="000000" w:themeColor="text1"/>
        </w:rPr>
        <w:t xml:space="preserve"> è specializzata in lavori di movimento terra, trasporti pesanti, inghiaiature e lavori con palancole. L'infissione, la rimozione, nonché l'affondamento delle palancole richiedono un lavoro di altissima precisione, con speciali utensili e attrezzature di lavoro adeguate. Il nostro cliente dispone di diverse macchine Liebherr </w:t>
      </w:r>
      <w:r w:rsidR="00095139" w:rsidRPr="00000F82">
        <w:rPr>
          <w:rFonts w:ascii="Arial" w:hAnsi="Arial"/>
          <w:color w:val="000000" w:themeColor="text1"/>
        </w:rPr>
        <w:t xml:space="preserve">per </w:t>
      </w:r>
      <w:r w:rsidRPr="00000F82">
        <w:rPr>
          <w:rFonts w:ascii="Arial" w:hAnsi="Arial"/>
          <w:color w:val="000000" w:themeColor="text1"/>
        </w:rPr>
        <w:t xml:space="preserve">portare a termine in maniera ottimale </w:t>
      </w:r>
      <w:r w:rsidR="000D1AE2" w:rsidRPr="00000F82">
        <w:rPr>
          <w:rFonts w:ascii="Arial" w:hAnsi="Arial"/>
          <w:color w:val="000000" w:themeColor="text1"/>
        </w:rPr>
        <w:t>un gran numero di</w:t>
      </w:r>
      <w:r w:rsidRPr="00000F82">
        <w:rPr>
          <w:rFonts w:ascii="Arial" w:hAnsi="Arial"/>
          <w:color w:val="000000" w:themeColor="text1"/>
        </w:rPr>
        <w:t xml:space="preserve"> progetti in cantiere. </w:t>
      </w:r>
    </w:p>
    <w:p w14:paraId="1F70DD46" w14:textId="77777777" w:rsidR="004A22E4" w:rsidRPr="00000F82" w:rsidRDefault="004A22E4" w:rsidP="004A22E4">
      <w:pPr>
        <w:rPr>
          <w:rFonts w:ascii="Arial" w:hAnsi="Arial" w:cs="Arial"/>
          <w:b/>
          <w:bCs/>
          <w:color w:val="000000" w:themeColor="text1"/>
        </w:rPr>
      </w:pPr>
    </w:p>
    <w:p w14:paraId="059FFB20" w14:textId="76471155" w:rsidR="009E015F" w:rsidRPr="00000F82" w:rsidRDefault="009E015F" w:rsidP="004A22E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0F82">
        <w:rPr>
          <w:rFonts w:ascii="Arial" w:hAnsi="Arial"/>
          <w:b/>
          <w:color w:val="000000" w:themeColor="text1"/>
          <w:sz w:val="18"/>
        </w:rPr>
        <w:t>A proposito di Liebherr-France SAS</w:t>
      </w:r>
    </w:p>
    <w:p w14:paraId="542C606B" w14:textId="531E21F0" w:rsidR="00095139" w:rsidRPr="00000F82" w:rsidRDefault="00571238" w:rsidP="009E015F">
      <w:pPr>
        <w:pStyle w:val="BoilerplateCopytext9Pt"/>
        <w:spacing w:after="200"/>
        <w:rPr>
          <w:color w:val="000000" w:themeColor="text1"/>
        </w:rPr>
      </w:pPr>
      <w:r w:rsidRPr="00000F82">
        <w:rPr>
          <w:color w:val="000000" w:themeColor="text1"/>
        </w:rPr>
        <w:t>F</w:t>
      </w:r>
      <w:r w:rsidR="009E015F" w:rsidRPr="00000F82">
        <w:rPr>
          <w:color w:val="000000" w:themeColor="text1"/>
        </w:rPr>
        <w:t>ondata nel 1961</w:t>
      </w:r>
      <w:r w:rsidRPr="00000F82">
        <w:rPr>
          <w:color w:val="000000" w:themeColor="text1"/>
        </w:rPr>
        <w:t>, Liebherr-France SAS si occupa</w:t>
      </w:r>
      <w:r w:rsidR="009E015F" w:rsidRPr="00000F82">
        <w:rPr>
          <w:color w:val="000000" w:themeColor="text1"/>
        </w:rPr>
        <w:t xml:space="preserve"> dello sviluppo e della produzione di escavatori cingolati del </w:t>
      </w:r>
      <w:r w:rsidRPr="00000F82">
        <w:rPr>
          <w:color w:val="000000" w:themeColor="text1"/>
        </w:rPr>
        <w:t>G</w:t>
      </w:r>
      <w:r w:rsidR="009E015F" w:rsidRPr="00000F82">
        <w:rPr>
          <w:color w:val="000000" w:themeColor="text1"/>
        </w:rPr>
        <w:t xml:space="preserve">ruppo Liebherr a Colmar. La gamma di prodotti attualmente offerti comprende circa 30 modelli di escavatori cingolati, dall’R 914 Compact all’R 998 SME, per l’impiego in lavori di movimento terra e cave. La produzione comprende anche una serie di attrezzature di lavoro speciali per attività specifiche quali demolizioni, movimentazione di materiali, applicazioni marittime o in tunnel nonché escavatori elettrici con grande capacità. Gli escavatori cingolati con un peso operativo compreso tra 14 e 100 tonnellate sono dotati di motori Liebherr aventi una potenza compresa tra 90 e 420 kW. La Liebherr-France SAS impiega più di 1.260 dipendenti, generando un fatturato di 692 milioni di </w:t>
      </w:r>
      <w:r w:rsidR="004D0DC4">
        <w:rPr>
          <w:color w:val="000000" w:themeColor="text1"/>
        </w:rPr>
        <w:t>e</w:t>
      </w:r>
      <w:r w:rsidR="009E015F" w:rsidRPr="00000F82">
        <w:rPr>
          <w:color w:val="000000" w:themeColor="text1"/>
        </w:rPr>
        <w:t>uro.</w:t>
      </w:r>
    </w:p>
    <w:p w14:paraId="5325C4A7" w14:textId="1E70CACF" w:rsidR="009E015F" w:rsidRPr="00000F82" w:rsidRDefault="009E015F" w:rsidP="009E015F">
      <w:pPr>
        <w:pStyle w:val="BoilerplateCopyhead9Pt"/>
        <w:spacing w:after="200"/>
        <w:rPr>
          <w:color w:val="000000" w:themeColor="text1"/>
        </w:rPr>
      </w:pPr>
      <w:r w:rsidRPr="00000F82">
        <w:rPr>
          <w:color w:val="000000" w:themeColor="text1"/>
        </w:rPr>
        <w:t>A proposito del gruppo Liebherr</w:t>
      </w:r>
    </w:p>
    <w:p w14:paraId="6A18F2CE" w14:textId="77777777" w:rsidR="00844C5E" w:rsidRPr="00205654" w:rsidRDefault="00844C5E" w:rsidP="00844C5E">
      <w:pPr>
        <w:pStyle w:val="BoilerplateCopytext9Pt"/>
      </w:pPr>
      <w:r w:rsidRPr="00654075">
        <w:t xml:space="preserve">Il Gruppo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50.000 collaboratrici e collaboratori e nel 2022 ha conseguito un fatturato consolidato complessivo superiore a 12,5 miliardi di euro. Sin dalla sua fondazione nel 1949 presso la località di </w:t>
      </w:r>
      <w:proofErr w:type="spellStart"/>
      <w:r w:rsidRPr="00654075">
        <w:t>Kirchdorf</w:t>
      </w:r>
      <w:proofErr w:type="spellEnd"/>
      <w:r w:rsidRPr="00654075">
        <w:t xml:space="preserve"> an </w:t>
      </w:r>
      <w:proofErr w:type="spellStart"/>
      <w:r w:rsidRPr="00654075">
        <w:t>der</w:t>
      </w:r>
      <w:proofErr w:type="spellEnd"/>
      <w:r w:rsidRPr="00654075">
        <w:t xml:space="preserve"> </w:t>
      </w:r>
      <w:proofErr w:type="spellStart"/>
      <w:r w:rsidRPr="00654075">
        <w:t>Iller</w:t>
      </w:r>
      <w:proofErr w:type="spellEnd"/>
      <w:r w:rsidRPr="00654075">
        <w:t xml:space="preserve"> nella Germania meridionale, Liebherr persegue lo scopo di convincere i propri clienti grazie a soluzioni ambiziose e contribuire al progresso tecnologico.</w:t>
      </w:r>
    </w:p>
    <w:p w14:paraId="6EF6A193" w14:textId="77777777" w:rsidR="00B50607" w:rsidRPr="00000F82" w:rsidRDefault="00B50607" w:rsidP="004A22E4">
      <w:pPr>
        <w:pStyle w:val="BoilerplateCopytext9Pt"/>
        <w:spacing w:before="200" w:after="200"/>
        <w:rPr>
          <w:color w:val="000000" w:themeColor="text1"/>
        </w:rPr>
      </w:pPr>
    </w:p>
    <w:p w14:paraId="0718B8AB" w14:textId="39F47AD5" w:rsidR="00BB3F41" w:rsidRPr="00000F82" w:rsidRDefault="00BB3F41">
      <w:pPr>
        <w:rPr>
          <w:rFonts w:ascii="Arial" w:eastAsia="Times New Roman" w:hAnsi="Arial" w:cs="Times New Roman"/>
          <w:b/>
          <w:color w:val="000000" w:themeColor="text1"/>
          <w:szCs w:val="18"/>
        </w:rPr>
      </w:pPr>
      <w:r w:rsidRPr="00000F82">
        <w:rPr>
          <w:color w:val="000000" w:themeColor="text1"/>
        </w:rPr>
        <w:br w:type="page"/>
      </w:r>
    </w:p>
    <w:p w14:paraId="40E84B19" w14:textId="39F8566F" w:rsidR="00A36670" w:rsidRPr="00000F82" w:rsidRDefault="008F7466" w:rsidP="00FF240C">
      <w:pPr>
        <w:pStyle w:val="Copyhead11Pt"/>
        <w:rPr>
          <w:color w:val="000000" w:themeColor="text1"/>
        </w:rPr>
      </w:pPr>
      <w:r w:rsidRPr="00000F82">
        <w:rPr>
          <w:color w:val="000000" w:themeColor="text1"/>
        </w:rPr>
        <w:lastRenderedPageBreak/>
        <w:t>Immagini</w:t>
      </w:r>
    </w:p>
    <w:p w14:paraId="3D18D22E" w14:textId="213D53EB" w:rsidR="00E10DC9" w:rsidRPr="00000F82" w:rsidRDefault="004A22E4" w:rsidP="00315EAB">
      <w:pPr>
        <w:pStyle w:val="Caption9Pt"/>
        <w:rPr>
          <w:color w:val="000000" w:themeColor="text1"/>
        </w:rPr>
      </w:pPr>
      <w:r w:rsidRPr="00000F82">
        <w:rPr>
          <w:noProof/>
          <w:color w:val="000000" w:themeColor="text1"/>
        </w:rPr>
        <w:drawing>
          <wp:inline distT="0" distB="0" distL="0" distR="0" wp14:anchorId="31CC3F91" wp14:editId="707B4489">
            <wp:extent cx="2598420" cy="1732365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05" cy="17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BA40" w14:textId="67B2CC34" w:rsidR="00A83666" w:rsidRPr="00000F82" w:rsidRDefault="00F80264" w:rsidP="00315EAB">
      <w:pPr>
        <w:pStyle w:val="Caption9Pt"/>
        <w:rPr>
          <w:color w:val="000000" w:themeColor="text1"/>
        </w:rPr>
      </w:pPr>
      <w:r w:rsidRPr="00000F82">
        <w:rPr>
          <w:color w:val="000000" w:themeColor="text1"/>
        </w:rPr>
        <w:t>R956-Ragginger-1.jpg</w:t>
      </w:r>
      <w:r w:rsidR="00DA4FDB" w:rsidRPr="00000F82">
        <w:rPr>
          <w:color w:val="000000" w:themeColor="text1"/>
        </w:rPr>
        <w:br/>
      </w:r>
      <w:r w:rsidR="00BB3F41" w:rsidRPr="00000F82">
        <w:rPr>
          <w:color w:val="000000" w:themeColor="text1"/>
        </w:rPr>
        <w:t>Grazie all'altezza del gancio pari a 15 metri, l'escavatore cingolato R 956 è in grado di sollevare anche palancole di grandi dimensioni.</w:t>
      </w:r>
    </w:p>
    <w:p w14:paraId="3738531A" w14:textId="77777777" w:rsidR="00CD443A" w:rsidRPr="00000F82" w:rsidRDefault="00CD443A" w:rsidP="00315EAB">
      <w:pPr>
        <w:pStyle w:val="Caption9Pt"/>
        <w:rPr>
          <w:color w:val="000000" w:themeColor="text1"/>
        </w:rPr>
      </w:pPr>
    </w:p>
    <w:p w14:paraId="0643348D" w14:textId="4CED7174" w:rsidR="00B938B7" w:rsidRPr="00000F82" w:rsidRDefault="0018505D" w:rsidP="00315EAB">
      <w:pPr>
        <w:pStyle w:val="Caption9Pt"/>
        <w:rPr>
          <w:color w:val="000000" w:themeColor="text1"/>
        </w:rPr>
      </w:pPr>
      <w:r w:rsidRPr="00000F82">
        <w:rPr>
          <w:noProof/>
          <w:color w:val="000000" w:themeColor="text1"/>
        </w:rPr>
        <w:drawing>
          <wp:inline distT="0" distB="0" distL="0" distR="0" wp14:anchorId="5860F1C3" wp14:editId="74BE3D87">
            <wp:extent cx="2903220" cy="163540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18" cy="16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A153" w14:textId="7A90D3D7" w:rsidR="00A83666" w:rsidRPr="00000F82" w:rsidRDefault="00F80264" w:rsidP="00315EAB">
      <w:pPr>
        <w:pStyle w:val="Caption9Pt"/>
        <w:rPr>
          <w:color w:val="000000" w:themeColor="text1"/>
        </w:rPr>
      </w:pPr>
      <w:r w:rsidRPr="00000F82">
        <w:rPr>
          <w:color w:val="000000" w:themeColor="text1"/>
        </w:rPr>
        <w:t>R956-Ragginger-2.jpg</w:t>
      </w:r>
      <w:r w:rsidR="00DA4FDB" w:rsidRPr="00000F82">
        <w:rPr>
          <w:color w:val="000000" w:themeColor="text1"/>
        </w:rPr>
        <w:br/>
      </w:r>
      <w:r w:rsidR="00F00532" w:rsidRPr="00000F82">
        <w:rPr>
          <w:color w:val="000000" w:themeColor="text1"/>
        </w:rPr>
        <w:t>La cabina con sopraelevazione idraulica offre una visibilità ottimale sull'area di lavoro.</w:t>
      </w:r>
    </w:p>
    <w:p w14:paraId="486F00FA" w14:textId="77777777" w:rsidR="009E015F" w:rsidRPr="00000F82" w:rsidRDefault="009E015F" w:rsidP="007950CD">
      <w:pPr>
        <w:pStyle w:val="Copyhead11Pt"/>
        <w:spacing w:before="200" w:after="200"/>
        <w:rPr>
          <w:color w:val="000000" w:themeColor="text1"/>
        </w:rPr>
      </w:pPr>
    </w:p>
    <w:p w14:paraId="3E073563" w14:textId="28C27E2B" w:rsidR="00F654C7" w:rsidRPr="00000F82" w:rsidRDefault="00D43B4C" w:rsidP="007950CD">
      <w:pPr>
        <w:pStyle w:val="Copyhead11Pt"/>
        <w:spacing w:before="200" w:after="200"/>
        <w:rPr>
          <w:color w:val="000000" w:themeColor="text1"/>
        </w:rPr>
      </w:pPr>
      <w:r w:rsidRPr="00000F82">
        <w:rPr>
          <w:color w:val="000000" w:themeColor="text1"/>
        </w:rPr>
        <w:t>Contatti</w:t>
      </w:r>
    </w:p>
    <w:p w14:paraId="3597DB60" w14:textId="385CA374" w:rsidR="00256B10" w:rsidRPr="00000F82" w:rsidRDefault="008168B0">
      <w:pPr>
        <w:pStyle w:val="Copytext11Pt"/>
        <w:spacing w:after="60" w:line="240" w:lineRule="auto"/>
        <w:rPr>
          <w:color w:val="000000" w:themeColor="text1"/>
        </w:rPr>
      </w:pPr>
      <w:r w:rsidRPr="00000F82">
        <w:rPr>
          <w:color w:val="000000" w:themeColor="text1"/>
        </w:rPr>
        <w:t xml:space="preserve">Alban </w:t>
      </w:r>
      <w:proofErr w:type="spellStart"/>
      <w:r w:rsidRPr="00000F82">
        <w:rPr>
          <w:color w:val="000000" w:themeColor="text1"/>
        </w:rPr>
        <w:t>Villaumé</w:t>
      </w:r>
      <w:proofErr w:type="spellEnd"/>
      <w:r w:rsidR="00DA4FDB" w:rsidRPr="00000F82">
        <w:rPr>
          <w:color w:val="000000" w:themeColor="text1"/>
        </w:rPr>
        <w:br/>
      </w:r>
      <w:r w:rsidR="005205BC" w:rsidRPr="00000F82">
        <w:rPr>
          <w:color w:val="000000" w:themeColor="text1"/>
        </w:rPr>
        <w:t>Marketing e Comunicazione</w:t>
      </w:r>
      <w:r w:rsidR="00DA4FDB" w:rsidRPr="00000F82">
        <w:rPr>
          <w:color w:val="000000" w:themeColor="text1"/>
        </w:rPr>
        <w:br/>
      </w:r>
      <w:r w:rsidRPr="00000F82">
        <w:rPr>
          <w:color w:val="000000" w:themeColor="text1"/>
        </w:rPr>
        <w:t>Telefono: +33 3 89 21 36 09</w:t>
      </w:r>
      <w:r w:rsidR="00DA4FDB" w:rsidRPr="00000F82">
        <w:rPr>
          <w:color w:val="000000" w:themeColor="text1"/>
        </w:rPr>
        <w:br/>
      </w:r>
      <w:r w:rsidR="00F654C7" w:rsidRPr="00000F82">
        <w:rPr>
          <w:color w:val="000000" w:themeColor="text1"/>
        </w:rPr>
        <w:t>E-mail: alban.villaume@liebherr.com</w:t>
      </w:r>
    </w:p>
    <w:p w14:paraId="1DC7C57F" w14:textId="7FB943F7" w:rsidR="00F654C7" w:rsidRPr="00000F82" w:rsidRDefault="00CD443A" w:rsidP="004E4015">
      <w:pPr>
        <w:pStyle w:val="Copyhead11Pt"/>
        <w:spacing w:before="240"/>
        <w:rPr>
          <w:color w:val="000000" w:themeColor="text1"/>
        </w:rPr>
      </w:pPr>
      <w:r w:rsidRPr="00000F82">
        <w:rPr>
          <w:color w:val="000000" w:themeColor="text1"/>
        </w:rPr>
        <w:t>Pubblicato da</w:t>
      </w:r>
    </w:p>
    <w:p w14:paraId="13F067E4" w14:textId="3E3F9E89" w:rsidR="00B81ED6" w:rsidRPr="00000F82" w:rsidRDefault="008168B0" w:rsidP="004E4015">
      <w:pPr>
        <w:pStyle w:val="Copytext11Pt"/>
        <w:spacing w:after="80" w:line="240" w:lineRule="auto"/>
        <w:rPr>
          <w:color w:val="000000" w:themeColor="text1"/>
        </w:rPr>
      </w:pPr>
      <w:r w:rsidRPr="00000F82">
        <w:rPr>
          <w:color w:val="000000" w:themeColor="text1"/>
        </w:rPr>
        <w:t>Liebherr-France SAS</w:t>
      </w:r>
      <w:r w:rsidR="00DA4FDB" w:rsidRPr="00000F82">
        <w:rPr>
          <w:color w:val="000000" w:themeColor="text1"/>
        </w:rPr>
        <w:br/>
      </w:r>
      <w:r w:rsidRPr="00000F82">
        <w:rPr>
          <w:color w:val="000000" w:themeColor="text1"/>
        </w:rPr>
        <w:t>Colmar, Francia</w:t>
      </w:r>
      <w:r w:rsidR="00DA4FDB" w:rsidRPr="00000F82">
        <w:rPr>
          <w:color w:val="000000" w:themeColor="text1"/>
        </w:rPr>
        <w:br/>
      </w:r>
      <w:hyperlink r:id="rId14" w:history="1">
        <w:r w:rsidR="00B11B15" w:rsidRPr="00000F82">
          <w:rPr>
            <w:rStyle w:val="Hyperlink"/>
            <w:color w:val="000000" w:themeColor="text1"/>
          </w:rPr>
          <w:t>www.liebherr.com</w:t>
        </w:r>
      </w:hyperlink>
    </w:p>
    <w:p w14:paraId="51C800CA" w14:textId="69E5E35B" w:rsidR="00B32873" w:rsidRPr="00000F82" w:rsidRDefault="00B32873" w:rsidP="00CD443A">
      <w:pPr>
        <w:pStyle w:val="Copytext11Pt"/>
        <w:spacing w:after="80" w:line="240" w:lineRule="auto"/>
        <w:rPr>
          <w:color w:val="000000" w:themeColor="text1"/>
        </w:rPr>
      </w:pPr>
    </w:p>
    <w:sectPr w:rsidR="00B32873" w:rsidRPr="00000F82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88E1" w14:textId="77777777" w:rsidR="00620D80" w:rsidRDefault="00620D80" w:rsidP="00B81ED6">
      <w:pPr>
        <w:spacing w:after="0" w:line="240" w:lineRule="auto"/>
      </w:pPr>
      <w:r>
        <w:separator/>
      </w:r>
    </w:p>
  </w:endnote>
  <w:endnote w:type="continuationSeparator" w:id="0">
    <w:p w14:paraId="31AFEC91" w14:textId="77777777" w:rsidR="00620D80" w:rsidRDefault="00620D80" w:rsidP="00B81ED6">
      <w:pPr>
        <w:spacing w:after="0" w:line="240" w:lineRule="auto"/>
      </w:pPr>
      <w:r>
        <w:continuationSeparator/>
      </w:r>
    </w:p>
  </w:endnote>
  <w:endnote w:type="continuationNotice" w:id="1">
    <w:p w14:paraId="0EC5C37E" w14:textId="77777777" w:rsidR="00620D80" w:rsidRDefault="00620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ebherr Hea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2F10" w14:textId="26099D3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DE7509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DE7509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DE7509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E7509">
      <w:rPr>
        <w:rFonts w:ascii="Arial" w:hAnsi="Arial" w:cs="Arial"/>
        <w:color w:val="2B579A"/>
        <w:shd w:val="clear" w:color="auto" w:fill="E6E6E6"/>
      </w:rPr>
      <w:fldChar w:fldCharType="separate"/>
    </w:r>
    <w:r w:rsidR="00DE7509">
      <w:rPr>
        <w:rFonts w:ascii="Arial" w:hAnsi="Arial" w:cs="Arial"/>
        <w:noProof/>
      </w:rPr>
      <w:t>3</w:t>
    </w:r>
    <w:r w:rsidR="00DE7509" w:rsidRPr="0093605C">
      <w:rPr>
        <w:rFonts w:ascii="Arial" w:hAnsi="Arial" w:cs="Arial"/>
        <w:noProof/>
      </w:rPr>
      <w:t>/</w:t>
    </w:r>
    <w:r w:rsidR="00DE7509">
      <w:rPr>
        <w:rFonts w:ascii="Arial" w:hAnsi="Arial" w:cs="Arial"/>
        <w:noProof/>
      </w:rPr>
      <w:t>3</w: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6542" w14:textId="77777777" w:rsidR="00620D80" w:rsidRDefault="00620D80" w:rsidP="00B81ED6">
      <w:pPr>
        <w:spacing w:after="0" w:line="240" w:lineRule="auto"/>
      </w:pPr>
      <w:r>
        <w:separator/>
      </w:r>
    </w:p>
  </w:footnote>
  <w:footnote w:type="continuationSeparator" w:id="0">
    <w:p w14:paraId="20B578E6" w14:textId="77777777" w:rsidR="00620D80" w:rsidRDefault="00620D80" w:rsidP="00B81ED6">
      <w:pPr>
        <w:spacing w:after="0" w:line="240" w:lineRule="auto"/>
      </w:pPr>
      <w:r>
        <w:continuationSeparator/>
      </w:r>
    </w:p>
  </w:footnote>
  <w:footnote w:type="continuationNotice" w:id="1">
    <w:p w14:paraId="2B8EDC9D" w14:textId="77777777" w:rsidR="00620D80" w:rsidRDefault="00620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8E50" w14:textId="77777777" w:rsidR="00844C5E" w:rsidRDefault="00844C5E" w:rsidP="00844C5E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F8E92D1" wp14:editId="0BA32A3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D99A190" w14:textId="77777777" w:rsidR="00E847CC" w:rsidRPr="00844C5E" w:rsidRDefault="00E847CC" w:rsidP="00844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63E9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DAA53F7"/>
    <w:multiLevelType w:val="hybridMultilevel"/>
    <w:tmpl w:val="FD96ED8E"/>
    <w:lvl w:ilvl="0" w:tplc="F7B2260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4E7B43D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2CA7B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7723745">
    <w:abstractNumId w:val="1"/>
  </w:num>
  <w:num w:numId="2" w16cid:durableId="1161851541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49242646">
    <w:abstractNumId w:val="2"/>
  </w:num>
  <w:num w:numId="4" w16cid:durableId="249697618">
    <w:abstractNumId w:val="3"/>
  </w:num>
  <w:num w:numId="5" w16cid:durableId="109131657">
    <w:abstractNumId w:val="0"/>
  </w:num>
  <w:num w:numId="6" w16cid:durableId="546339601">
    <w:abstractNumId w:val="5"/>
  </w:num>
  <w:num w:numId="7" w16cid:durableId="1633515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0F82"/>
    <w:rsid w:val="0000152B"/>
    <w:rsid w:val="00002B6E"/>
    <w:rsid w:val="0001094A"/>
    <w:rsid w:val="00010A62"/>
    <w:rsid w:val="00011F04"/>
    <w:rsid w:val="000142C8"/>
    <w:rsid w:val="00016AD3"/>
    <w:rsid w:val="00020BD9"/>
    <w:rsid w:val="00025C3A"/>
    <w:rsid w:val="00033002"/>
    <w:rsid w:val="00034FC2"/>
    <w:rsid w:val="00037456"/>
    <w:rsid w:val="00040AA4"/>
    <w:rsid w:val="00042A83"/>
    <w:rsid w:val="00042FE0"/>
    <w:rsid w:val="00043D8C"/>
    <w:rsid w:val="000476B7"/>
    <w:rsid w:val="00050870"/>
    <w:rsid w:val="0006252C"/>
    <w:rsid w:val="0006608D"/>
    <w:rsid w:val="00066E54"/>
    <w:rsid w:val="00067419"/>
    <w:rsid w:val="000676CC"/>
    <w:rsid w:val="000678A0"/>
    <w:rsid w:val="000708CA"/>
    <w:rsid w:val="00071DC4"/>
    <w:rsid w:val="0007553D"/>
    <w:rsid w:val="000807B2"/>
    <w:rsid w:val="00080E91"/>
    <w:rsid w:val="00081391"/>
    <w:rsid w:val="00083089"/>
    <w:rsid w:val="000878D9"/>
    <w:rsid w:val="00087DFC"/>
    <w:rsid w:val="00094148"/>
    <w:rsid w:val="00095139"/>
    <w:rsid w:val="00095F0F"/>
    <w:rsid w:val="000A2184"/>
    <w:rsid w:val="000B3230"/>
    <w:rsid w:val="000B6831"/>
    <w:rsid w:val="000B6D13"/>
    <w:rsid w:val="000B75DB"/>
    <w:rsid w:val="000C30C6"/>
    <w:rsid w:val="000C454D"/>
    <w:rsid w:val="000C69D8"/>
    <w:rsid w:val="000C6FB3"/>
    <w:rsid w:val="000D1AE2"/>
    <w:rsid w:val="000E3315"/>
    <w:rsid w:val="000E5C6D"/>
    <w:rsid w:val="000E70F1"/>
    <w:rsid w:val="000F177B"/>
    <w:rsid w:val="00103752"/>
    <w:rsid w:val="00104A57"/>
    <w:rsid w:val="0010569C"/>
    <w:rsid w:val="0011098A"/>
    <w:rsid w:val="0011329D"/>
    <w:rsid w:val="0012216D"/>
    <w:rsid w:val="00122E3D"/>
    <w:rsid w:val="00123F5E"/>
    <w:rsid w:val="00125826"/>
    <w:rsid w:val="00131542"/>
    <w:rsid w:val="001356EC"/>
    <w:rsid w:val="001419B4"/>
    <w:rsid w:val="001424A8"/>
    <w:rsid w:val="00144B27"/>
    <w:rsid w:val="00145DB7"/>
    <w:rsid w:val="0015423F"/>
    <w:rsid w:val="00154981"/>
    <w:rsid w:val="0015664F"/>
    <w:rsid w:val="00170C2B"/>
    <w:rsid w:val="00181601"/>
    <w:rsid w:val="00183AA1"/>
    <w:rsid w:val="0018505D"/>
    <w:rsid w:val="00185B78"/>
    <w:rsid w:val="00193E78"/>
    <w:rsid w:val="00194D30"/>
    <w:rsid w:val="00194EE0"/>
    <w:rsid w:val="00195512"/>
    <w:rsid w:val="00197F99"/>
    <w:rsid w:val="001A3083"/>
    <w:rsid w:val="001B1167"/>
    <w:rsid w:val="001B1ABF"/>
    <w:rsid w:val="001B5A7C"/>
    <w:rsid w:val="001B6316"/>
    <w:rsid w:val="001C23C1"/>
    <w:rsid w:val="001C57DD"/>
    <w:rsid w:val="001C607D"/>
    <w:rsid w:val="001D369C"/>
    <w:rsid w:val="001D568B"/>
    <w:rsid w:val="001E42A9"/>
    <w:rsid w:val="001E44CD"/>
    <w:rsid w:val="001E6AFD"/>
    <w:rsid w:val="00200123"/>
    <w:rsid w:val="0020133B"/>
    <w:rsid w:val="00202D6C"/>
    <w:rsid w:val="0020334B"/>
    <w:rsid w:val="00210C5B"/>
    <w:rsid w:val="0021222A"/>
    <w:rsid w:val="00212C4E"/>
    <w:rsid w:val="00214B28"/>
    <w:rsid w:val="00216326"/>
    <w:rsid w:val="00216547"/>
    <w:rsid w:val="0022150C"/>
    <w:rsid w:val="00221BF7"/>
    <w:rsid w:val="002238C0"/>
    <w:rsid w:val="00234538"/>
    <w:rsid w:val="002422F3"/>
    <w:rsid w:val="00242337"/>
    <w:rsid w:val="00251004"/>
    <w:rsid w:val="002545A2"/>
    <w:rsid w:val="00256B10"/>
    <w:rsid w:val="00257A6B"/>
    <w:rsid w:val="002601F2"/>
    <w:rsid w:val="00274099"/>
    <w:rsid w:val="00275D35"/>
    <w:rsid w:val="00281C54"/>
    <w:rsid w:val="00285170"/>
    <w:rsid w:val="00292B5D"/>
    <w:rsid w:val="00294C3C"/>
    <w:rsid w:val="002A19E1"/>
    <w:rsid w:val="002A6134"/>
    <w:rsid w:val="002A78B3"/>
    <w:rsid w:val="002B6A24"/>
    <w:rsid w:val="002B726D"/>
    <w:rsid w:val="002B7A1C"/>
    <w:rsid w:val="002C6115"/>
    <w:rsid w:val="002D25B9"/>
    <w:rsid w:val="002D5321"/>
    <w:rsid w:val="002D6CAC"/>
    <w:rsid w:val="002E26B0"/>
    <w:rsid w:val="002E56CD"/>
    <w:rsid w:val="002F150A"/>
    <w:rsid w:val="002F46CC"/>
    <w:rsid w:val="00300D25"/>
    <w:rsid w:val="00306DC3"/>
    <w:rsid w:val="00306F28"/>
    <w:rsid w:val="003101C7"/>
    <w:rsid w:val="00310CA3"/>
    <w:rsid w:val="00314956"/>
    <w:rsid w:val="00315EAB"/>
    <w:rsid w:val="00326034"/>
    <w:rsid w:val="003268BC"/>
    <w:rsid w:val="00327624"/>
    <w:rsid w:val="00332955"/>
    <w:rsid w:val="0033597A"/>
    <w:rsid w:val="003376D7"/>
    <w:rsid w:val="00340B9A"/>
    <w:rsid w:val="003440C5"/>
    <w:rsid w:val="0034576A"/>
    <w:rsid w:val="003524D2"/>
    <w:rsid w:val="00352856"/>
    <w:rsid w:val="003607B9"/>
    <w:rsid w:val="00361026"/>
    <w:rsid w:val="003622A7"/>
    <w:rsid w:val="00364F66"/>
    <w:rsid w:val="003659A3"/>
    <w:rsid w:val="00374319"/>
    <w:rsid w:val="00376800"/>
    <w:rsid w:val="00376FEC"/>
    <w:rsid w:val="00377A6C"/>
    <w:rsid w:val="00380D35"/>
    <w:rsid w:val="00380F16"/>
    <w:rsid w:val="00382508"/>
    <w:rsid w:val="003848E6"/>
    <w:rsid w:val="00384D48"/>
    <w:rsid w:val="0038557F"/>
    <w:rsid w:val="00391E34"/>
    <w:rsid w:val="00392596"/>
    <w:rsid w:val="003936A6"/>
    <w:rsid w:val="00394AE8"/>
    <w:rsid w:val="00395500"/>
    <w:rsid w:val="003978AC"/>
    <w:rsid w:val="00397954"/>
    <w:rsid w:val="003A5241"/>
    <w:rsid w:val="003B0E8B"/>
    <w:rsid w:val="003B2A16"/>
    <w:rsid w:val="003B5393"/>
    <w:rsid w:val="003B6A63"/>
    <w:rsid w:val="003C03CB"/>
    <w:rsid w:val="003C0867"/>
    <w:rsid w:val="003C0DF4"/>
    <w:rsid w:val="003C5579"/>
    <w:rsid w:val="003C5D38"/>
    <w:rsid w:val="003D223C"/>
    <w:rsid w:val="003D2BA8"/>
    <w:rsid w:val="003D39B6"/>
    <w:rsid w:val="003E0ADE"/>
    <w:rsid w:val="003E167C"/>
    <w:rsid w:val="003E630A"/>
    <w:rsid w:val="003F0BB0"/>
    <w:rsid w:val="00400406"/>
    <w:rsid w:val="00401498"/>
    <w:rsid w:val="00401CCE"/>
    <w:rsid w:val="00402DC3"/>
    <w:rsid w:val="00410E22"/>
    <w:rsid w:val="0041366E"/>
    <w:rsid w:val="004148F5"/>
    <w:rsid w:val="004209F0"/>
    <w:rsid w:val="00431E5B"/>
    <w:rsid w:val="00432FDF"/>
    <w:rsid w:val="00436A0E"/>
    <w:rsid w:val="00441B7C"/>
    <w:rsid w:val="004465A1"/>
    <w:rsid w:val="0045171B"/>
    <w:rsid w:val="004538D0"/>
    <w:rsid w:val="00454457"/>
    <w:rsid w:val="0045727F"/>
    <w:rsid w:val="00457287"/>
    <w:rsid w:val="00464C4A"/>
    <w:rsid w:val="004658C3"/>
    <w:rsid w:val="00465E4D"/>
    <w:rsid w:val="00465F0D"/>
    <w:rsid w:val="0047261A"/>
    <w:rsid w:val="0047501F"/>
    <w:rsid w:val="0047637B"/>
    <w:rsid w:val="004766EA"/>
    <w:rsid w:val="0048582F"/>
    <w:rsid w:val="00486F50"/>
    <w:rsid w:val="00487A97"/>
    <w:rsid w:val="004932AF"/>
    <w:rsid w:val="0049331B"/>
    <w:rsid w:val="004A22E4"/>
    <w:rsid w:val="004A35A8"/>
    <w:rsid w:val="004A5C4A"/>
    <w:rsid w:val="004A7C0D"/>
    <w:rsid w:val="004B4DCD"/>
    <w:rsid w:val="004B5BD0"/>
    <w:rsid w:val="004B656F"/>
    <w:rsid w:val="004C50E7"/>
    <w:rsid w:val="004D0DC4"/>
    <w:rsid w:val="004D5E0B"/>
    <w:rsid w:val="004D6028"/>
    <w:rsid w:val="004E4015"/>
    <w:rsid w:val="004F4271"/>
    <w:rsid w:val="004F446C"/>
    <w:rsid w:val="004F594C"/>
    <w:rsid w:val="004F755F"/>
    <w:rsid w:val="00503362"/>
    <w:rsid w:val="00506A69"/>
    <w:rsid w:val="00510CC6"/>
    <w:rsid w:val="005205BC"/>
    <w:rsid w:val="00542B75"/>
    <w:rsid w:val="0054627E"/>
    <w:rsid w:val="00550F5E"/>
    <w:rsid w:val="0055554C"/>
    <w:rsid w:val="00555746"/>
    <w:rsid w:val="00556698"/>
    <w:rsid w:val="0056221C"/>
    <w:rsid w:val="00567093"/>
    <w:rsid w:val="00571238"/>
    <w:rsid w:val="005722D9"/>
    <w:rsid w:val="00575CC6"/>
    <w:rsid w:val="00583A64"/>
    <w:rsid w:val="00590F1F"/>
    <w:rsid w:val="00593144"/>
    <w:rsid w:val="0059712F"/>
    <w:rsid w:val="005973C2"/>
    <w:rsid w:val="005A192E"/>
    <w:rsid w:val="005A2698"/>
    <w:rsid w:val="005A43C7"/>
    <w:rsid w:val="005A7FD3"/>
    <w:rsid w:val="005B27A3"/>
    <w:rsid w:val="005B526C"/>
    <w:rsid w:val="005B63A2"/>
    <w:rsid w:val="005B6555"/>
    <w:rsid w:val="005C3142"/>
    <w:rsid w:val="005C31F8"/>
    <w:rsid w:val="005C5A18"/>
    <w:rsid w:val="005D0C40"/>
    <w:rsid w:val="005D0D81"/>
    <w:rsid w:val="005D452E"/>
    <w:rsid w:val="005E09CD"/>
    <w:rsid w:val="005F04CA"/>
    <w:rsid w:val="005F1C06"/>
    <w:rsid w:val="005F6A13"/>
    <w:rsid w:val="00601698"/>
    <w:rsid w:val="006039A9"/>
    <w:rsid w:val="0060427C"/>
    <w:rsid w:val="0060451D"/>
    <w:rsid w:val="0061227D"/>
    <w:rsid w:val="00620D80"/>
    <w:rsid w:val="00620E58"/>
    <w:rsid w:val="00621648"/>
    <w:rsid w:val="00625B0D"/>
    <w:rsid w:val="00634D24"/>
    <w:rsid w:val="00640446"/>
    <w:rsid w:val="006410DC"/>
    <w:rsid w:val="00641FBB"/>
    <w:rsid w:val="00643FC0"/>
    <w:rsid w:val="006442CF"/>
    <w:rsid w:val="0064559C"/>
    <w:rsid w:val="0064E0BF"/>
    <w:rsid w:val="00652E53"/>
    <w:rsid w:val="006604D5"/>
    <w:rsid w:val="006633A2"/>
    <w:rsid w:val="00664DBC"/>
    <w:rsid w:val="00672333"/>
    <w:rsid w:val="0067271E"/>
    <w:rsid w:val="006729C0"/>
    <w:rsid w:val="00673CB8"/>
    <w:rsid w:val="006749ED"/>
    <w:rsid w:val="00686EE2"/>
    <w:rsid w:val="00690BEA"/>
    <w:rsid w:val="00695B87"/>
    <w:rsid w:val="006A3BBB"/>
    <w:rsid w:val="006A4BF1"/>
    <w:rsid w:val="006A699B"/>
    <w:rsid w:val="006B25E0"/>
    <w:rsid w:val="006B3547"/>
    <w:rsid w:val="006B53C3"/>
    <w:rsid w:val="006B6EEB"/>
    <w:rsid w:val="006C1F21"/>
    <w:rsid w:val="006C2CF4"/>
    <w:rsid w:val="006C48B0"/>
    <w:rsid w:val="006C693F"/>
    <w:rsid w:val="006D143F"/>
    <w:rsid w:val="006D1A31"/>
    <w:rsid w:val="006D528B"/>
    <w:rsid w:val="006D57D2"/>
    <w:rsid w:val="006D6ED0"/>
    <w:rsid w:val="006D75A3"/>
    <w:rsid w:val="006F32A4"/>
    <w:rsid w:val="006F7939"/>
    <w:rsid w:val="00702B6C"/>
    <w:rsid w:val="0070457F"/>
    <w:rsid w:val="00704C46"/>
    <w:rsid w:val="007137EC"/>
    <w:rsid w:val="00716641"/>
    <w:rsid w:val="0071686E"/>
    <w:rsid w:val="00716977"/>
    <w:rsid w:val="007272E1"/>
    <w:rsid w:val="0072781D"/>
    <w:rsid w:val="00733D7A"/>
    <w:rsid w:val="00735BBF"/>
    <w:rsid w:val="00740999"/>
    <w:rsid w:val="00743F9F"/>
    <w:rsid w:val="00745266"/>
    <w:rsid w:val="00750051"/>
    <w:rsid w:val="007549DB"/>
    <w:rsid w:val="00756778"/>
    <w:rsid w:val="00756B7F"/>
    <w:rsid w:val="00761752"/>
    <w:rsid w:val="00763169"/>
    <w:rsid w:val="007636A0"/>
    <w:rsid w:val="007660CC"/>
    <w:rsid w:val="00770FC3"/>
    <w:rsid w:val="007710AA"/>
    <w:rsid w:val="00773B46"/>
    <w:rsid w:val="0078099D"/>
    <w:rsid w:val="007841F7"/>
    <w:rsid w:val="007850EC"/>
    <w:rsid w:val="00785246"/>
    <w:rsid w:val="00792FD0"/>
    <w:rsid w:val="007950CD"/>
    <w:rsid w:val="00797A3E"/>
    <w:rsid w:val="007B54CB"/>
    <w:rsid w:val="007C0547"/>
    <w:rsid w:val="007C2DD9"/>
    <w:rsid w:val="007C724E"/>
    <w:rsid w:val="007D52FE"/>
    <w:rsid w:val="007D7CA4"/>
    <w:rsid w:val="007F1921"/>
    <w:rsid w:val="007F1942"/>
    <w:rsid w:val="007F2586"/>
    <w:rsid w:val="007F7BB1"/>
    <w:rsid w:val="007F7D41"/>
    <w:rsid w:val="00815473"/>
    <w:rsid w:val="008168B0"/>
    <w:rsid w:val="00824226"/>
    <w:rsid w:val="00827E53"/>
    <w:rsid w:val="00830115"/>
    <w:rsid w:val="00832CBA"/>
    <w:rsid w:val="008337CF"/>
    <w:rsid w:val="00837629"/>
    <w:rsid w:val="00844C5E"/>
    <w:rsid w:val="00853ED4"/>
    <w:rsid w:val="00856495"/>
    <w:rsid w:val="00856AE6"/>
    <w:rsid w:val="00856BFD"/>
    <w:rsid w:val="00862B81"/>
    <w:rsid w:val="00864EB9"/>
    <w:rsid w:val="008650A0"/>
    <w:rsid w:val="008651CF"/>
    <w:rsid w:val="00867A87"/>
    <w:rsid w:val="00870BA1"/>
    <w:rsid w:val="008714DF"/>
    <w:rsid w:val="008818C3"/>
    <w:rsid w:val="00882632"/>
    <w:rsid w:val="008918CA"/>
    <w:rsid w:val="0089527B"/>
    <w:rsid w:val="0089668A"/>
    <w:rsid w:val="008B5F9F"/>
    <w:rsid w:val="008C1964"/>
    <w:rsid w:val="008D6DB8"/>
    <w:rsid w:val="008E1ABB"/>
    <w:rsid w:val="008E5AB6"/>
    <w:rsid w:val="008E5E92"/>
    <w:rsid w:val="008F5C23"/>
    <w:rsid w:val="008F7466"/>
    <w:rsid w:val="00901712"/>
    <w:rsid w:val="009038A2"/>
    <w:rsid w:val="009045BD"/>
    <w:rsid w:val="009045D1"/>
    <w:rsid w:val="009149EC"/>
    <w:rsid w:val="009169F9"/>
    <w:rsid w:val="00920FDD"/>
    <w:rsid w:val="00921573"/>
    <w:rsid w:val="0092538A"/>
    <w:rsid w:val="0093065C"/>
    <w:rsid w:val="0093605C"/>
    <w:rsid w:val="00937446"/>
    <w:rsid w:val="00937534"/>
    <w:rsid w:val="00953054"/>
    <w:rsid w:val="00956F2E"/>
    <w:rsid w:val="0096195B"/>
    <w:rsid w:val="009642F3"/>
    <w:rsid w:val="00965077"/>
    <w:rsid w:val="009765DF"/>
    <w:rsid w:val="009863BD"/>
    <w:rsid w:val="0098695F"/>
    <w:rsid w:val="00986A69"/>
    <w:rsid w:val="00987798"/>
    <w:rsid w:val="009877FA"/>
    <w:rsid w:val="00987DC5"/>
    <w:rsid w:val="00993D84"/>
    <w:rsid w:val="009A1486"/>
    <w:rsid w:val="009A23B2"/>
    <w:rsid w:val="009A379B"/>
    <w:rsid w:val="009A3D17"/>
    <w:rsid w:val="009A4655"/>
    <w:rsid w:val="009A5833"/>
    <w:rsid w:val="009B130E"/>
    <w:rsid w:val="009B4CDB"/>
    <w:rsid w:val="009B4F01"/>
    <w:rsid w:val="009B4F58"/>
    <w:rsid w:val="009C1FDF"/>
    <w:rsid w:val="009D3F2B"/>
    <w:rsid w:val="009E015F"/>
    <w:rsid w:val="009E5B09"/>
    <w:rsid w:val="009F0BC6"/>
    <w:rsid w:val="009F443B"/>
    <w:rsid w:val="009F59A8"/>
    <w:rsid w:val="009F7E4D"/>
    <w:rsid w:val="00A008B3"/>
    <w:rsid w:val="00A009EC"/>
    <w:rsid w:val="00A1149D"/>
    <w:rsid w:val="00A162E2"/>
    <w:rsid w:val="00A255ED"/>
    <w:rsid w:val="00A2645C"/>
    <w:rsid w:val="00A301CA"/>
    <w:rsid w:val="00A36670"/>
    <w:rsid w:val="00A4136D"/>
    <w:rsid w:val="00A417E1"/>
    <w:rsid w:val="00A4364F"/>
    <w:rsid w:val="00A4682F"/>
    <w:rsid w:val="00A52753"/>
    <w:rsid w:val="00A663CA"/>
    <w:rsid w:val="00A700E9"/>
    <w:rsid w:val="00A7107A"/>
    <w:rsid w:val="00A73941"/>
    <w:rsid w:val="00A755E3"/>
    <w:rsid w:val="00A77412"/>
    <w:rsid w:val="00A77BAA"/>
    <w:rsid w:val="00A83666"/>
    <w:rsid w:val="00A87B34"/>
    <w:rsid w:val="00A921A8"/>
    <w:rsid w:val="00AA027F"/>
    <w:rsid w:val="00AA2C67"/>
    <w:rsid w:val="00AA33F6"/>
    <w:rsid w:val="00AB00A9"/>
    <w:rsid w:val="00AB18C8"/>
    <w:rsid w:val="00AB6320"/>
    <w:rsid w:val="00AB6F88"/>
    <w:rsid w:val="00AC04FB"/>
    <w:rsid w:val="00AC2129"/>
    <w:rsid w:val="00AC4496"/>
    <w:rsid w:val="00AC6BAD"/>
    <w:rsid w:val="00AD0021"/>
    <w:rsid w:val="00AD2CD8"/>
    <w:rsid w:val="00AD62FE"/>
    <w:rsid w:val="00AE7F87"/>
    <w:rsid w:val="00AF1F99"/>
    <w:rsid w:val="00AF562D"/>
    <w:rsid w:val="00AF6BCC"/>
    <w:rsid w:val="00B01E77"/>
    <w:rsid w:val="00B07750"/>
    <w:rsid w:val="00B11B15"/>
    <w:rsid w:val="00B12B52"/>
    <w:rsid w:val="00B15084"/>
    <w:rsid w:val="00B16225"/>
    <w:rsid w:val="00B17D3F"/>
    <w:rsid w:val="00B22BE2"/>
    <w:rsid w:val="00B249B5"/>
    <w:rsid w:val="00B25BEF"/>
    <w:rsid w:val="00B3055E"/>
    <w:rsid w:val="00B32873"/>
    <w:rsid w:val="00B32D98"/>
    <w:rsid w:val="00B36A81"/>
    <w:rsid w:val="00B37A64"/>
    <w:rsid w:val="00B44CC5"/>
    <w:rsid w:val="00B4696F"/>
    <w:rsid w:val="00B47D7A"/>
    <w:rsid w:val="00B5056F"/>
    <w:rsid w:val="00B50607"/>
    <w:rsid w:val="00B51684"/>
    <w:rsid w:val="00B53B52"/>
    <w:rsid w:val="00B560D4"/>
    <w:rsid w:val="00B60FBA"/>
    <w:rsid w:val="00B71F6B"/>
    <w:rsid w:val="00B74AF8"/>
    <w:rsid w:val="00B76BB5"/>
    <w:rsid w:val="00B77A6C"/>
    <w:rsid w:val="00B81ED6"/>
    <w:rsid w:val="00B81F4F"/>
    <w:rsid w:val="00B91446"/>
    <w:rsid w:val="00B938B7"/>
    <w:rsid w:val="00B93D45"/>
    <w:rsid w:val="00B94B52"/>
    <w:rsid w:val="00B950CE"/>
    <w:rsid w:val="00B965A3"/>
    <w:rsid w:val="00BA0098"/>
    <w:rsid w:val="00BA1173"/>
    <w:rsid w:val="00BA12C9"/>
    <w:rsid w:val="00BA3A99"/>
    <w:rsid w:val="00BA43BF"/>
    <w:rsid w:val="00BB004B"/>
    <w:rsid w:val="00BB0BFF"/>
    <w:rsid w:val="00BB0E2B"/>
    <w:rsid w:val="00BB29E8"/>
    <w:rsid w:val="00BB3F41"/>
    <w:rsid w:val="00BB7619"/>
    <w:rsid w:val="00BC1DDF"/>
    <w:rsid w:val="00BC2CDC"/>
    <w:rsid w:val="00BC5EC0"/>
    <w:rsid w:val="00BC730D"/>
    <w:rsid w:val="00BD1BFE"/>
    <w:rsid w:val="00BD6416"/>
    <w:rsid w:val="00BD7045"/>
    <w:rsid w:val="00BD7091"/>
    <w:rsid w:val="00BE1B77"/>
    <w:rsid w:val="00BE4654"/>
    <w:rsid w:val="00C01E2C"/>
    <w:rsid w:val="00C0346D"/>
    <w:rsid w:val="00C07074"/>
    <w:rsid w:val="00C11309"/>
    <w:rsid w:val="00C11691"/>
    <w:rsid w:val="00C14802"/>
    <w:rsid w:val="00C14A5B"/>
    <w:rsid w:val="00C1687E"/>
    <w:rsid w:val="00C31F11"/>
    <w:rsid w:val="00C32E4B"/>
    <w:rsid w:val="00C464EC"/>
    <w:rsid w:val="00C506B7"/>
    <w:rsid w:val="00C52FE4"/>
    <w:rsid w:val="00C56015"/>
    <w:rsid w:val="00C61941"/>
    <w:rsid w:val="00C65A5D"/>
    <w:rsid w:val="00C669EF"/>
    <w:rsid w:val="00C67693"/>
    <w:rsid w:val="00C700A5"/>
    <w:rsid w:val="00C708B3"/>
    <w:rsid w:val="00C7559D"/>
    <w:rsid w:val="00C77574"/>
    <w:rsid w:val="00C809B5"/>
    <w:rsid w:val="00C87E8D"/>
    <w:rsid w:val="00CA1608"/>
    <w:rsid w:val="00CA7C5D"/>
    <w:rsid w:val="00CB3888"/>
    <w:rsid w:val="00CB7F85"/>
    <w:rsid w:val="00CC061D"/>
    <w:rsid w:val="00CC208F"/>
    <w:rsid w:val="00CC4B7D"/>
    <w:rsid w:val="00CC7472"/>
    <w:rsid w:val="00CD3D97"/>
    <w:rsid w:val="00CD443A"/>
    <w:rsid w:val="00CD54DA"/>
    <w:rsid w:val="00CD7CA4"/>
    <w:rsid w:val="00CE5B3B"/>
    <w:rsid w:val="00CE679B"/>
    <w:rsid w:val="00CE6F4E"/>
    <w:rsid w:val="00CF032E"/>
    <w:rsid w:val="00CF044D"/>
    <w:rsid w:val="00CF09D4"/>
    <w:rsid w:val="00CF547A"/>
    <w:rsid w:val="00CF74E6"/>
    <w:rsid w:val="00D0169C"/>
    <w:rsid w:val="00D03E7A"/>
    <w:rsid w:val="00D05914"/>
    <w:rsid w:val="00D14D8F"/>
    <w:rsid w:val="00D167E1"/>
    <w:rsid w:val="00D2709C"/>
    <w:rsid w:val="00D33BC6"/>
    <w:rsid w:val="00D3434D"/>
    <w:rsid w:val="00D42D0E"/>
    <w:rsid w:val="00D43B4C"/>
    <w:rsid w:val="00D450F2"/>
    <w:rsid w:val="00D45C85"/>
    <w:rsid w:val="00D507AB"/>
    <w:rsid w:val="00D559FB"/>
    <w:rsid w:val="00D575E3"/>
    <w:rsid w:val="00D60BB1"/>
    <w:rsid w:val="00D648C3"/>
    <w:rsid w:val="00D65303"/>
    <w:rsid w:val="00D6744A"/>
    <w:rsid w:val="00D7094C"/>
    <w:rsid w:val="00D77667"/>
    <w:rsid w:val="00D86FB2"/>
    <w:rsid w:val="00D91AB1"/>
    <w:rsid w:val="00D92493"/>
    <w:rsid w:val="00D94095"/>
    <w:rsid w:val="00D9595F"/>
    <w:rsid w:val="00D97308"/>
    <w:rsid w:val="00DA0F8A"/>
    <w:rsid w:val="00DA4FDB"/>
    <w:rsid w:val="00DB0C52"/>
    <w:rsid w:val="00DB2FC1"/>
    <w:rsid w:val="00DB372A"/>
    <w:rsid w:val="00DB62EE"/>
    <w:rsid w:val="00DC0B66"/>
    <w:rsid w:val="00DC20A1"/>
    <w:rsid w:val="00DC3A34"/>
    <w:rsid w:val="00DD4B99"/>
    <w:rsid w:val="00DE2E08"/>
    <w:rsid w:val="00DE4CE7"/>
    <w:rsid w:val="00DE5253"/>
    <w:rsid w:val="00DE7509"/>
    <w:rsid w:val="00DE766B"/>
    <w:rsid w:val="00DF0833"/>
    <w:rsid w:val="00DF3359"/>
    <w:rsid w:val="00DF40C0"/>
    <w:rsid w:val="00DF44ED"/>
    <w:rsid w:val="00E00B95"/>
    <w:rsid w:val="00E00EE7"/>
    <w:rsid w:val="00E014AE"/>
    <w:rsid w:val="00E10DC9"/>
    <w:rsid w:val="00E1604B"/>
    <w:rsid w:val="00E23ED6"/>
    <w:rsid w:val="00E25336"/>
    <w:rsid w:val="00E256AB"/>
    <w:rsid w:val="00E260E6"/>
    <w:rsid w:val="00E26570"/>
    <w:rsid w:val="00E27FF2"/>
    <w:rsid w:val="00E32363"/>
    <w:rsid w:val="00E401B0"/>
    <w:rsid w:val="00E421D2"/>
    <w:rsid w:val="00E42B72"/>
    <w:rsid w:val="00E550B4"/>
    <w:rsid w:val="00E60114"/>
    <w:rsid w:val="00E608D4"/>
    <w:rsid w:val="00E6167D"/>
    <w:rsid w:val="00E646AD"/>
    <w:rsid w:val="00E71485"/>
    <w:rsid w:val="00E72C2E"/>
    <w:rsid w:val="00E75252"/>
    <w:rsid w:val="00E80944"/>
    <w:rsid w:val="00E80E34"/>
    <w:rsid w:val="00E847CC"/>
    <w:rsid w:val="00E84DE8"/>
    <w:rsid w:val="00E87169"/>
    <w:rsid w:val="00E8754D"/>
    <w:rsid w:val="00E91B2F"/>
    <w:rsid w:val="00E91C6D"/>
    <w:rsid w:val="00E93DD5"/>
    <w:rsid w:val="00E9429F"/>
    <w:rsid w:val="00E965A7"/>
    <w:rsid w:val="00EA04A2"/>
    <w:rsid w:val="00EA26F3"/>
    <w:rsid w:val="00EA41A6"/>
    <w:rsid w:val="00EA41F1"/>
    <w:rsid w:val="00EB05F2"/>
    <w:rsid w:val="00EB5E69"/>
    <w:rsid w:val="00EC274D"/>
    <w:rsid w:val="00ED2856"/>
    <w:rsid w:val="00ED7191"/>
    <w:rsid w:val="00EE2438"/>
    <w:rsid w:val="00EE4F7F"/>
    <w:rsid w:val="00EE5BBF"/>
    <w:rsid w:val="00EF1C0A"/>
    <w:rsid w:val="00EF20BC"/>
    <w:rsid w:val="00F00532"/>
    <w:rsid w:val="00F07478"/>
    <w:rsid w:val="00F108B4"/>
    <w:rsid w:val="00F16685"/>
    <w:rsid w:val="00F256F7"/>
    <w:rsid w:val="00F40A64"/>
    <w:rsid w:val="00F42024"/>
    <w:rsid w:val="00F44512"/>
    <w:rsid w:val="00F44B27"/>
    <w:rsid w:val="00F51950"/>
    <w:rsid w:val="00F52327"/>
    <w:rsid w:val="00F55AFE"/>
    <w:rsid w:val="00F60FDA"/>
    <w:rsid w:val="00F6390A"/>
    <w:rsid w:val="00F654C7"/>
    <w:rsid w:val="00F75DEA"/>
    <w:rsid w:val="00F7677C"/>
    <w:rsid w:val="00F80264"/>
    <w:rsid w:val="00F84DC2"/>
    <w:rsid w:val="00F85A9C"/>
    <w:rsid w:val="00F904E0"/>
    <w:rsid w:val="00F951C9"/>
    <w:rsid w:val="00FA00E6"/>
    <w:rsid w:val="00FA45E5"/>
    <w:rsid w:val="00FA483A"/>
    <w:rsid w:val="00FB0121"/>
    <w:rsid w:val="00FC01F6"/>
    <w:rsid w:val="00FC2B37"/>
    <w:rsid w:val="00FD142E"/>
    <w:rsid w:val="00FD1C23"/>
    <w:rsid w:val="00FD5358"/>
    <w:rsid w:val="00FE3124"/>
    <w:rsid w:val="00FE566A"/>
    <w:rsid w:val="00FE67AA"/>
    <w:rsid w:val="00FF240C"/>
    <w:rsid w:val="00FF4DD8"/>
    <w:rsid w:val="00FF5C6E"/>
    <w:rsid w:val="00FF775D"/>
    <w:rsid w:val="00FF7C65"/>
    <w:rsid w:val="045D0707"/>
    <w:rsid w:val="067DF5A7"/>
    <w:rsid w:val="07870619"/>
    <w:rsid w:val="07B3B507"/>
    <w:rsid w:val="07F2E97F"/>
    <w:rsid w:val="085D98A4"/>
    <w:rsid w:val="097D1808"/>
    <w:rsid w:val="0AA7DEA4"/>
    <w:rsid w:val="0B704AFE"/>
    <w:rsid w:val="0B9B3CF0"/>
    <w:rsid w:val="0BC59468"/>
    <w:rsid w:val="0CBED2BE"/>
    <w:rsid w:val="0DAD38DC"/>
    <w:rsid w:val="0E441D92"/>
    <w:rsid w:val="0E95E71B"/>
    <w:rsid w:val="0F4218D1"/>
    <w:rsid w:val="0F9EAE23"/>
    <w:rsid w:val="10CC5166"/>
    <w:rsid w:val="11AA9C10"/>
    <w:rsid w:val="12342B2C"/>
    <w:rsid w:val="12492F41"/>
    <w:rsid w:val="168573BE"/>
    <w:rsid w:val="1790CA7C"/>
    <w:rsid w:val="189D82FB"/>
    <w:rsid w:val="191BBA15"/>
    <w:rsid w:val="1B1EBC08"/>
    <w:rsid w:val="1BB4043D"/>
    <w:rsid w:val="1BE101BF"/>
    <w:rsid w:val="1C6DAC22"/>
    <w:rsid w:val="2046BEE1"/>
    <w:rsid w:val="228699A9"/>
    <w:rsid w:val="24EC56A9"/>
    <w:rsid w:val="25DAEB5C"/>
    <w:rsid w:val="27468296"/>
    <w:rsid w:val="2949E5D4"/>
    <w:rsid w:val="2AB65E06"/>
    <w:rsid w:val="2DE42A30"/>
    <w:rsid w:val="2E1E1D50"/>
    <w:rsid w:val="2F47DB52"/>
    <w:rsid w:val="305AD7E2"/>
    <w:rsid w:val="33D967D1"/>
    <w:rsid w:val="352A3F94"/>
    <w:rsid w:val="359B4548"/>
    <w:rsid w:val="371CBF57"/>
    <w:rsid w:val="373ED569"/>
    <w:rsid w:val="38D8A881"/>
    <w:rsid w:val="39912778"/>
    <w:rsid w:val="3CE2FAD0"/>
    <w:rsid w:val="3EEF5A5F"/>
    <w:rsid w:val="40253F1B"/>
    <w:rsid w:val="43D20383"/>
    <w:rsid w:val="47F47D93"/>
    <w:rsid w:val="4CE0EEDA"/>
    <w:rsid w:val="4F10FD1E"/>
    <w:rsid w:val="534DFAB7"/>
    <w:rsid w:val="534E2D88"/>
    <w:rsid w:val="5350305E"/>
    <w:rsid w:val="54EC00BF"/>
    <w:rsid w:val="55D7CCFB"/>
    <w:rsid w:val="56FEB327"/>
    <w:rsid w:val="58601815"/>
    <w:rsid w:val="588E0298"/>
    <w:rsid w:val="5ADAB23D"/>
    <w:rsid w:val="5BBA313D"/>
    <w:rsid w:val="5DFE3B7D"/>
    <w:rsid w:val="64B41402"/>
    <w:rsid w:val="65BA2B0C"/>
    <w:rsid w:val="66ED4563"/>
    <w:rsid w:val="6C4EF5FB"/>
    <w:rsid w:val="6C61F73A"/>
    <w:rsid w:val="6D206A7E"/>
    <w:rsid w:val="6EEFB182"/>
    <w:rsid w:val="6F0F12A6"/>
    <w:rsid w:val="6FE57F57"/>
    <w:rsid w:val="6FEBECE0"/>
    <w:rsid w:val="7053B522"/>
    <w:rsid w:val="7085FDBD"/>
    <w:rsid w:val="7141392C"/>
    <w:rsid w:val="71CF9F8B"/>
    <w:rsid w:val="71E92B94"/>
    <w:rsid w:val="741CF498"/>
    <w:rsid w:val="76A0438F"/>
    <w:rsid w:val="76BED6FD"/>
    <w:rsid w:val="782D68CF"/>
    <w:rsid w:val="79D74CD9"/>
    <w:rsid w:val="7B3DD823"/>
    <w:rsid w:val="7C4AC373"/>
    <w:rsid w:val="7C6A11F3"/>
    <w:rsid w:val="7D1A2AF0"/>
    <w:rsid w:val="7E5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9809B6"/>
  <w15:docId w15:val="{4FB7551B-38A5-462C-B870-0333C6C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F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62EE"/>
    <w:pPr>
      <w:spacing w:after="0" w:line="240" w:lineRule="auto"/>
    </w:pPr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DB62EE"/>
    <w:rPr>
      <w:color w:val="605E5C"/>
      <w:shd w:val="clear" w:color="auto" w:fill="E1DFDD"/>
    </w:rPr>
  </w:style>
  <w:style w:type="character" w:customStyle="1" w:styleId="Zmienka1">
    <w:name w:val="Zmienka1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s2">
    <w:name w:val="s2"/>
    <w:basedOn w:val="Absatz-Standardschriftart"/>
    <w:rsid w:val="006A699B"/>
    <w:rPr>
      <w:rFonts w:ascii="Times New Roman" w:hAnsi="Times New Roman" w:cs="Times New Roman" w:hint="default"/>
    </w:rPr>
  </w:style>
  <w:style w:type="paragraph" w:customStyle="1" w:styleId="Default">
    <w:name w:val="Default"/>
    <w:rsid w:val="006442CF"/>
    <w:pPr>
      <w:autoSpaceDE w:val="0"/>
      <w:autoSpaceDN w:val="0"/>
      <w:adjustRightInd w:val="0"/>
      <w:spacing w:after="0" w:line="240" w:lineRule="auto"/>
    </w:pPr>
    <w:rPr>
      <w:rFonts w:ascii="Liebherr Text" w:hAnsi="Liebherr Text" w:cs="Liebherr Text"/>
      <w:color w:val="000000"/>
      <w:sz w:val="24"/>
      <w:szCs w:val="24"/>
    </w:rPr>
  </w:style>
  <w:style w:type="character" w:customStyle="1" w:styleId="A7">
    <w:name w:val="A7"/>
    <w:uiPriority w:val="99"/>
    <w:rsid w:val="006442CF"/>
    <w:rPr>
      <w:rFonts w:cs="Liebherr Text"/>
      <w:color w:val="131414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F85A9C"/>
    <w:pPr>
      <w:spacing w:line="361" w:lineRule="atLeast"/>
    </w:pPr>
    <w:rPr>
      <w:rFonts w:ascii="Liebherr Head" w:hAnsi="Liebherr Head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360bdb-2258-4fa1-a21c-6f0aab08a68c">ASZWH52J7KSW-1313585027-123</_dlc_DocId>
    <_dlc_DocIdUrl xmlns="29360bdb-2258-4fa1-a21c-6f0aab08a68c">
      <Url>https://www.liebherr.i/cot/cot-teams/CotMarketing/bu-vm/_layouts/15/DocIdRedir.aspx?ID=ASZWH52J7KSW-1313585027-123</Url>
      <Description>ASZWH52J7KSW-1313585027-123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344FA3AA6F74DA7473B9CD18D6F69" ma:contentTypeVersion="1" ma:contentTypeDescription="Create a new document." ma:contentTypeScope="" ma:versionID="441b6e3217572c2ea21500a9b2e468ca">
  <xsd:schema xmlns:xsd="http://www.w3.org/2001/XMLSchema" xmlns:xs="http://www.w3.org/2001/XMLSchema" xmlns:p="http://schemas.microsoft.com/office/2006/metadata/properties" xmlns:ns2="29360bdb-2258-4fa1-a21c-6f0aab08a68c" targetNamespace="http://schemas.microsoft.com/office/2006/metadata/properties" ma:root="true" ma:fieldsID="2830683458bf65463c79a0c51bb3d2fc" ns2:_="">
    <xsd:import namespace="29360bdb-2258-4fa1-a21c-6f0aab08a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0bdb-2258-4fa1-a21c-6f0aab08a68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32FE-CCCC-468B-9E90-126701A531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45DD85-1177-47FA-B0DF-5C3CA8A590D4}">
  <ds:schemaRefs>
    <ds:schemaRef ds:uri="29360bdb-2258-4fa1-a21c-6f0aab08a68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AF65BA-BB6C-49AB-890F-2A44B8195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979B2-179D-446A-8B6B-42F7B9DA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60bdb-2258-4fa1-a21c-6f0aab08a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350BC-982D-43F5-92F4-C11E597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5261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4</cp:revision>
  <dcterms:created xsi:type="dcterms:W3CDTF">2024-02-19T09:41:00Z</dcterms:created>
  <dcterms:modified xsi:type="dcterms:W3CDTF">2024-02-20T12:38:00Z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0x010100EC5344FA3AA6F74DA7473B9CD18D6F69</vt:lpwstr>
  </property>
  <property fmtid="{D5CDD505-2E9C-101B-9397-08002B2CF9AE}" pid="3" name="_dlc_DocIdItemGuid">
    <vt:lpwstr>c4c36e2f-9c81-4127-9723-da883101040f</vt:lpwstr>
  </property>
  <property fmtid="{D5CDD505-2E9C-101B-9397-08002B2CF9AE}" pid="4" name="Classification">
    <vt:lpwstr>for internal use</vt:lpwstr>
  </property>
</Properties>
</file>