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4C68B5A4" w:rsidR="00F654C7" w:rsidRPr="00785246" w:rsidRDefault="00CD443A" w:rsidP="00F654C7">
      <w:pPr>
        <w:pStyle w:val="Topline16Pt"/>
      </w:pPr>
      <w:r>
        <w:t>Press release</w:t>
      </w:r>
    </w:p>
    <w:p w14:paraId="45BDD17E" w14:textId="772A79D9" w:rsidR="00DC20A1" w:rsidRPr="00785246" w:rsidRDefault="001D369C" w:rsidP="00DC20A1">
      <w:pPr>
        <w:pStyle w:val="HeadlineH233Pt"/>
      </w:pPr>
      <w:r>
        <w:rPr>
          <w:color w:val="000000" w:themeColor="text1"/>
        </w:rPr>
        <w:t>Liebherr R 956 special excavator impresses in Austria</w:t>
      </w:r>
    </w:p>
    <w:p w14:paraId="1E1AAA1D" w14:textId="77777777" w:rsidR="00B81ED6" w:rsidRPr="00785246" w:rsidRDefault="00B81ED6" w:rsidP="00B81ED6">
      <w:pPr>
        <w:pStyle w:val="HeadlineH233Pt"/>
        <w:spacing w:before="240" w:after="240" w:line="140" w:lineRule="exact"/>
        <w:rPr>
          <w:rFonts w:ascii="Tahoma" w:hAnsi="Tahoma" w:cs="Tahoma"/>
        </w:rPr>
      </w:pPr>
      <w:r>
        <w:rPr>
          <w:rFonts w:ascii="Tahoma" w:hAnsi="Tahoma"/>
        </w:rPr>
        <w:t>⸺</w:t>
      </w:r>
    </w:p>
    <w:p w14:paraId="667B3075" w14:textId="3BA8AC6D" w:rsidR="00D507AB" w:rsidRDefault="00B44CC5" w:rsidP="00FE566A">
      <w:pPr>
        <w:pStyle w:val="Bulletpoints11Pt"/>
      </w:pPr>
      <w:r>
        <w:t>With a high lift capacity and high working height, the R 956 takes on the challenges offered by the Ragginger company’s construction sites</w:t>
      </w:r>
    </w:p>
    <w:p w14:paraId="14B73DCF" w14:textId="5CD4FDE9" w:rsidR="00C506B7" w:rsidRDefault="006B25E0" w:rsidP="00FE566A">
      <w:pPr>
        <w:pStyle w:val="Bulletpoints11Pt"/>
      </w:pPr>
      <w:r>
        <w:t>A crawler excavator tailor-made for impact driving sheet pile walls, developed at Liebherr-France SAS in Colmar</w:t>
      </w:r>
    </w:p>
    <w:p w14:paraId="7B9403B6" w14:textId="588A0912" w:rsidR="00BE1B77" w:rsidRDefault="00D77667" w:rsidP="00FE566A">
      <w:pPr>
        <w:pStyle w:val="Bulletpoints11Pt"/>
      </w:pPr>
      <w:r>
        <w:t>A comfortable, high-performance machine with low fuel consumption</w:t>
      </w:r>
    </w:p>
    <w:p w14:paraId="3153287D" w14:textId="6A143342" w:rsidR="00394AE8" w:rsidRDefault="00CD443A" w:rsidP="00D6744A">
      <w:pPr>
        <w:pStyle w:val="Bulletpoints11Pt"/>
        <w:numPr>
          <w:ilvl w:val="0"/>
          <w:numId w:val="0"/>
        </w:numPr>
        <w:spacing w:before="240" w:after="300"/>
      </w:pPr>
      <w:r>
        <w:t>To carry out material handling and piledriving work for sheet pile walls, the Austria-based Ragginger company has picked the R 956 crawler excavator. The machine has been specifically designed for best possible management of these special tasks.</w:t>
      </w:r>
    </w:p>
    <w:p w14:paraId="7F304DCD" w14:textId="18A8AED6" w:rsidR="00E8754D" w:rsidRDefault="00FE566A" w:rsidP="00E8754D">
      <w:pPr>
        <w:autoSpaceDE w:val="0"/>
        <w:autoSpaceDN w:val="0"/>
        <w:adjustRightInd w:val="0"/>
        <w:spacing w:after="300" w:line="300" w:lineRule="atLeast"/>
        <w:rPr>
          <w:rFonts w:ascii="Arial" w:hAnsi="Arial"/>
          <w:color w:val="131414"/>
        </w:rPr>
      </w:pPr>
      <w:r w:rsidRPr="00B339F0">
        <w:rPr>
          <w:rFonts w:ascii="Arial" w:hAnsi="Arial"/>
          <w:color w:val="131414"/>
        </w:rPr>
        <w:t>Colmar (France), 2</w:t>
      </w:r>
      <w:r w:rsidR="00267271">
        <w:rPr>
          <w:rFonts w:ascii="Arial" w:hAnsi="Arial"/>
          <w:color w:val="131414"/>
        </w:rPr>
        <w:t>0</w:t>
      </w:r>
      <w:r w:rsidRPr="00B339F0">
        <w:rPr>
          <w:rFonts w:ascii="Arial" w:hAnsi="Arial"/>
          <w:color w:val="131414"/>
        </w:rPr>
        <w:t xml:space="preserve"> </w:t>
      </w:r>
      <w:r w:rsidR="00B339F0">
        <w:rPr>
          <w:rFonts w:ascii="Arial" w:hAnsi="Arial"/>
          <w:color w:val="131414"/>
        </w:rPr>
        <w:t>February</w:t>
      </w:r>
      <w:r w:rsidRPr="00B339F0">
        <w:rPr>
          <w:rFonts w:ascii="Arial" w:hAnsi="Arial"/>
          <w:color w:val="131414"/>
        </w:rPr>
        <w:t xml:space="preserve"> 2024. Liebherr‘s</w:t>
      </w:r>
      <w:r>
        <w:rPr>
          <w:rFonts w:ascii="Arial" w:hAnsi="Arial"/>
          <w:color w:val="131414"/>
        </w:rPr>
        <w:t xml:space="preserve"> Austrian customer Ragginger uses the R 956 crawler excavator for material handling and piledriving work for sheet pile walls. The </w:t>
      </w:r>
      <w:r w:rsidR="00F345BA">
        <w:rPr>
          <w:rFonts w:ascii="Arial" w:hAnsi="Arial"/>
          <w:color w:val="131414"/>
        </w:rPr>
        <w:t>72-tonne</w:t>
      </w:r>
      <w:r>
        <w:rPr>
          <w:rFonts w:ascii="Arial" w:hAnsi="Arial"/>
          <w:color w:val="131414"/>
        </w:rPr>
        <w:t xml:space="preserve"> excavator features </w:t>
      </w:r>
      <w:r w:rsidR="009969A8">
        <w:rPr>
          <w:rFonts w:ascii="Arial" w:hAnsi="Arial"/>
          <w:color w:val="131414"/>
        </w:rPr>
        <w:t xml:space="preserve">a </w:t>
      </w:r>
      <w:r>
        <w:rPr>
          <w:rFonts w:ascii="Arial" w:hAnsi="Arial"/>
          <w:color w:val="131414"/>
        </w:rPr>
        <w:t xml:space="preserve">high lift capacity and a 15 m hook height to handle a variety of sheet pile walls and minimise the travel required. In addition, the VH-HD undercarriage with hydraulically adjustable gauge ensures excellent stability when removing sheet pile walls, while at the same time allowing easier </w:t>
      </w:r>
      <w:r w:rsidR="009969A8">
        <w:rPr>
          <w:rFonts w:ascii="Arial" w:hAnsi="Arial"/>
          <w:color w:val="131414"/>
        </w:rPr>
        <w:t xml:space="preserve">transportation </w:t>
      </w:r>
      <w:r>
        <w:rPr>
          <w:rFonts w:ascii="Arial" w:hAnsi="Arial"/>
          <w:color w:val="131414"/>
        </w:rPr>
        <w:t xml:space="preserve">by road. </w:t>
      </w:r>
    </w:p>
    <w:p w14:paraId="4B7C58D9" w14:textId="68FAB3D3" w:rsidR="00E8754D" w:rsidRDefault="00E8754D" w:rsidP="00E8754D">
      <w:pPr>
        <w:autoSpaceDE w:val="0"/>
        <w:autoSpaceDN w:val="0"/>
        <w:adjustRightInd w:val="0"/>
        <w:spacing w:after="300" w:line="300" w:lineRule="atLeast"/>
        <w:rPr>
          <w:rFonts w:ascii="Arial" w:hAnsi="Arial" w:cs="Arial"/>
          <w:b/>
          <w:bCs/>
          <w:color w:val="131414"/>
        </w:rPr>
      </w:pPr>
      <w:r>
        <w:rPr>
          <w:rFonts w:ascii="Arial" w:hAnsi="Arial"/>
          <w:b/>
          <w:color w:val="131414"/>
        </w:rPr>
        <w:t>Specially developed for large construction sites</w:t>
      </w:r>
    </w:p>
    <w:p w14:paraId="227A4B26" w14:textId="7E46F008" w:rsidR="00E9429F" w:rsidRDefault="00B5056F" w:rsidP="00394AE8">
      <w:pPr>
        <w:autoSpaceDE w:val="0"/>
        <w:autoSpaceDN w:val="0"/>
        <w:adjustRightInd w:val="0"/>
        <w:spacing w:after="300" w:line="300" w:lineRule="atLeast"/>
        <w:rPr>
          <w:rFonts w:ascii="Arial" w:hAnsi="Arial" w:cs="Arial"/>
          <w:color w:val="131414"/>
        </w:rPr>
      </w:pPr>
      <w:r>
        <w:rPr>
          <w:rFonts w:ascii="Arial" w:hAnsi="Arial"/>
          <w:color w:val="131414"/>
        </w:rPr>
        <w:t xml:space="preserve">The crawler excavator is equipped with a special long, height-adjustable boom suitable for this application. The boom’s kinematics are ideal for piledriving work along sheet pile walls, ensuring a high working height close to the machine. Additionally, the boom makes possible a relatively low transport height for an excavator of this size – a key point for the customer, who needs to be mindful of </w:t>
      </w:r>
      <w:r w:rsidR="009969A8">
        <w:rPr>
          <w:rFonts w:ascii="Arial" w:hAnsi="Arial"/>
          <w:color w:val="131414"/>
        </w:rPr>
        <w:t xml:space="preserve">the </w:t>
      </w:r>
      <w:r>
        <w:rPr>
          <w:rFonts w:ascii="Arial" w:hAnsi="Arial"/>
          <w:color w:val="131414"/>
        </w:rPr>
        <w:t xml:space="preserve">restrictions </w:t>
      </w:r>
      <w:r w:rsidR="009969A8">
        <w:rPr>
          <w:rFonts w:ascii="Arial" w:hAnsi="Arial"/>
          <w:color w:val="131414"/>
        </w:rPr>
        <w:t xml:space="preserve">of moving </w:t>
      </w:r>
      <w:r>
        <w:rPr>
          <w:rFonts w:ascii="Arial" w:hAnsi="Arial"/>
          <w:color w:val="131414"/>
        </w:rPr>
        <w:t xml:space="preserve">construction machines </w:t>
      </w:r>
      <w:r w:rsidR="009969A8">
        <w:rPr>
          <w:rFonts w:ascii="Arial" w:hAnsi="Arial"/>
          <w:color w:val="131414"/>
        </w:rPr>
        <w:t xml:space="preserve">by </w:t>
      </w:r>
      <w:r>
        <w:rPr>
          <w:rFonts w:ascii="Arial" w:hAnsi="Arial"/>
          <w:color w:val="131414"/>
        </w:rPr>
        <w:t xml:space="preserve">road, especially </w:t>
      </w:r>
      <w:r w:rsidR="009969A8">
        <w:rPr>
          <w:rFonts w:ascii="Arial" w:hAnsi="Arial"/>
          <w:color w:val="131414"/>
        </w:rPr>
        <w:t xml:space="preserve">through </w:t>
      </w:r>
      <w:r>
        <w:rPr>
          <w:rFonts w:ascii="Arial" w:hAnsi="Arial"/>
          <w:color w:val="131414"/>
        </w:rPr>
        <w:t>tunnels.</w:t>
      </w:r>
    </w:p>
    <w:p w14:paraId="66A121E7" w14:textId="5084D21A" w:rsidR="0048582F" w:rsidRDefault="00376FEC" w:rsidP="00394AE8">
      <w:pPr>
        <w:autoSpaceDE w:val="0"/>
        <w:autoSpaceDN w:val="0"/>
        <w:adjustRightInd w:val="0"/>
        <w:spacing w:after="300" w:line="300" w:lineRule="atLeast"/>
        <w:rPr>
          <w:rFonts w:ascii="Arial" w:hAnsi="Arial"/>
          <w:color w:val="131414"/>
        </w:rPr>
      </w:pPr>
      <w:r>
        <w:rPr>
          <w:rFonts w:ascii="Arial" w:hAnsi="Arial"/>
          <w:color w:val="131414"/>
        </w:rPr>
        <w:t xml:space="preserve">Liebherr has increased the size of </w:t>
      </w:r>
      <w:r w:rsidR="009969A8">
        <w:rPr>
          <w:rFonts w:ascii="Arial" w:hAnsi="Arial"/>
          <w:color w:val="131414"/>
        </w:rPr>
        <w:t xml:space="preserve">certain </w:t>
      </w:r>
      <w:r>
        <w:rPr>
          <w:rFonts w:ascii="Arial" w:hAnsi="Arial"/>
          <w:color w:val="131414"/>
        </w:rPr>
        <w:t xml:space="preserve">cylinders in the attachment, to ensure best possible handling of sheet pile walls. The hydraulic system has been specially designed for use with the piling tool. The hydraulic cab elevation gives the operator the best possible view, increasing site safety. With its versatile equipment, the R 956 VH-HD is even being used by the customer for demolition work with appropriate tools (pulveriser, concrete shear, sorting grapple or bucket). </w:t>
      </w:r>
    </w:p>
    <w:p w14:paraId="369FF6DA" w14:textId="77777777" w:rsidR="0048582F" w:rsidRDefault="0048582F">
      <w:pPr>
        <w:rPr>
          <w:rFonts w:ascii="Arial" w:hAnsi="Arial"/>
          <w:color w:val="131414"/>
        </w:rPr>
      </w:pPr>
      <w:r>
        <w:br w:type="page"/>
      </w:r>
    </w:p>
    <w:p w14:paraId="7138D1F4" w14:textId="199FC7D7" w:rsidR="0078099D" w:rsidRDefault="0078099D" w:rsidP="000476B7">
      <w:pPr>
        <w:autoSpaceDE w:val="0"/>
        <w:autoSpaceDN w:val="0"/>
        <w:adjustRightInd w:val="0"/>
        <w:spacing w:after="300" w:line="300" w:lineRule="exact"/>
        <w:rPr>
          <w:rFonts w:ascii="Arial" w:hAnsi="Arial" w:cs="Arial"/>
          <w:color w:val="131414"/>
        </w:rPr>
      </w:pPr>
      <w:r>
        <w:rPr>
          <w:rFonts w:ascii="Arial" w:hAnsi="Arial"/>
          <w:b/>
          <w:color w:val="131414"/>
        </w:rPr>
        <w:lastRenderedPageBreak/>
        <w:t>A machine tailor-made at our Colmar site</w:t>
      </w:r>
    </w:p>
    <w:p w14:paraId="21C23FBA" w14:textId="22D5449F" w:rsidR="0078099D" w:rsidRDefault="0078099D" w:rsidP="000476B7">
      <w:pPr>
        <w:autoSpaceDE w:val="0"/>
        <w:autoSpaceDN w:val="0"/>
        <w:adjustRightInd w:val="0"/>
        <w:spacing w:after="300" w:line="300" w:lineRule="exact"/>
        <w:rPr>
          <w:rFonts w:ascii="Arial" w:hAnsi="Arial" w:cs="Arial"/>
          <w:color w:val="131414"/>
        </w:rPr>
      </w:pPr>
      <w:r>
        <w:rPr>
          <w:rFonts w:ascii="Arial" w:hAnsi="Arial"/>
          <w:color w:val="131414"/>
        </w:rPr>
        <w:t>Since 2020, the Liebherr Application Center has been designing custo</w:t>
      </w:r>
      <w:r w:rsidR="009969A8">
        <w:rPr>
          <w:rFonts w:ascii="Arial" w:hAnsi="Arial"/>
          <w:color w:val="131414"/>
        </w:rPr>
        <w:t xml:space="preserve">mised </w:t>
      </w:r>
      <w:r>
        <w:rPr>
          <w:rFonts w:ascii="Arial" w:hAnsi="Arial"/>
          <w:color w:val="131414"/>
        </w:rPr>
        <w:t>products for a range of customers and developing tailor-made crawler excavators at the Liebherr-France SAS site in Colmar. One of these machines is the R 956 for Ragginger. It was developed to suit the company’s exact requirements. Special equipment for the crawler excavator ensures maximum productivity for our Austrian customers, who are also impressed by the quality and reliability of Liebherr machines.</w:t>
      </w:r>
    </w:p>
    <w:p w14:paraId="5E146D28" w14:textId="2B3F4E65" w:rsidR="00827E53" w:rsidRDefault="001D369C" w:rsidP="000476B7">
      <w:pPr>
        <w:autoSpaceDE w:val="0"/>
        <w:autoSpaceDN w:val="0"/>
        <w:adjustRightInd w:val="0"/>
        <w:spacing w:after="300" w:line="300" w:lineRule="exact"/>
        <w:rPr>
          <w:rFonts w:ascii="Arial" w:hAnsi="Arial" w:cs="Arial"/>
          <w:color w:val="131414"/>
        </w:rPr>
      </w:pPr>
      <w:r>
        <w:rPr>
          <w:rFonts w:ascii="Arial" w:hAnsi="Arial"/>
          <w:b/>
          <w:color w:val="131414"/>
        </w:rPr>
        <w:t>Maximum performance with low fuel consumption</w:t>
      </w:r>
    </w:p>
    <w:p w14:paraId="7C095A20" w14:textId="07EC554A" w:rsidR="00827E53" w:rsidRDefault="005A192E" w:rsidP="000476B7">
      <w:pPr>
        <w:autoSpaceDE w:val="0"/>
        <w:autoSpaceDN w:val="0"/>
        <w:adjustRightInd w:val="0"/>
        <w:spacing w:after="300" w:line="300" w:lineRule="exact"/>
        <w:rPr>
          <w:rFonts w:ascii="Arial" w:hAnsi="Arial" w:cs="Arial"/>
          <w:color w:val="131414"/>
        </w:rPr>
      </w:pPr>
      <w:r>
        <w:rPr>
          <w:rFonts w:ascii="Arial" w:hAnsi="Arial"/>
          <w:color w:val="131414"/>
        </w:rPr>
        <w:t xml:space="preserve">The R 956 crawler excavator combines maximum performance with low fuel consumption, which is a necessity for our customer’s challenging construction sites. The machine is also equipped with a comfortable operator's cab offering a large number of functions for precision </w:t>
      </w:r>
      <w:r w:rsidR="009969A8">
        <w:rPr>
          <w:rFonts w:ascii="Arial" w:hAnsi="Arial"/>
          <w:color w:val="131414"/>
        </w:rPr>
        <w:t xml:space="preserve">and safe </w:t>
      </w:r>
      <w:r>
        <w:rPr>
          <w:rFonts w:ascii="Arial" w:hAnsi="Arial"/>
          <w:color w:val="131414"/>
        </w:rPr>
        <w:t>work. </w:t>
      </w:r>
    </w:p>
    <w:p w14:paraId="40C1ABBA" w14:textId="5666C93B" w:rsidR="004A22E4" w:rsidRDefault="0064559C" w:rsidP="004A22E4">
      <w:pPr>
        <w:rPr>
          <w:rFonts w:ascii="Arial" w:hAnsi="Arial" w:cs="Arial"/>
          <w:b/>
          <w:bCs/>
          <w:color w:val="131414"/>
        </w:rPr>
      </w:pPr>
      <w:r>
        <w:rPr>
          <w:rFonts w:ascii="Arial" w:hAnsi="Arial"/>
          <w:color w:val="131414"/>
        </w:rPr>
        <w:t xml:space="preserve">Ragginger is a company specialising in earthworks, heavy </w:t>
      </w:r>
      <w:r w:rsidR="00B339F0">
        <w:rPr>
          <w:rFonts w:ascii="Arial" w:hAnsi="Arial"/>
          <w:color w:val="131414"/>
        </w:rPr>
        <w:t>loads</w:t>
      </w:r>
      <w:r>
        <w:rPr>
          <w:rFonts w:ascii="Arial" w:hAnsi="Arial"/>
          <w:color w:val="131414"/>
        </w:rPr>
        <w:t xml:space="preserve">, metalling and working with sheet pile walls. Sheet piling wall installation and removal and impact driving require high-precision handling of special tools and equipment. Our customer has a variety of Liebherr machines at its disposal for successful execution of different types of construction projects. </w:t>
      </w:r>
    </w:p>
    <w:p w14:paraId="1F70DD46" w14:textId="77777777" w:rsidR="004A22E4" w:rsidRDefault="004A22E4" w:rsidP="004A22E4">
      <w:pPr>
        <w:rPr>
          <w:rFonts w:ascii="Arial" w:hAnsi="Arial" w:cs="Arial"/>
          <w:b/>
          <w:bCs/>
          <w:color w:val="131414"/>
        </w:rPr>
      </w:pPr>
    </w:p>
    <w:p w14:paraId="059FFB20" w14:textId="76471155" w:rsidR="009E015F" w:rsidRPr="004A22E4" w:rsidRDefault="009E015F" w:rsidP="004A22E4">
      <w:pPr>
        <w:rPr>
          <w:rFonts w:ascii="Arial" w:hAnsi="Arial" w:cs="Arial"/>
          <w:b/>
          <w:bCs/>
          <w:color w:val="131414"/>
          <w:sz w:val="18"/>
          <w:szCs w:val="18"/>
        </w:rPr>
      </w:pPr>
      <w:r>
        <w:rPr>
          <w:rFonts w:ascii="Arial" w:hAnsi="Arial"/>
          <w:b/>
          <w:sz w:val="18"/>
        </w:rPr>
        <w:t>About Liebherr-France SAS</w:t>
      </w:r>
    </w:p>
    <w:p w14:paraId="6571A076" w14:textId="7E3A781C" w:rsidR="009E015F" w:rsidRDefault="009E015F" w:rsidP="009E015F">
      <w:pPr>
        <w:pStyle w:val="BoilerplateCopytext9Pt"/>
        <w:spacing w:after="200"/>
      </w:pPr>
      <w:r>
        <w:t>Liebherr-France SAS, founded in 1961, is responsible for the development and production of crawler excavators for the Liebherr group of companies in Colmar, France. The current product range includes around 30 crawler excavator models, from the R 914 Compact to the R 998 SME, for use in earthworks and quarries. Its products also include a range of special equipment for specific tasks such as demolition, material handling and maritime/tunnel applications, as well as large-capacity electric excavators. Crawler excavators with an operating weight of 14 to 100 tonnes are equipped with Liebherr engines with an output of 90 to 420 kW. Liebherr-France SAS employs more than 1,260 people and generates a turnover of 692 million euros.</w:t>
      </w:r>
    </w:p>
    <w:p w14:paraId="5325C4A7" w14:textId="1E70CACF" w:rsidR="009E015F" w:rsidRPr="009A2D3B" w:rsidRDefault="009E015F" w:rsidP="009E015F">
      <w:pPr>
        <w:pStyle w:val="BoilerplateCopyhead9Pt"/>
        <w:spacing w:after="200"/>
      </w:pPr>
      <w:r>
        <w:t>About the Liebherr Group</w:t>
      </w:r>
    </w:p>
    <w:p w14:paraId="43CADACD" w14:textId="77777777" w:rsidR="00F345BA" w:rsidRDefault="00F345BA" w:rsidP="00F345BA">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w:t>
      </w:r>
      <w:r>
        <w:t>2</w:t>
      </w:r>
      <w:r w:rsidRPr="00ED7485">
        <w:t>, it employed more than</w:t>
      </w:r>
      <w:r>
        <w:t xml:space="preserve"> 50</w:t>
      </w:r>
      <w:r w:rsidRPr="00ED7485">
        <w:t>,000 staff and achieved combined revenues of over 1</w:t>
      </w:r>
      <w:r>
        <w:t>2</w:t>
      </w:r>
      <w:r w:rsidRPr="00ED7485">
        <w:t>.</w:t>
      </w:r>
      <w:r>
        <w:t>5</w:t>
      </w:r>
      <w:r w:rsidRPr="00ED7485">
        <w:t xml:space="preserve">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0718B8AB" w14:textId="39F47AD5" w:rsidR="00BB3F41" w:rsidRDefault="00BB3F41">
      <w:pPr>
        <w:rPr>
          <w:rFonts w:ascii="Arial" w:eastAsia="Times New Roman" w:hAnsi="Arial" w:cs="Times New Roman"/>
          <w:b/>
          <w:szCs w:val="18"/>
        </w:rPr>
      </w:pPr>
      <w:r>
        <w:br w:type="page"/>
      </w:r>
    </w:p>
    <w:p w14:paraId="40E84B19" w14:textId="39F8566F" w:rsidR="00A36670" w:rsidRDefault="008F7466" w:rsidP="00FF240C">
      <w:pPr>
        <w:pStyle w:val="Copyhead11Pt"/>
      </w:pPr>
      <w:r>
        <w:lastRenderedPageBreak/>
        <w:t>Images</w:t>
      </w:r>
    </w:p>
    <w:p w14:paraId="3D18D22E" w14:textId="213D53EB" w:rsidR="00E10DC9" w:rsidRDefault="004A22E4" w:rsidP="00315EAB">
      <w:pPr>
        <w:pStyle w:val="Caption9Pt"/>
      </w:pPr>
      <w:r>
        <w:rPr>
          <w:noProof/>
        </w:rPr>
        <w:drawing>
          <wp:inline distT="0" distB="0" distL="0" distR="0" wp14:anchorId="31CC3F91" wp14:editId="707B4489">
            <wp:extent cx="2598420" cy="1732365"/>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4105" cy="1736155"/>
                    </a:xfrm>
                    <a:prstGeom prst="rect">
                      <a:avLst/>
                    </a:prstGeom>
                    <a:noFill/>
                    <a:ln>
                      <a:noFill/>
                    </a:ln>
                  </pic:spPr>
                </pic:pic>
              </a:graphicData>
            </a:graphic>
          </wp:inline>
        </w:drawing>
      </w:r>
    </w:p>
    <w:p w14:paraId="6364BA40" w14:textId="2C504D62" w:rsidR="00A83666" w:rsidRDefault="00F80264" w:rsidP="00315EAB">
      <w:pPr>
        <w:pStyle w:val="Caption9Pt"/>
      </w:pPr>
      <w:r>
        <w:t>R956-Ragginger-1.jpg</w:t>
      </w:r>
      <w:r w:rsidR="001D2470">
        <w:br/>
      </w:r>
      <w:r w:rsidR="00BB3F41">
        <w:t>With a 15 m hook height, the R 956 crawler excavator is capable of lifting even large sheet piling walls.</w:t>
      </w:r>
    </w:p>
    <w:p w14:paraId="3738531A" w14:textId="77777777" w:rsidR="00CD443A" w:rsidRDefault="00CD443A" w:rsidP="00315EAB">
      <w:pPr>
        <w:pStyle w:val="Caption9Pt"/>
      </w:pPr>
    </w:p>
    <w:p w14:paraId="0643348D" w14:textId="4CED7174" w:rsidR="00B938B7" w:rsidRDefault="0018505D" w:rsidP="00315EAB">
      <w:pPr>
        <w:pStyle w:val="Caption9Pt"/>
      </w:pPr>
      <w:r>
        <w:rPr>
          <w:noProof/>
        </w:rPr>
        <w:drawing>
          <wp:inline distT="0" distB="0" distL="0" distR="0" wp14:anchorId="5860F1C3" wp14:editId="74BE3D87">
            <wp:extent cx="2903220" cy="1635409"/>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9418" cy="1638901"/>
                    </a:xfrm>
                    <a:prstGeom prst="rect">
                      <a:avLst/>
                    </a:prstGeom>
                    <a:noFill/>
                    <a:ln>
                      <a:noFill/>
                    </a:ln>
                  </pic:spPr>
                </pic:pic>
              </a:graphicData>
            </a:graphic>
          </wp:inline>
        </w:drawing>
      </w:r>
    </w:p>
    <w:p w14:paraId="1E47A153" w14:textId="71B1F75A" w:rsidR="00A83666" w:rsidRDefault="00F80264" w:rsidP="00315EAB">
      <w:pPr>
        <w:pStyle w:val="Caption9Pt"/>
      </w:pPr>
      <w:r>
        <w:t>R956-Ragginger-2.jpg</w:t>
      </w:r>
      <w:r w:rsidR="001D2470">
        <w:br/>
      </w:r>
      <w:r w:rsidR="00F00532">
        <w:t>The operator's cab with hydraulic cab elevation offers the best possible view of the work area.</w:t>
      </w:r>
    </w:p>
    <w:p w14:paraId="486F00FA" w14:textId="77777777" w:rsidR="009E015F" w:rsidRDefault="009E015F" w:rsidP="007950CD">
      <w:pPr>
        <w:pStyle w:val="Copyhead11Pt"/>
        <w:spacing w:before="200" w:after="200"/>
      </w:pPr>
    </w:p>
    <w:p w14:paraId="3E073563" w14:textId="28C27E2B" w:rsidR="00F654C7" w:rsidRPr="0047261A" w:rsidRDefault="00D43B4C" w:rsidP="007950CD">
      <w:pPr>
        <w:pStyle w:val="Copyhead11Pt"/>
        <w:spacing w:before="200" w:after="200"/>
      </w:pPr>
      <w:r>
        <w:t>Contact</w:t>
      </w:r>
    </w:p>
    <w:p w14:paraId="3597DB60" w14:textId="317DB26C" w:rsidR="00256B10" w:rsidRPr="00B11B15" w:rsidRDefault="008168B0">
      <w:pPr>
        <w:pStyle w:val="Copytext11Pt"/>
        <w:spacing w:after="60" w:line="240" w:lineRule="auto"/>
      </w:pPr>
      <w:r>
        <w:t>Alban Villaumé</w:t>
      </w:r>
      <w:r w:rsidR="001D2470">
        <w:br/>
      </w:r>
      <w:r w:rsidR="005205BC">
        <w:t>Marketing and communication</w:t>
      </w:r>
      <w:r w:rsidR="001D2470">
        <w:br/>
      </w:r>
      <w:r>
        <w:t>Telephone: +33 3 89 21 36 09</w:t>
      </w:r>
      <w:r w:rsidR="001D2470">
        <w:br/>
      </w:r>
      <w:r w:rsidR="00F654C7">
        <w:t>E-mail: alban.villaume@liebherr.com</w:t>
      </w:r>
    </w:p>
    <w:p w14:paraId="1DC7C57F" w14:textId="7FB943F7" w:rsidR="00F654C7" w:rsidRPr="00D60BB1" w:rsidRDefault="00CD443A" w:rsidP="004E4015">
      <w:pPr>
        <w:pStyle w:val="Copyhead11Pt"/>
        <w:spacing w:before="240"/>
      </w:pPr>
      <w:r>
        <w:t>Published by</w:t>
      </w:r>
    </w:p>
    <w:p w14:paraId="13F067E4" w14:textId="5B85F390" w:rsidR="00B81ED6" w:rsidRDefault="008168B0" w:rsidP="004E4015">
      <w:pPr>
        <w:pStyle w:val="Copytext11Pt"/>
        <w:spacing w:after="80" w:line="240" w:lineRule="auto"/>
      </w:pPr>
      <w:r>
        <w:t>Liebherr-France SAS</w:t>
      </w:r>
      <w:r w:rsidR="001D2470">
        <w:br/>
      </w:r>
      <w:r>
        <w:t>Colmar, France</w:t>
      </w:r>
      <w:r w:rsidR="001D2470">
        <w:br/>
      </w:r>
      <w:hyperlink r:id="rId14" w:history="1">
        <w:r w:rsidR="00B11B15">
          <w:rPr>
            <w:rStyle w:val="Hyperlink"/>
          </w:rPr>
          <w:t>www.liebherr.com</w:t>
        </w:r>
      </w:hyperlink>
    </w:p>
    <w:p w14:paraId="51C800CA" w14:textId="69E5E35B" w:rsidR="00B32873" w:rsidRPr="00A7107A" w:rsidRDefault="00B32873" w:rsidP="00CD443A">
      <w:pPr>
        <w:pStyle w:val="Copytext11Pt"/>
        <w:spacing w:after="80" w:line="240" w:lineRule="auto"/>
      </w:pPr>
    </w:p>
    <w:sectPr w:rsidR="00B32873" w:rsidRPr="00A7107A" w:rsidSect="002801C5">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A94A" w14:textId="77777777" w:rsidR="002801C5" w:rsidRDefault="002801C5" w:rsidP="00B81ED6">
      <w:pPr>
        <w:spacing w:after="0" w:line="240" w:lineRule="auto"/>
      </w:pPr>
      <w:r>
        <w:separator/>
      </w:r>
    </w:p>
  </w:endnote>
  <w:endnote w:type="continuationSeparator" w:id="0">
    <w:p w14:paraId="7BAC37EB" w14:textId="77777777" w:rsidR="002801C5" w:rsidRDefault="002801C5" w:rsidP="00B81ED6">
      <w:pPr>
        <w:spacing w:after="0" w:line="240" w:lineRule="auto"/>
      </w:pPr>
      <w:r>
        <w:continuationSeparator/>
      </w:r>
    </w:p>
  </w:endnote>
  <w:endnote w:type="continuationNotice" w:id="1">
    <w:p w14:paraId="6C83390F" w14:textId="77777777" w:rsidR="002801C5" w:rsidRDefault="00280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4B24DB75"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6727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267271">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6727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267271">
      <w:rPr>
        <w:rFonts w:ascii="Arial" w:hAnsi="Arial" w:cs="Arial"/>
        <w:color w:val="2B579A"/>
        <w:shd w:val="clear" w:color="auto" w:fill="E6E6E6"/>
      </w:rPr>
      <w:fldChar w:fldCharType="separate"/>
    </w:r>
    <w:r w:rsidR="00267271">
      <w:rPr>
        <w:rFonts w:ascii="Arial" w:hAnsi="Arial" w:cs="Arial"/>
        <w:noProof/>
      </w:rPr>
      <w:t>1</w:t>
    </w:r>
    <w:r w:rsidR="00267271" w:rsidRPr="0093605C">
      <w:rPr>
        <w:rFonts w:ascii="Arial" w:hAnsi="Arial" w:cs="Arial"/>
        <w:noProof/>
      </w:rPr>
      <w:t>/</w:t>
    </w:r>
    <w:r w:rsidR="00267271">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D8A6" w14:textId="77777777" w:rsidR="002801C5" w:rsidRDefault="002801C5" w:rsidP="00B81ED6">
      <w:pPr>
        <w:spacing w:after="0" w:line="240" w:lineRule="auto"/>
      </w:pPr>
      <w:r>
        <w:separator/>
      </w:r>
    </w:p>
  </w:footnote>
  <w:footnote w:type="continuationSeparator" w:id="0">
    <w:p w14:paraId="52F2017F" w14:textId="77777777" w:rsidR="002801C5" w:rsidRDefault="002801C5" w:rsidP="00B81ED6">
      <w:pPr>
        <w:spacing w:after="0" w:line="240" w:lineRule="auto"/>
      </w:pPr>
      <w:r>
        <w:continuationSeparator/>
      </w:r>
    </w:p>
  </w:footnote>
  <w:footnote w:type="continuationNotice" w:id="1">
    <w:p w14:paraId="394EE11E" w14:textId="77777777" w:rsidR="002801C5" w:rsidRDefault="00280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74D5" w14:textId="77777777" w:rsidR="00B339F0" w:rsidRDefault="00B339F0" w:rsidP="00B339F0">
    <w:pPr>
      <w:pStyle w:val="Kopfzeile"/>
    </w:pPr>
    <w:r>
      <w:tab/>
    </w:r>
    <w:r>
      <w:tab/>
    </w:r>
    <w:r>
      <w:ptab w:relativeTo="margin" w:alignment="right" w:leader="none"/>
    </w:r>
    <w:r>
      <w:rPr>
        <w:noProof/>
        <w:lang w:eastAsia="de-DE"/>
      </w:rPr>
      <w:drawing>
        <wp:inline distT="0" distB="0" distL="0" distR="0" wp14:anchorId="25B9A94D" wp14:editId="5EA0ACD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Pr="00B339F0" w:rsidRDefault="00E847CC" w:rsidP="00B339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0A62"/>
    <w:rsid w:val="00011F04"/>
    <w:rsid w:val="000142C8"/>
    <w:rsid w:val="00016AD3"/>
    <w:rsid w:val="00020BD9"/>
    <w:rsid w:val="00025C3A"/>
    <w:rsid w:val="00033002"/>
    <w:rsid w:val="00034FC2"/>
    <w:rsid w:val="00037456"/>
    <w:rsid w:val="00040AA4"/>
    <w:rsid w:val="00042A83"/>
    <w:rsid w:val="00042FE0"/>
    <w:rsid w:val="00043D8C"/>
    <w:rsid w:val="000476B7"/>
    <w:rsid w:val="00050870"/>
    <w:rsid w:val="0006252C"/>
    <w:rsid w:val="0006608D"/>
    <w:rsid w:val="00066E54"/>
    <w:rsid w:val="00067419"/>
    <w:rsid w:val="000676CC"/>
    <w:rsid w:val="000678A0"/>
    <w:rsid w:val="000708CA"/>
    <w:rsid w:val="00071DC4"/>
    <w:rsid w:val="0007553D"/>
    <w:rsid w:val="000807B2"/>
    <w:rsid w:val="00080E91"/>
    <w:rsid w:val="00081391"/>
    <w:rsid w:val="00083089"/>
    <w:rsid w:val="000878D9"/>
    <w:rsid w:val="00087DFC"/>
    <w:rsid w:val="00094148"/>
    <w:rsid w:val="00095F0F"/>
    <w:rsid w:val="000A2184"/>
    <w:rsid w:val="000B3230"/>
    <w:rsid w:val="000B6831"/>
    <w:rsid w:val="000B6D13"/>
    <w:rsid w:val="000B75DB"/>
    <w:rsid w:val="000C30C6"/>
    <w:rsid w:val="000C454D"/>
    <w:rsid w:val="000C69D8"/>
    <w:rsid w:val="000C6FB3"/>
    <w:rsid w:val="000E3315"/>
    <w:rsid w:val="000E5C6D"/>
    <w:rsid w:val="000E70F1"/>
    <w:rsid w:val="000F177B"/>
    <w:rsid w:val="001028F1"/>
    <w:rsid w:val="00103752"/>
    <w:rsid w:val="00104A57"/>
    <w:rsid w:val="0010569C"/>
    <w:rsid w:val="0011098A"/>
    <w:rsid w:val="0011329D"/>
    <w:rsid w:val="0012216D"/>
    <w:rsid w:val="00123F5E"/>
    <w:rsid w:val="00125826"/>
    <w:rsid w:val="00126BAB"/>
    <w:rsid w:val="00131542"/>
    <w:rsid w:val="001356EC"/>
    <w:rsid w:val="001419B4"/>
    <w:rsid w:val="00144B27"/>
    <w:rsid w:val="00145DB7"/>
    <w:rsid w:val="0015423F"/>
    <w:rsid w:val="00154981"/>
    <w:rsid w:val="0015664F"/>
    <w:rsid w:val="00170C2B"/>
    <w:rsid w:val="00181601"/>
    <w:rsid w:val="00183AA1"/>
    <w:rsid w:val="0018505D"/>
    <w:rsid w:val="00185B78"/>
    <w:rsid w:val="00193E78"/>
    <w:rsid w:val="00194D30"/>
    <w:rsid w:val="00194EE0"/>
    <w:rsid w:val="00195512"/>
    <w:rsid w:val="00197F99"/>
    <w:rsid w:val="001A3083"/>
    <w:rsid w:val="001B1167"/>
    <w:rsid w:val="001B1ABF"/>
    <w:rsid w:val="001B5A7C"/>
    <w:rsid w:val="001B6316"/>
    <w:rsid w:val="001C23C1"/>
    <w:rsid w:val="001C57DD"/>
    <w:rsid w:val="001C607D"/>
    <w:rsid w:val="001D2470"/>
    <w:rsid w:val="001D369C"/>
    <w:rsid w:val="001D568B"/>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1BF7"/>
    <w:rsid w:val="002238C0"/>
    <w:rsid w:val="00234538"/>
    <w:rsid w:val="002422F3"/>
    <w:rsid w:val="00242337"/>
    <w:rsid w:val="00251004"/>
    <w:rsid w:val="002545A2"/>
    <w:rsid w:val="00256B10"/>
    <w:rsid w:val="00257A6B"/>
    <w:rsid w:val="002601F2"/>
    <w:rsid w:val="00267271"/>
    <w:rsid w:val="00274099"/>
    <w:rsid w:val="00275D35"/>
    <w:rsid w:val="002801C5"/>
    <w:rsid w:val="00281C54"/>
    <w:rsid w:val="00285170"/>
    <w:rsid w:val="00292B5D"/>
    <w:rsid w:val="00294C3C"/>
    <w:rsid w:val="002A19E1"/>
    <w:rsid w:val="002A6134"/>
    <w:rsid w:val="002A78B3"/>
    <w:rsid w:val="002B6A24"/>
    <w:rsid w:val="002B726D"/>
    <w:rsid w:val="002B7A1C"/>
    <w:rsid w:val="002C6115"/>
    <w:rsid w:val="002D25B9"/>
    <w:rsid w:val="002D5321"/>
    <w:rsid w:val="002D6CAC"/>
    <w:rsid w:val="002E26B0"/>
    <w:rsid w:val="002E56CD"/>
    <w:rsid w:val="002F150A"/>
    <w:rsid w:val="002F46CC"/>
    <w:rsid w:val="00300D25"/>
    <w:rsid w:val="00306DC3"/>
    <w:rsid w:val="00306F28"/>
    <w:rsid w:val="003101C7"/>
    <w:rsid w:val="00310CA3"/>
    <w:rsid w:val="00314956"/>
    <w:rsid w:val="00315EAB"/>
    <w:rsid w:val="00326034"/>
    <w:rsid w:val="003268BC"/>
    <w:rsid w:val="00327624"/>
    <w:rsid w:val="0033597A"/>
    <w:rsid w:val="003376D7"/>
    <w:rsid w:val="00340B9A"/>
    <w:rsid w:val="003440C5"/>
    <w:rsid w:val="0034576A"/>
    <w:rsid w:val="003524D2"/>
    <w:rsid w:val="00352856"/>
    <w:rsid w:val="003607B9"/>
    <w:rsid w:val="00361026"/>
    <w:rsid w:val="003622A7"/>
    <w:rsid w:val="003659A3"/>
    <w:rsid w:val="00374319"/>
    <w:rsid w:val="00376800"/>
    <w:rsid w:val="00376FEC"/>
    <w:rsid w:val="00377A6C"/>
    <w:rsid w:val="00380D35"/>
    <w:rsid w:val="00380F16"/>
    <w:rsid w:val="00382508"/>
    <w:rsid w:val="003848E6"/>
    <w:rsid w:val="00384D48"/>
    <w:rsid w:val="0038557F"/>
    <w:rsid w:val="00391E34"/>
    <w:rsid w:val="00392596"/>
    <w:rsid w:val="003936A6"/>
    <w:rsid w:val="00394AE8"/>
    <w:rsid w:val="00395500"/>
    <w:rsid w:val="003978AC"/>
    <w:rsid w:val="00397954"/>
    <w:rsid w:val="003A5241"/>
    <w:rsid w:val="003B0E8B"/>
    <w:rsid w:val="003B2A16"/>
    <w:rsid w:val="003B5393"/>
    <w:rsid w:val="003B6A63"/>
    <w:rsid w:val="003C03CB"/>
    <w:rsid w:val="003C0867"/>
    <w:rsid w:val="003C0DF4"/>
    <w:rsid w:val="003C5579"/>
    <w:rsid w:val="003C5D38"/>
    <w:rsid w:val="003D223C"/>
    <w:rsid w:val="003D2BA8"/>
    <w:rsid w:val="003D39B6"/>
    <w:rsid w:val="003E0ADE"/>
    <w:rsid w:val="003E167C"/>
    <w:rsid w:val="003E630A"/>
    <w:rsid w:val="003F0BB0"/>
    <w:rsid w:val="00400406"/>
    <w:rsid w:val="00401498"/>
    <w:rsid w:val="00401CCE"/>
    <w:rsid w:val="00402DC3"/>
    <w:rsid w:val="00410E22"/>
    <w:rsid w:val="0041366E"/>
    <w:rsid w:val="004148F5"/>
    <w:rsid w:val="004209F0"/>
    <w:rsid w:val="00431E5B"/>
    <w:rsid w:val="00432FDF"/>
    <w:rsid w:val="00436A0E"/>
    <w:rsid w:val="00441B7C"/>
    <w:rsid w:val="004465A1"/>
    <w:rsid w:val="0045171B"/>
    <w:rsid w:val="004538D0"/>
    <w:rsid w:val="00454457"/>
    <w:rsid w:val="0045727F"/>
    <w:rsid w:val="00457287"/>
    <w:rsid w:val="00464C4A"/>
    <w:rsid w:val="004658C3"/>
    <w:rsid w:val="00465E4D"/>
    <w:rsid w:val="00465F0D"/>
    <w:rsid w:val="0047261A"/>
    <w:rsid w:val="0047501F"/>
    <w:rsid w:val="0047637B"/>
    <w:rsid w:val="004766EA"/>
    <w:rsid w:val="0048582F"/>
    <w:rsid w:val="00486F50"/>
    <w:rsid w:val="00487A97"/>
    <w:rsid w:val="004932AF"/>
    <w:rsid w:val="0049331B"/>
    <w:rsid w:val="004A22E4"/>
    <w:rsid w:val="004A35A8"/>
    <w:rsid w:val="004A5C4A"/>
    <w:rsid w:val="004A7C0D"/>
    <w:rsid w:val="004B4DCD"/>
    <w:rsid w:val="004B5BD0"/>
    <w:rsid w:val="004B656F"/>
    <w:rsid w:val="004C50E7"/>
    <w:rsid w:val="004D5E0B"/>
    <w:rsid w:val="004D6028"/>
    <w:rsid w:val="004E4015"/>
    <w:rsid w:val="004F4271"/>
    <w:rsid w:val="004F446C"/>
    <w:rsid w:val="004F594C"/>
    <w:rsid w:val="004F755F"/>
    <w:rsid w:val="00503362"/>
    <w:rsid w:val="00506A69"/>
    <w:rsid w:val="00510CC6"/>
    <w:rsid w:val="005205BC"/>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192E"/>
    <w:rsid w:val="005A2698"/>
    <w:rsid w:val="005A43C7"/>
    <w:rsid w:val="005A7FD3"/>
    <w:rsid w:val="005B27A3"/>
    <w:rsid w:val="005B526C"/>
    <w:rsid w:val="005B63A2"/>
    <w:rsid w:val="005B6555"/>
    <w:rsid w:val="005C3142"/>
    <w:rsid w:val="005C31F8"/>
    <w:rsid w:val="005C5A18"/>
    <w:rsid w:val="005D0C40"/>
    <w:rsid w:val="005D0D81"/>
    <w:rsid w:val="005D452E"/>
    <w:rsid w:val="005E09CD"/>
    <w:rsid w:val="005F04CA"/>
    <w:rsid w:val="005F1C06"/>
    <w:rsid w:val="005F6A13"/>
    <w:rsid w:val="00601698"/>
    <w:rsid w:val="006039A9"/>
    <w:rsid w:val="0060427C"/>
    <w:rsid w:val="0060451D"/>
    <w:rsid w:val="0061227D"/>
    <w:rsid w:val="00620D80"/>
    <w:rsid w:val="00620E58"/>
    <w:rsid w:val="00621648"/>
    <w:rsid w:val="00625B0D"/>
    <w:rsid w:val="00634D24"/>
    <w:rsid w:val="00640446"/>
    <w:rsid w:val="006410DC"/>
    <w:rsid w:val="00641FBB"/>
    <w:rsid w:val="00643FC0"/>
    <w:rsid w:val="006442CF"/>
    <w:rsid w:val="0064559C"/>
    <w:rsid w:val="0064E0BF"/>
    <w:rsid w:val="00652E53"/>
    <w:rsid w:val="006604D5"/>
    <w:rsid w:val="006633A2"/>
    <w:rsid w:val="00664DBC"/>
    <w:rsid w:val="00672333"/>
    <w:rsid w:val="0067271E"/>
    <w:rsid w:val="006729C0"/>
    <w:rsid w:val="00673CB8"/>
    <w:rsid w:val="006749ED"/>
    <w:rsid w:val="00686EE2"/>
    <w:rsid w:val="00690BEA"/>
    <w:rsid w:val="00695B87"/>
    <w:rsid w:val="006A3BBB"/>
    <w:rsid w:val="006A4BF1"/>
    <w:rsid w:val="006A699B"/>
    <w:rsid w:val="006B25E0"/>
    <w:rsid w:val="006B3547"/>
    <w:rsid w:val="006B53C3"/>
    <w:rsid w:val="006B6EEB"/>
    <w:rsid w:val="006C1F21"/>
    <w:rsid w:val="006C2CF4"/>
    <w:rsid w:val="006C48B0"/>
    <w:rsid w:val="006C693F"/>
    <w:rsid w:val="006D1A31"/>
    <w:rsid w:val="006D528B"/>
    <w:rsid w:val="006D57D2"/>
    <w:rsid w:val="006D6ED0"/>
    <w:rsid w:val="006D75A3"/>
    <w:rsid w:val="006F32A4"/>
    <w:rsid w:val="006F7939"/>
    <w:rsid w:val="00702B6C"/>
    <w:rsid w:val="0070457F"/>
    <w:rsid w:val="00704C46"/>
    <w:rsid w:val="007137EC"/>
    <w:rsid w:val="00716641"/>
    <w:rsid w:val="0071686E"/>
    <w:rsid w:val="00716977"/>
    <w:rsid w:val="007272E1"/>
    <w:rsid w:val="0072781D"/>
    <w:rsid w:val="00733D7A"/>
    <w:rsid w:val="00735BBF"/>
    <w:rsid w:val="00740999"/>
    <w:rsid w:val="00743F9F"/>
    <w:rsid w:val="00745266"/>
    <w:rsid w:val="00750051"/>
    <w:rsid w:val="007549DB"/>
    <w:rsid w:val="00756778"/>
    <w:rsid w:val="00756B7F"/>
    <w:rsid w:val="00761752"/>
    <w:rsid w:val="00763169"/>
    <w:rsid w:val="007636A0"/>
    <w:rsid w:val="007660CC"/>
    <w:rsid w:val="00770FC3"/>
    <w:rsid w:val="007710AA"/>
    <w:rsid w:val="00773B46"/>
    <w:rsid w:val="0078099D"/>
    <w:rsid w:val="007841F7"/>
    <w:rsid w:val="007850EC"/>
    <w:rsid w:val="00785246"/>
    <w:rsid w:val="00792FD0"/>
    <w:rsid w:val="007950CD"/>
    <w:rsid w:val="007B54CB"/>
    <w:rsid w:val="007C0547"/>
    <w:rsid w:val="007C2DD9"/>
    <w:rsid w:val="007C724E"/>
    <w:rsid w:val="007D52FE"/>
    <w:rsid w:val="007D7CA4"/>
    <w:rsid w:val="007F1921"/>
    <w:rsid w:val="007F1942"/>
    <w:rsid w:val="007F2586"/>
    <w:rsid w:val="007F7BB1"/>
    <w:rsid w:val="007F7D41"/>
    <w:rsid w:val="00815473"/>
    <w:rsid w:val="008168B0"/>
    <w:rsid w:val="00824226"/>
    <w:rsid w:val="00827E53"/>
    <w:rsid w:val="00830115"/>
    <w:rsid w:val="00832CBA"/>
    <w:rsid w:val="008337CF"/>
    <w:rsid w:val="00837629"/>
    <w:rsid w:val="00853ED4"/>
    <w:rsid w:val="00856495"/>
    <w:rsid w:val="00856AE6"/>
    <w:rsid w:val="00856BFD"/>
    <w:rsid w:val="00862B81"/>
    <w:rsid w:val="00864EB9"/>
    <w:rsid w:val="008650A0"/>
    <w:rsid w:val="008651CF"/>
    <w:rsid w:val="00867A87"/>
    <w:rsid w:val="00870A43"/>
    <w:rsid w:val="00870BA1"/>
    <w:rsid w:val="008714DF"/>
    <w:rsid w:val="008818C3"/>
    <w:rsid w:val="00882632"/>
    <w:rsid w:val="008918CA"/>
    <w:rsid w:val="0089527B"/>
    <w:rsid w:val="0089668A"/>
    <w:rsid w:val="008B5F9F"/>
    <w:rsid w:val="008C1964"/>
    <w:rsid w:val="008D6DB8"/>
    <w:rsid w:val="008E1ABB"/>
    <w:rsid w:val="008E5AB6"/>
    <w:rsid w:val="008E5E92"/>
    <w:rsid w:val="008F5C23"/>
    <w:rsid w:val="008F7466"/>
    <w:rsid w:val="00901712"/>
    <w:rsid w:val="009038A2"/>
    <w:rsid w:val="009045BD"/>
    <w:rsid w:val="009045D1"/>
    <w:rsid w:val="009149EC"/>
    <w:rsid w:val="009169F9"/>
    <w:rsid w:val="00920FDD"/>
    <w:rsid w:val="00921573"/>
    <w:rsid w:val="0092538A"/>
    <w:rsid w:val="0093065C"/>
    <w:rsid w:val="0093605C"/>
    <w:rsid w:val="00937446"/>
    <w:rsid w:val="00937534"/>
    <w:rsid w:val="00953054"/>
    <w:rsid w:val="00956F2E"/>
    <w:rsid w:val="0096195B"/>
    <w:rsid w:val="009642F3"/>
    <w:rsid w:val="00965077"/>
    <w:rsid w:val="009765DF"/>
    <w:rsid w:val="009863BD"/>
    <w:rsid w:val="0098695F"/>
    <w:rsid w:val="00986A69"/>
    <w:rsid w:val="00987798"/>
    <w:rsid w:val="009877FA"/>
    <w:rsid w:val="00987DC5"/>
    <w:rsid w:val="00993D84"/>
    <w:rsid w:val="009969A8"/>
    <w:rsid w:val="009A1486"/>
    <w:rsid w:val="009A23B2"/>
    <w:rsid w:val="009A379B"/>
    <w:rsid w:val="009A3D17"/>
    <w:rsid w:val="009A4655"/>
    <w:rsid w:val="009A5833"/>
    <w:rsid w:val="009B130E"/>
    <w:rsid w:val="009B4CDB"/>
    <w:rsid w:val="009B4F01"/>
    <w:rsid w:val="009B4F58"/>
    <w:rsid w:val="009C1FDF"/>
    <w:rsid w:val="009D3F2B"/>
    <w:rsid w:val="009E015F"/>
    <w:rsid w:val="009E5B09"/>
    <w:rsid w:val="009F0BC6"/>
    <w:rsid w:val="009F443B"/>
    <w:rsid w:val="009F59A8"/>
    <w:rsid w:val="009F7E4D"/>
    <w:rsid w:val="00A008B3"/>
    <w:rsid w:val="00A009EC"/>
    <w:rsid w:val="00A1149D"/>
    <w:rsid w:val="00A162E2"/>
    <w:rsid w:val="00A255ED"/>
    <w:rsid w:val="00A2645C"/>
    <w:rsid w:val="00A301CA"/>
    <w:rsid w:val="00A36670"/>
    <w:rsid w:val="00A4136D"/>
    <w:rsid w:val="00A417E1"/>
    <w:rsid w:val="00A4364F"/>
    <w:rsid w:val="00A4682F"/>
    <w:rsid w:val="00A52753"/>
    <w:rsid w:val="00A663CA"/>
    <w:rsid w:val="00A700E9"/>
    <w:rsid w:val="00A7107A"/>
    <w:rsid w:val="00A73941"/>
    <w:rsid w:val="00A755E3"/>
    <w:rsid w:val="00A77412"/>
    <w:rsid w:val="00A77BAA"/>
    <w:rsid w:val="00A83666"/>
    <w:rsid w:val="00A87B34"/>
    <w:rsid w:val="00A921A8"/>
    <w:rsid w:val="00AA027F"/>
    <w:rsid w:val="00AA2C67"/>
    <w:rsid w:val="00AA33F6"/>
    <w:rsid w:val="00AB00A9"/>
    <w:rsid w:val="00AB18C8"/>
    <w:rsid w:val="00AB6320"/>
    <w:rsid w:val="00AB6F88"/>
    <w:rsid w:val="00AC04FB"/>
    <w:rsid w:val="00AC2129"/>
    <w:rsid w:val="00AC4496"/>
    <w:rsid w:val="00AC6BAD"/>
    <w:rsid w:val="00AD0021"/>
    <w:rsid w:val="00AD2CD8"/>
    <w:rsid w:val="00AD62FE"/>
    <w:rsid w:val="00AE7F87"/>
    <w:rsid w:val="00AF1F99"/>
    <w:rsid w:val="00AF562D"/>
    <w:rsid w:val="00AF6BCC"/>
    <w:rsid w:val="00B01E77"/>
    <w:rsid w:val="00B07750"/>
    <w:rsid w:val="00B11B15"/>
    <w:rsid w:val="00B12B52"/>
    <w:rsid w:val="00B15084"/>
    <w:rsid w:val="00B16225"/>
    <w:rsid w:val="00B17D3F"/>
    <w:rsid w:val="00B22BE2"/>
    <w:rsid w:val="00B249B5"/>
    <w:rsid w:val="00B25BEF"/>
    <w:rsid w:val="00B3055E"/>
    <w:rsid w:val="00B32873"/>
    <w:rsid w:val="00B32D98"/>
    <w:rsid w:val="00B339F0"/>
    <w:rsid w:val="00B36A81"/>
    <w:rsid w:val="00B37A64"/>
    <w:rsid w:val="00B44CC5"/>
    <w:rsid w:val="00B4696F"/>
    <w:rsid w:val="00B47D7A"/>
    <w:rsid w:val="00B5056F"/>
    <w:rsid w:val="00B51684"/>
    <w:rsid w:val="00B53B52"/>
    <w:rsid w:val="00B560D4"/>
    <w:rsid w:val="00B60FBA"/>
    <w:rsid w:val="00B71F6B"/>
    <w:rsid w:val="00B74AF8"/>
    <w:rsid w:val="00B76BB5"/>
    <w:rsid w:val="00B77A6C"/>
    <w:rsid w:val="00B81ED6"/>
    <w:rsid w:val="00B81F4F"/>
    <w:rsid w:val="00B91446"/>
    <w:rsid w:val="00B938B7"/>
    <w:rsid w:val="00B93D45"/>
    <w:rsid w:val="00B94B52"/>
    <w:rsid w:val="00B950CE"/>
    <w:rsid w:val="00B965A3"/>
    <w:rsid w:val="00BA0098"/>
    <w:rsid w:val="00BA1173"/>
    <w:rsid w:val="00BA12C9"/>
    <w:rsid w:val="00BA3A99"/>
    <w:rsid w:val="00BA43BF"/>
    <w:rsid w:val="00BB0BFF"/>
    <w:rsid w:val="00BB0E2B"/>
    <w:rsid w:val="00BB29E8"/>
    <w:rsid w:val="00BB3F41"/>
    <w:rsid w:val="00BB7619"/>
    <w:rsid w:val="00BC1DDF"/>
    <w:rsid w:val="00BC2CDC"/>
    <w:rsid w:val="00BC5EC0"/>
    <w:rsid w:val="00BC730D"/>
    <w:rsid w:val="00BD1BFE"/>
    <w:rsid w:val="00BD6416"/>
    <w:rsid w:val="00BD7045"/>
    <w:rsid w:val="00BD7091"/>
    <w:rsid w:val="00BE1B77"/>
    <w:rsid w:val="00BE4654"/>
    <w:rsid w:val="00C01E2C"/>
    <w:rsid w:val="00C0346D"/>
    <w:rsid w:val="00C07074"/>
    <w:rsid w:val="00C11309"/>
    <w:rsid w:val="00C11691"/>
    <w:rsid w:val="00C14802"/>
    <w:rsid w:val="00C14A5B"/>
    <w:rsid w:val="00C1687E"/>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7E8D"/>
    <w:rsid w:val="00CA1608"/>
    <w:rsid w:val="00CA7C5D"/>
    <w:rsid w:val="00CB3888"/>
    <w:rsid w:val="00CB7F85"/>
    <w:rsid w:val="00CC061D"/>
    <w:rsid w:val="00CC208F"/>
    <w:rsid w:val="00CC4B7D"/>
    <w:rsid w:val="00CC7472"/>
    <w:rsid w:val="00CD3D97"/>
    <w:rsid w:val="00CD443A"/>
    <w:rsid w:val="00CD54DA"/>
    <w:rsid w:val="00CD7CA4"/>
    <w:rsid w:val="00CE5B3B"/>
    <w:rsid w:val="00CE679B"/>
    <w:rsid w:val="00CE6F4E"/>
    <w:rsid w:val="00CF032E"/>
    <w:rsid w:val="00CF044D"/>
    <w:rsid w:val="00CF09D4"/>
    <w:rsid w:val="00CF547A"/>
    <w:rsid w:val="00CF74E6"/>
    <w:rsid w:val="00D0169C"/>
    <w:rsid w:val="00D03E7A"/>
    <w:rsid w:val="00D05914"/>
    <w:rsid w:val="00D14D8F"/>
    <w:rsid w:val="00D167E1"/>
    <w:rsid w:val="00D2709C"/>
    <w:rsid w:val="00D33BC6"/>
    <w:rsid w:val="00D3434D"/>
    <w:rsid w:val="00D42D0E"/>
    <w:rsid w:val="00D43B4C"/>
    <w:rsid w:val="00D450F2"/>
    <w:rsid w:val="00D45C85"/>
    <w:rsid w:val="00D507AB"/>
    <w:rsid w:val="00D559FB"/>
    <w:rsid w:val="00D575E3"/>
    <w:rsid w:val="00D60BB1"/>
    <w:rsid w:val="00D648C3"/>
    <w:rsid w:val="00D65303"/>
    <w:rsid w:val="00D6744A"/>
    <w:rsid w:val="00D7094C"/>
    <w:rsid w:val="00D77667"/>
    <w:rsid w:val="00D86FB2"/>
    <w:rsid w:val="00D91AB1"/>
    <w:rsid w:val="00D94095"/>
    <w:rsid w:val="00D9595F"/>
    <w:rsid w:val="00D97308"/>
    <w:rsid w:val="00DA0F8A"/>
    <w:rsid w:val="00DB0C52"/>
    <w:rsid w:val="00DB2FC1"/>
    <w:rsid w:val="00DB372A"/>
    <w:rsid w:val="00DB62EE"/>
    <w:rsid w:val="00DC0B66"/>
    <w:rsid w:val="00DC20A1"/>
    <w:rsid w:val="00DC3A34"/>
    <w:rsid w:val="00DC3D7D"/>
    <w:rsid w:val="00DD4B99"/>
    <w:rsid w:val="00DE2E08"/>
    <w:rsid w:val="00DE4CE7"/>
    <w:rsid w:val="00DF0833"/>
    <w:rsid w:val="00DF3359"/>
    <w:rsid w:val="00DF40C0"/>
    <w:rsid w:val="00DF44ED"/>
    <w:rsid w:val="00E00B95"/>
    <w:rsid w:val="00E00EE7"/>
    <w:rsid w:val="00E014AE"/>
    <w:rsid w:val="00E10DC9"/>
    <w:rsid w:val="00E1604B"/>
    <w:rsid w:val="00E23ED6"/>
    <w:rsid w:val="00E25336"/>
    <w:rsid w:val="00E256AB"/>
    <w:rsid w:val="00E260E6"/>
    <w:rsid w:val="00E26570"/>
    <w:rsid w:val="00E27FF2"/>
    <w:rsid w:val="00E32363"/>
    <w:rsid w:val="00E401B0"/>
    <w:rsid w:val="00E421D2"/>
    <w:rsid w:val="00E42B72"/>
    <w:rsid w:val="00E550B4"/>
    <w:rsid w:val="00E60114"/>
    <w:rsid w:val="00E608D4"/>
    <w:rsid w:val="00E6167D"/>
    <w:rsid w:val="00E646AD"/>
    <w:rsid w:val="00E71485"/>
    <w:rsid w:val="00E72C2E"/>
    <w:rsid w:val="00E75252"/>
    <w:rsid w:val="00E80944"/>
    <w:rsid w:val="00E80E34"/>
    <w:rsid w:val="00E847CC"/>
    <w:rsid w:val="00E84DE8"/>
    <w:rsid w:val="00E87169"/>
    <w:rsid w:val="00E8754D"/>
    <w:rsid w:val="00E91B2F"/>
    <w:rsid w:val="00E91C6D"/>
    <w:rsid w:val="00E93DD5"/>
    <w:rsid w:val="00E9429F"/>
    <w:rsid w:val="00E965A7"/>
    <w:rsid w:val="00EA04A2"/>
    <w:rsid w:val="00EA26F3"/>
    <w:rsid w:val="00EA41A6"/>
    <w:rsid w:val="00EA41F1"/>
    <w:rsid w:val="00EB05F2"/>
    <w:rsid w:val="00EB5E69"/>
    <w:rsid w:val="00EC274D"/>
    <w:rsid w:val="00ED2856"/>
    <w:rsid w:val="00ED7191"/>
    <w:rsid w:val="00EE2438"/>
    <w:rsid w:val="00EE4F7F"/>
    <w:rsid w:val="00EE5BBF"/>
    <w:rsid w:val="00EF1C0A"/>
    <w:rsid w:val="00EF20BC"/>
    <w:rsid w:val="00F00532"/>
    <w:rsid w:val="00F07478"/>
    <w:rsid w:val="00F108B4"/>
    <w:rsid w:val="00F16685"/>
    <w:rsid w:val="00F256F7"/>
    <w:rsid w:val="00F345BA"/>
    <w:rsid w:val="00F40A64"/>
    <w:rsid w:val="00F42024"/>
    <w:rsid w:val="00F44512"/>
    <w:rsid w:val="00F44B27"/>
    <w:rsid w:val="00F51950"/>
    <w:rsid w:val="00F52327"/>
    <w:rsid w:val="00F55AFE"/>
    <w:rsid w:val="00F60FDA"/>
    <w:rsid w:val="00F6390A"/>
    <w:rsid w:val="00F654C7"/>
    <w:rsid w:val="00F75DEA"/>
    <w:rsid w:val="00F7677C"/>
    <w:rsid w:val="00F80264"/>
    <w:rsid w:val="00F84DC2"/>
    <w:rsid w:val="00F85A9C"/>
    <w:rsid w:val="00F904E0"/>
    <w:rsid w:val="00F951C9"/>
    <w:rsid w:val="00FA00E6"/>
    <w:rsid w:val="00FA45E5"/>
    <w:rsid w:val="00FA483A"/>
    <w:rsid w:val="00FB0121"/>
    <w:rsid w:val="00FC01F6"/>
    <w:rsid w:val="00FC2B37"/>
    <w:rsid w:val="00FD142E"/>
    <w:rsid w:val="00FD1C23"/>
    <w:rsid w:val="00FD5358"/>
    <w:rsid w:val="00FE3124"/>
    <w:rsid w:val="00FE566A"/>
    <w:rsid w:val="00FE67AA"/>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2.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3.xml><?xml version="1.0" encoding="utf-8"?>
<ds:datastoreItem xmlns:ds="http://schemas.openxmlformats.org/officeDocument/2006/customXml" ds:itemID="{AC45DD85-1177-47FA-B0DF-5C3CA8A590D4}">
  <ds:schemaRefs>
    <ds:schemaRef ds:uri="http://purl.org/dc/dcmitype/"/>
    <ds:schemaRef ds:uri="http://schemas.microsoft.com/office/infopath/2007/PartnerControls"/>
    <ds:schemaRef ds:uri="http://www.w3.org/XML/1998/namespace"/>
    <ds:schemaRef ds:uri="29360bdb-2258-4fa1-a21c-6f0aab08a68c"/>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5.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4627</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4</cp:revision>
  <dcterms:created xsi:type="dcterms:W3CDTF">2024-02-19T09:38:00Z</dcterms:created>
  <dcterms:modified xsi:type="dcterms:W3CDTF">2024-02-20T12:40:00Z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