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t xml:space="preserve">Press </w:t>
      </w:r>
      <w:proofErr w:type="gramStart"/>
      <w:r>
        <w:t>release</w:t>
      </w:r>
      <w:proofErr w:type="gramEnd"/>
    </w:p>
    <w:p w14:paraId="45BDD17E" w14:textId="2344918C" w:rsidR="00DC20A1" w:rsidRPr="004F74E7" w:rsidRDefault="00E6160F" w:rsidP="00DC20A1">
      <w:pPr>
        <w:pStyle w:val="HeadlineH233Pt"/>
      </w:pPr>
      <w:r>
        <w:rPr>
          <w:color w:val="000000" w:themeColor="text1"/>
        </w:rPr>
        <w:t xml:space="preserve">Liebherr’s R 972 crawler excavator presented at the </w:t>
      </w:r>
      <w:proofErr w:type="spellStart"/>
      <w:r>
        <w:rPr>
          <w:color w:val="000000" w:themeColor="text1"/>
        </w:rPr>
        <w:t>Intermat</w:t>
      </w:r>
      <w:proofErr w:type="spellEnd"/>
      <w:r>
        <w:rPr>
          <w:color w:val="000000" w:themeColor="text1"/>
        </w:rPr>
        <w:t xml:space="preserve"> </w:t>
      </w:r>
      <w:proofErr w:type="gramStart"/>
      <w:r>
        <w:rPr>
          <w:color w:val="000000" w:themeColor="text1"/>
        </w:rPr>
        <w:t>show</w:t>
      </w:r>
      <w:proofErr w:type="gramEnd"/>
    </w:p>
    <w:p w14:paraId="1E1AAA1D" w14:textId="77777777" w:rsidR="00B81ED6" w:rsidRPr="004F74E7" w:rsidRDefault="00B81ED6" w:rsidP="00B81ED6">
      <w:pPr>
        <w:pStyle w:val="HeadlineH233Pt"/>
        <w:spacing w:before="240" w:after="240" w:line="140" w:lineRule="exact"/>
        <w:rPr>
          <w:rFonts w:ascii="Tahoma" w:hAnsi="Tahoma" w:cs="Tahoma"/>
        </w:rPr>
      </w:pPr>
      <w:r>
        <w:rPr>
          <w:rFonts w:ascii="Tahoma" w:hAnsi="Tahoma"/>
        </w:rPr>
        <w:t>⸺</w:t>
      </w:r>
    </w:p>
    <w:p w14:paraId="57CD2D46" w14:textId="18907F3A" w:rsidR="008117D5" w:rsidRDefault="00FE494B" w:rsidP="00AA1E30">
      <w:pPr>
        <w:pStyle w:val="Bulletpoints11Pt"/>
      </w:pPr>
      <w:r>
        <w:t xml:space="preserve">The R 972 is part of the new range of 70 to 100 tonne crawler </w:t>
      </w:r>
      <w:proofErr w:type="gramStart"/>
      <w:r>
        <w:t>excavators</w:t>
      </w:r>
      <w:proofErr w:type="gramEnd"/>
    </w:p>
    <w:p w14:paraId="26F046E6" w14:textId="13ABAF12" w:rsidR="008117D5" w:rsidRDefault="001551D8" w:rsidP="00AA1E30">
      <w:pPr>
        <w:pStyle w:val="Bulletpoints11Pt"/>
      </w:pPr>
      <w:r>
        <w:t>Improved productivity with the Liebherr Bucket Fill Assist system</w:t>
      </w:r>
    </w:p>
    <w:p w14:paraId="7BE5DE2A" w14:textId="28D7E403" w:rsidR="005238D3" w:rsidRPr="005238D3" w:rsidRDefault="005238D3" w:rsidP="005238D3">
      <w:pPr>
        <w:pStyle w:val="Bulletpoints11Pt"/>
      </w:pPr>
      <w:r>
        <w:t xml:space="preserve">New tried-and-tested operating modes and increased </w:t>
      </w:r>
      <w:proofErr w:type="gramStart"/>
      <w:r>
        <w:t>power</w:t>
      </w:r>
      <w:proofErr w:type="gramEnd"/>
    </w:p>
    <w:p w14:paraId="4A5C6E2B" w14:textId="0407990B" w:rsidR="008117D5" w:rsidRPr="00733580" w:rsidRDefault="003617D4" w:rsidP="005238D3">
      <w:pPr>
        <w:pStyle w:val="Bulletpoints11Pt"/>
      </w:pPr>
      <w:r>
        <w:t xml:space="preserve">A versatile high-performance machine presented on the Liebherr stand at </w:t>
      </w:r>
      <w:proofErr w:type="spellStart"/>
      <w:proofErr w:type="gramStart"/>
      <w:r>
        <w:t>Intermat</w:t>
      </w:r>
      <w:proofErr w:type="spellEnd"/>
      <w:proofErr w:type="gramEnd"/>
    </w:p>
    <w:p w14:paraId="3D382A19" w14:textId="77777777" w:rsidR="00AA1E30" w:rsidRDefault="00AA1E30" w:rsidP="00AA1E30">
      <w:pPr>
        <w:pStyle w:val="Bulletpoints11Pt"/>
        <w:numPr>
          <w:ilvl w:val="0"/>
          <w:numId w:val="0"/>
        </w:numPr>
        <w:ind w:left="284"/>
      </w:pPr>
    </w:p>
    <w:p w14:paraId="5BBFC17F" w14:textId="7A6DA5F7" w:rsidR="008D75C3" w:rsidRDefault="00682AD3" w:rsidP="00EA33CF">
      <w:pPr>
        <w:pStyle w:val="Bulletpoints11Pt"/>
        <w:numPr>
          <w:ilvl w:val="0"/>
          <w:numId w:val="0"/>
        </w:numPr>
        <w:spacing w:after="300"/>
      </w:pPr>
      <w:r>
        <w:t xml:space="preserve">The R 972 crawler excavator will be presented at the </w:t>
      </w:r>
      <w:proofErr w:type="spellStart"/>
      <w:r>
        <w:t>Intermat</w:t>
      </w:r>
      <w:proofErr w:type="spellEnd"/>
      <w:r>
        <w:t xml:space="preserve"> show, Paris Nord </w:t>
      </w:r>
      <w:proofErr w:type="spellStart"/>
      <w:r>
        <w:t>Villepinte</w:t>
      </w:r>
      <w:proofErr w:type="spellEnd"/>
      <w:r>
        <w:t xml:space="preserve">, on stand Ext6 C 051 from 24 to 27 April 2024. A must-attend event in France’s construction sector, </w:t>
      </w:r>
      <w:proofErr w:type="spellStart"/>
      <w:r>
        <w:t>Intermat</w:t>
      </w:r>
      <w:proofErr w:type="spellEnd"/>
      <w:r>
        <w:t xml:space="preserve"> will bring together large numbers of professionals from the sector and present the latest solutions and technologies for more sustainable construction sites.</w:t>
      </w:r>
    </w:p>
    <w:p w14:paraId="617C9BD3" w14:textId="09EEDDB1" w:rsidR="007A27F9" w:rsidRDefault="00AE2ABB" w:rsidP="009E2FC1">
      <w:pPr>
        <w:autoSpaceDE w:val="0"/>
        <w:autoSpaceDN w:val="0"/>
        <w:adjustRightInd w:val="0"/>
        <w:rPr>
          <w:rFonts w:ascii="Arial" w:hAnsi="Arial" w:cs="Arial"/>
          <w:color w:val="131414"/>
        </w:rPr>
      </w:pPr>
      <w:r>
        <w:rPr>
          <w:rFonts w:ascii="Arial" w:hAnsi="Arial"/>
          <w:color w:val="131414"/>
        </w:rPr>
        <w:t xml:space="preserve">Colmar (France), January </w:t>
      </w:r>
      <w:r w:rsidR="00056D14">
        <w:rPr>
          <w:rFonts w:ascii="Arial" w:hAnsi="Arial"/>
          <w:color w:val="131414"/>
        </w:rPr>
        <w:t>18</w:t>
      </w:r>
      <w:r w:rsidR="00056D14">
        <w:rPr>
          <w:rFonts w:ascii="Arial" w:hAnsi="Arial"/>
          <w:color w:val="131414"/>
        </w:rPr>
        <w:t xml:space="preserve"> </w:t>
      </w:r>
      <w:r>
        <w:rPr>
          <w:rFonts w:ascii="Arial" w:hAnsi="Arial"/>
          <w:color w:val="131414"/>
        </w:rPr>
        <w:t>2024</w:t>
      </w:r>
      <w:r w:rsidR="00056D14">
        <w:rPr>
          <w:rFonts w:ascii="Arial" w:hAnsi="Arial"/>
          <w:color w:val="131414"/>
        </w:rPr>
        <w:t xml:space="preserve"> −</w:t>
      </w:r>
      <w:r>
        <w:rPr>
          <w:rFonts w:ascii="Arial" w:hAnsi="Arial"/>
          <w:color w:val="131414"/>
        </w:rPr>
        <w:t xml:space="preserve"> The R 972 crawler excavator is part of the G 6.2 generation of 70 to 100 tonne crawler excavators developed by Liebherr-France SAS in Colmar (France) and recently presented at </w:t>
      </w:r>
      <w:proofErr w:type="spellStart"/>
      <w:r>
        <w:rPr>
          <w:rFonts w:ascii="Arial" w:hAnsi="Arial"/>
          <w:color w:val="131414"/>
        </w:rPr>
        <w:t>Bauma</w:t>
      </w:r>
      <w:proofErr w:type="spellEnd"/>
      <w:r>
        <w:rPr>
          <w:rFonts w:ascii="Arial" w:hAnsi="Arial"/>
          <w:color w:val="131414"/>
        </w:rPr>
        <w:t xml:space="preserve"> 2022 in Munich. The R 966, R 970 SME, R </w:t>
      </w:r>
      <w:proofErr w:type="gramStart"/>
      <w:r>
        <w:rPr>
          <w:rFonts w:ascii="Arial" w:hAnsi="Arial"/>
          <w:color w:val="131414"/>
        </w:rPr>
        <w:t>976</w:t>
      </w:r>
      <w:proofErr w:type="gramEnd"/>
      <w:r>
        <w:rPr>
          <w:rFonts w:ascii="Arial" w:hAnsi="Arial"/>
          <w:color w:val="131414"/>
        </w:rPr>
        <w:t xml:space="preserve"> and R 980 SME have been replaced by the R 972, R 978 SME, R 992 and R 998 SME respectively.</w:t>
      </w:r>
    </w:p>
    <w:p w14:paraId="2BFED2B7" w14:textId="0A3686C0" w:rsidR="0095597C" w:rsidRPr="00766936" w:rsidRDefault="002C41DB" w:rsidP="009E2FC1">
      <w:pPr>
        <w:autoSpaceDE w:val="0"/>
        <w:autoSpaceDN w:val="0"/>
        <w:adjustRightInd w:val="0"/>
        <w:rPr>
          <w:rFonts w:ascii="Arial" w:hAnsi="Arial" w:cs="Arial"/>
          <w:color w:val="131414"/>
        </w:rPr>
      </w:pPr>
      <w:r>
        <w:rPr>
          <w:rFonts w:ascii="Arial" w:hAnsi="Arial"/>
          <w:color w:val="131414"/>
        </w:rPr>
        <w:t>The R 972 is distinguished by its productivity, operator comfort and modern design. With its low fuel consumption and innovative assistance functions, the R 972 is a machine perfectly suited to the demands of mass earthmoving or quarrying sites.</w:t>
      </w:r>
    </w:p>
    <w:p w14:paraId="00215DDC" w14:textId="096CB6E9" w:rsidR="003B229F" w:rsidRDefault="00130BF4" w:rsidP="003B229F">
      <w:pPr>
        <w:rPr>
          <w:rFonts w:ascii="Arial" w:hAnsi="Arial" w:cs="Arial"/>
          <w:b/>
          <w:bCs/>
          <w:color w:val="131414"/>
        </w:rPr>
      </w:pPr>
      <w:r>
        <w:rPr>
          <w:rFonts w:ascii="Arial" w:hAnsi="Arial"/>
          <w:b/>
          <w:color w:val="131414"/>
        </w:rPr>
        <w:t>Liebherr Bucket Fill Assist</w:t>
      </w:r>
    </w:p>
    <w:p w14:paraId="4E0DF9E6" w14:textId="68DC353C" w:rsidR="003B229F" w:rsidRDefault="00FE0E70" w:rsidP="001361DF">
      <w:pPr>
        <w:pStyle w:val="Copytext11Pt"/>
      </w:pPr>
      <w:r>
        <w:t xml:space="preserve">Our R 972 crawler excavator is equipped with the Liebherr Bucket Fill Assist (BFA) assistance system. This innovative system, developed by Liebherr </w:t>
      </w:r>
      <w:proofErr w:type="gramStart"/>
      <w:r>
        <w:t>and also</w:t>
      </w:r>
      <w:proofErr w:type="gramEnd"/>
      <w:r>
        <w:t xml:space="preserve"> available on our mining excavators, enables a higher bucket filling level, faster cycles and better penetration into the digging material. Besides reducing bucket wear, BFA lowers fuel consumption by up to 10% and limits vibration for maximum operator comfort. </w:t>
      </w:r>
    </w:p>
    <w:p w14:paraId="1F0C3987" w14:textId="0182207A" w:rsidR="006F6693" w:rsidRDefault="006A6626" w:rsidP="003B229F">
      <w:pPr>
        <w:rPr>
          <w:rFonts w:ascii="Arial" w:hAnsi="Arial" w:cs="Arial"/>
          <w:color w:val="131414"/>
        </w:rPr>
      </w:pPr>
      <w:r>
        <w:rPr>
          <w:rFonts w:ascii="Arial" w:hAnsi="Arial"/>
          <w:b/>
          <w:color w:val="131414"/>
        </w:rPr>
        <w:t>Improved operator comfort</w:t>
      </w:r>
    </w:p>
    <w:p w14:paraId="1F809A3D" w14:textId="3E89A6B7" w:rsidR="00056D14" w:rsidRDefault="008B6BA4">
      <w:pPr>
        <w:rPr>
          <w:rFonts w:ascii="Arial" w:hAnsi="Arial" w:cs="Arial"/>
          <w:color w:val="131414"/>
        </w:rPr>
      </w:pPr>
      <w:r>
        <w:rPr>
          <w:rFonts w:ascii="Arial" w:hAnsi="Arial"/>
          <w:color w:val="131414"/>
        </w:rPr>
        <w:t xml:space="preserve">The R 972 is equipped with the </w:t>
      </w:r>
      <w:proofErr w:type="spellStart"/>
      <w:r>
        <w:rPr>
          <w:rFonts w:ascii="Arial" w:hAnsi="Arial"/>
          <w:color w:val="131414"/>
        </w:rPr>
        <w:t>Modetronic</w:t>
      </w:r>
      <w:proofErr w:type="spellEnd"/>
      <w:r>
        <w:rPr>
          <w:rFonts w:ascii="Arial" w:hAnsi="Arial"/>
          <w:color w:val="131414"/>
        </w:rPr>
        <w:t xml:space="preserve"> function, which allows the operator to adjust a machine’s hydraulic performance to the application and the operator’s own driving style. The nine-inch screen and additional controls also improve operator comfort and increase the machine's accuracy. In addition, the crawler excavator has more engine power.</w:t>
      </w:r>
      <w:r>
        <w:rPr>
          <w:rFonts w:ascii="Arial" w:hAnsi="Arial"/>
          <w:color w:val="131414"/>
        </w:rPr>
        <w:br/>
      </w:r>
      <w:r w:rsidR="00056D14">
        <w:rPr>
          <w:rFonts w:ascii="Arial" w:hAnsi="Arial" w:cs="Arial"/>
          <w:color w:val="131414"/>
        </w:rPr>
        <w:br w:type="page"/>
      </w:r>
    </w:p>
    <w:p w14:paraId="3867A86F" w14:textId="1F8D9BC9" w:rsidR="008743E1" w:rsidRPr="006368A5" w:rsidRDefault="006A475C" w:rsidP="003B229F">
      <w:pPr>
        <w:rPr>
          <w:rFonts w:ascii="Arial" w:hAnsi="Arial" w:cs="Arial"/>
          <w:color w:val="131414"/>
        </w:rPr>
      </w:pPr>
      <w:r>
        <w:rPr>
          <w:rFonts w:ascii="Arial" w:hAnsi="Arial"/>
          <w:b/>
          <w:color w:val="131414"/>
        </w:rPr>
        <w:lastRenderedPageBreak/>
        <w:t xml:space="preserve">The R 972 at the </w:t>
      </w:r>
      <w:proofErr w:type="spellStart"/>
      <w:r>
        <w:rPr>
          <w:rFonts w:ascii="Arial" w:hAnsi="Arial"/>
          <w:b/>
          <w:color w:val="131414"/>
        </w:rPr>
        <w:t>Intermat</w:t>
      </w:r>
      <w:proofErr w:type="spellEnd"/>
      <w:r>
        <w:rPr>
          <w:rFonts w:ascii="Arial" w:hAnsi="Arial"/>
          <w:b/>
          <w:color w:val="131414"/>
        </w:rPr>
        <w:t xml:space="preserve"> </w:t>
      </w:r>
      <w:proofErr w:type="gramStart"/>
      <w:r>
        <w:rPr>
          <w:rFonts w:ascii="Arial" w:hAnsi="Arial"/>
          <w:b/>
          <w:color w:val="131414"/>
        </w:rPr>
        <w:t>show</w:t>
      </w:r>
      <w:proofErr w:type="gramEnd"/>
    </w:p>
    <w:p w14:paraId="36FDA49B" w14:textId="2542B439" w:rsidR="00741171" w:rsidRDefault="005D05E5" w:rsidP="003B229F">
      <w:pPr>
        <w:rPr>
          <w:rFonts w:ascii="Arial" w:hAnsi="Arial" w:cs="Arial"/>
          <w:color w:val="131414"/>
        </w:rPr>
      </w:pPr>
      <w:r>
        <w:rPr>
          <w:rFonts w:ascii="Arial" w:hAnsi="Arial"/>
          <w:color w:val="131414"/>
        </w:rPr>
        <w:t xml:space="preserve">For the 2024 </w:t>
      </w:r>
      <w:proofErr w:type="spellStart"/>
      <w:r>
        <w:rPr>
          <w:rFonts w:ascii="Arial" w:hAnsi="Arial"/>
          <w:color w:val="131414"/>
        </w:rPr>
        <w:t>Intermat</w:t>
      </w:r>
      <w:proofErr w:type="spellEnd"/>
      <w:r>
        <w:rPr>
          <w:rFonts w:ascii="Arial" w:hAnsi="Arial"/>
          <w:color w:val="131414"/>
        </w:rPr>
        <w:t xml:space="preserve"> show, the R 972 G 6.2 crawler excavator will have an operating weight of about 72 tonnes. Powered by a Liebherr 330 kW/449 hp engine, the machine will be equipped with a 2,730–3,390 mm gauge LC-V undercarriage with a continuous chain guide and 600 mm track pads. Operator comfort and safety are key considerations in the R 972’s cab, which has a Premium operator's seat and FOPS and FGPS protection grids. The crawler excavator is equipped with the Bucket Fill Assist assistance system and a 4.50 m</w:t>
      </w:r>
      <w:r>
        <w:rPr>
          <w:rFonts w:ascii="Arial" w:hAnsi="Arial"/>
          <w:color w:val="131414"/>
          <w:vertAlign w:val="superscript"/>
        </w:rPr>
        <w:t>3</w:t>
      </w:r>
      <w:r>
        <w:rPr>
          <w:rFonts w:ascii="Arial" w:hAnsi="Arial"/>
          <w:color w:val="131414"/>
        </w:rPr>
        <w:t xml:space="preserve"> capacity backhoe bucket. For performance in applications such as quarrying, the machine is equipped with a 7 m gooseneck boom and a 2.60 m stick.</w:t>
      </w:r>
    </w:p>
    <w:p w14:paraId="56DE580C" w14:textId="77777777" w:rsidR="00952CA8" w:rsidRPr="0087004A" w:rsidRDefault="00952CA8" w:rsidP="003B229F">
      <w:pPr>
        <w:rPr>
          <w:rFonts w:ascii="Arial" w:hAnsi="Arial" w:cs="Arial"/>
          <w:color w:val="131414"/>
        </w:rPr>
      </w:pPr>
    </w:p>
    <w:p w14:paraId="059FFB20" w14:textId="58E3BC1A" w:rsidR="009E015F" w:rsidRPr="009A2D3B" w:rsidRDefault="009E015F" w:rsidP="009E015F">
      <w:pPr>
        <w:pStyle w:val="BoilerplateCopyhead9Pt"/>
        <w:spacing w:before="240" w:after="200"/>
      </w:pPr>
      <w:r>
        <w:t>About Liebherr-France SAS</w:t>
      </w:r>
    </w:p>
    <w:p w14:paraId="6571A076" w14:textId="77777777" w:rsidR="009E015F" w:rsidRDefault="009E015F" w:rsidP="009E015F">
      <w:pPr>
        <w:pStyle w:val="BoilerplateCopytext9Pt"/>
        <w:spacing w:after="200"/>
      </w:pPr>
      <w:r>
        <w:t>Liebherr-France SAS, based in Colmar, has been responsible for development and production of Liebherr Group crawler excavators since 1961. Its current product range includes around 30 crawler excavator models, from the R 914 Compact to the R 998 SME, designed for earthmoving and stone quarrying. The product range also includes a whole series of special working attachments designed for specific tasks such as demolition works, materials transport and maritime or tunnel applications, as well as large-capacity electric excavators. With their operating weight of 14 to 100 tonnes, the crawler excavators are equipped with Liebherr engines with power ratings from 90 to 420 kW. Liebherr-France SAS employs over 1,260 staff and generates annual sales of 692 million euros.</w:t>
      </w:r>
    </w:p>
    <w:p w14:paraId="5325C4A7" w14:textId="77777777" w:rsidR="009E015F" w:rsidRPr="009A2D3B" w:rsidRDefault="009E015F" w:rsidP="009E015F">
      <w:pPr>
        <w:pStyle w:val="BoilerplateCopyhead9Pt"/>
        <w:spacing w:after="200"/>
      </w:pPr>
      <w:r>
        <w:t>About the Liebherr Group</w:t>
      </w:r>
    </w:p>
    <w:p w14:paraId="6AF6292F" w14:textId="4C7B55B9" w:rsidR="009E015F" w:rsidRDefault="009E015F" w:rsidP="009E015F">
      <w:pPr>
        <w:pStyle w:val="BoilerplateCopytext9Pt"/>
        <w:spacing w:before="200" w:after="200"/>
      </w:pPr>
      <w:r>
        <w:t xml:space="preserve">The Liebherr Group is a family-owned engineering company offering a highly diverse range of products. The company is among the biggest manufacturers of construction machines in the world. But it also offers high-quality, value-focused products and services in many other areas. Today, the group includes more than 140 companies on all continents. In 2022, it employed more than 50,000 people and achieved total consolidated sales of more than 12.59 billion euros. </w:t>
      </w:r>
      <w:r w:rsidRPr="006D4989">
        <w:rPr>
          <w:lang w:val="de-DE"/>
        </w:rPr>
        <w:t xml:space="preserve">Liebherr was </w:t>
      </w:r>
      <w:proofErr w:type="spellStart"/>
      <w:r w:rsidRPr="006D4989">
        <w:rPr>
          <w:lang w:val="de-DE"/>
        </w:rPr>
        <w:t>founded</w:t>
      </w:r>
      <w:proofErr w:type="spellEnd"/>
      <w:r w:rsidRPr="006D4989">
        <w:rPr>
          <w:lang w:val="de-DE"/>
        </w:rPr>
        <w:t xml:space="preserve"> </w:t>
      </w:r>
      <w:proofErr w:type="gramStart"/>
      <w:r w:rsidRPr="006D4989">
        <w:rPr>
          <w:lang w:val="de-DE"/>
        </w:rPr>
        <w:t>in 1949</w:t>
      </w:r>
      <w:proofErr w:type="gramEnd"/>
      <w:r w:rsidRPr="006D4989">
        <w:rPr>
          <w:lang w:val="de-DE"/>
        </w:rPr>
        <w:t xml:space="preserve"> in Kirchdorf an der Iller, southern Germany. </w:t>
      </w:r>
      <w:r>
        <w:t>Since then, Liebherr’s employees have pursued the goal of satisfying customers with outstanding solutions while contributing to technological progress.</w:t>
      </w:r>
    </w:p>
    <w:p w14:paraId="329467E9" w14:textId="77777777" w:rsidR="00952CA8" w:rsidRPr="0016134B" w:rsidRDefault="00952CA8" w:rsidP="009E015F">
      <w:pPr>
        <w:pStyle w:val="BoilerplateCopytext9Pt"/>
        <w:spacing w:before="200" w:after="200"/>
        <w:rPr>
          <w:sz w:val="22"/>
          <w:szCs w:val="22"/>
        </w:rPr>
      </w:pPr>
    </w:p>
    <w:p w14:paraId="40E84B19" w14:textId="0B08BD4F" w:rsidR="00A36670" w:rsidRDefault="008F7466" w:rsidP="00FF240C">
      <w:pPr>
        <w:pStyle w:val="Copyhead11Pt"/>
      </w:pPr>
      <w:r>
        <w:t>Photo</w:t>
      </w:r>
    </w:p>
    <w:p w14:paraId="0643348D" w14:textId="03DB8CBB" w:rsidR="00B938B7" w:rsidRDefault="00BB5D6E" w:rsidP="00315EAB">
      <w:pPr>
        <w:pStyle w:val="Caption9Pt"/>
      </w:pPr>
      <w:r>
        <w:rPr>
          <w:noProof/>
        </w:rPr>
        <w:drawing>
          <wp:inline distT="0" distB="0" distL="0" distR="0" wp14:anchorId="04AD154E" wp14:editId="380074E4">
            <wp:extent cx="1988820" cy="2490118"/>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691" cy="2499973"/>
                    </a:xfrm>
                    <a:prstGeom prst="rect">
                      <a:avLst/>
                    </a:prstGeom>
                    <a:noFill/>
                    <a:ln>
                      <a:noFill/>
                    </a:ln>
                  </pic:spPr>
                </pic:pic>
              </a:graphicData>
            </a:graphic>
          </wp:inline>
        </w:drawing>
      </w:r>
    </w:p>
    <w:p w14:paraId="0BCC1AB5" w14:textId="3377F824" w:rsidR="009003EB" w:rsidRDefault="00471C83" w:rsidP="00BB5D6E">
      <w:pPr>
        <w:pStyle w:val="Caption9Pt"/>
      </w:pPr>
      <w:r>
        <w:t>R972-2.jpg</w:t>
      </w:r>
      <w:r w:rsidR="006D4989">
        <w:br/>
      </w:r>
      <w:r w:rsidR="004012F6">
        <w:t>Versatility and power are the R 972 crawler excavator’s watchwords.</w:t>
      </w:r>
    </w:p>
    <w:p w14:paraId="71A924B0" w14:textId="4241DE97" w:rsidR="00952CA8" w:rsidRDefault="00952CA8" w:rsidP="00BB5D6E">
      <w:pPr>
        <w:pStyle w:val="Caption9Pt"/>
        <w:rPr>
          <w:sz w:val="22"/>
          <w:szCs w:val="22"/>
        </w:rPr>
      </w:pPr>
    </w:p>
    <w:p w14:paraId="3E073563" w14:textId="1A5D63D8" w:rsidR="00F654C7" w:rsidRPr="0047261A" w:rsidRDefault="00D43B4C" w:rsidP="007950CD">
      <w:pPr>
        <w:pStyle w:val="Copyhead11Pt"/>
        <w:spacing w:before="200" w:after="200"/>
      </w:pPr>
      <w:r>
        <w:lastRenderedPageBreak/>
        <w:t>Contact</w:t>
      </w:r>
    </w:p>
    <w:p w14:paraId="3597DB60" w14:textId="29DAE08D" w:rsidR="00256B10" w:rsidRPr="00040AA4" w:rsidRDefault="008168B0">
      <w:pPr>
        <w:pStyle w:val="Copytext11Pt"/>
        <w:spacing w:after="60" w:line="240" w:lineRule="auto"/>
      </w:pPr>
      <w:r>
        <w:t xml:space="preserve">Alban </w:t>
      </w:r>
      <w:proofErr w:type="spellStart"/>
      <w:r>
        <w:t>Villaumé</w:t>
      </w:r>
      <w:proofErr w:type="spellEnd"/>
      <w:r w:rsidR="006D4989">
        <w:br/>
      </w:r>
      <w:r w:rsidR="005205BC">
        <w:t>Marketing and Communication</w:t>
      </w:r>
      <w:r w:rsidR="006D4989">
        <w:br/>
      </w:r>
      <w:r>
        <w:t>Telephone: +33 3 89 21 36 09</w:t>
      </w:r>
      <w:r w:rsidR="00824652">
        <w:br/>
      </w:r>
      <w:r w:rsidR="00F654C7">
        <w:t>Email: alban.villaume@liebherr.com</w:t>
      </w:r>
    </w:p>
    <w:p w14:paraId="1DC7C57F" w14:textId="747C6F52" w:rsidR="00F654C7" w:rsidRPr="00D60BB1" w:rsidRDefault="00F654C7" w:rsidP="004E4015">
      <w:pPr>
        <w:pStyle w:val="Copyhead11Pt"/>
        <w:spacing w:before="240"/>
      </w:pPr>
      <w:r>
        <w:t>Published by</w:t>
      </w:r>
    </w:p>
    <w:p w14:paraId="13F067E4" w14:textId="421E9E76" w:rsidR="00B81ED6" w:rsidRDefault="008168B0" w:rsidP="004E4015">
      <w:pPr>
        <w:pStyle w:val="Copytext11Pt"/>
        <w:spacing w:after="80" w:line="240" w:lineRule="auto"/>
      </w:pPr>
      <w:r>
        <w:t>Liebherr-France SAS</w:t>
      </w:r>
      <w:r w:rsidR="006D4989">
        <w:br/>
      </w:r>
      <w:r>
        <w:t>Colmar, France</w:t>
      </w:r>
      <w:r w:rsidR="006D4989">
        <w:br/>
      </w:r>
      <w:hyperlink r:id="rId13" w:history="1">
        <w:r w:rsidR="00C66014">
          <w:rPr>
            <w:rStyle w:val="Hyperlink"/>
          </w:rPr>
          <w:t>www.liebherr.com</w:t>
        </w:r>
      </w:hyperlink>
    </w:p>
    <w:sectPr w:rsid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Liebherr Text"/>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63D2A7E1"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056D14">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056D14">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056D14">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056D14">
      <w:rPr>
        <w:rFonts w:ascii="Arial" w:hAnsi="Arial" w:cs="Arial"/>
        <w:color w:val="2B579A"/>
        <w:shd w:val="clear" w:color="auto" w:fill="E6E6E6"/>
      </w:rPr>
      <w:fldChar w:fldCharType="separate"/>
    </w:r>
    <w:r w:rsidR="00056D14">
      <w:rPr>
        <w:rFonts w:ascii="Arial" w:hAnsi="Arial" w:cs="Arial"/>
        <w:noProof/>
      </w:rPr>
      <w:t>3</w:t>
    </w:r>
    <w:r w:rsidR="00056D14" w:rsidRPr="0093605C">
      <w:rPr>
        <w:rFonts w:ascii="Arial" w:hAnsi="Arial" w:cs="Arial"/>
        <w:noProof/>
      </w:rPr>
      <w:t>/</w:t>
    </w:r>
    <w:r w:rsidR="00056D14">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8E"/>
    <w:rsid w:val="00016AD3"/>
    <w:rsid w:val="00020BD9"/>
    <w:rsid w:val="00025C3A"/>
    <w:rsid w:val="00033002"/>
    <w:rsid w:val="00034FC2"/>
    <w:rsid w:val="00037456"/>
    <w:rsid w:val="00040AA4"/>
    <w:rsid w:val="00042A83"/>
    <w:rsid w:val="00042FE0"/>
    <w:rsid w:val="00043D8C"/>
    <w:rsid w:val="0004635B"/>
    <w:rsid w:val="000476B7"/>
    <w:rsid w:val="00050870"/>
    <w:rsid w:val="00056D14"/>
    <w:rsid w:val="0006608D"/>
    <w:rsid w:val="00066E54"/>
    <w:rsid w:val="00067419"/>
    <w:rsid w:val="000676CC"/>
    <w:rsid w:val="000678A0"/>
    <w:rsid w:val="000708CA"/>
    <w:rsid w:val="00071DC4"/>
    <w:rsid w:val="0007553D"/>
    <w:rsid w:val="00080E91"/>
    <w:rsid w:val="00081391"/>
    <w:rsid w:val="000828FF"/>
    <w:rsid w:val="00083089"/>
    <w:rsid w:val="000878D9"/>
    <w:rsid w:val="00087DFC"/>
    <w:rsid w:val="000938E7"/>
    <w:rsid w:val="00094148"/>
    <w:rsid w:val="0009559E"/>
    <w:rsid w:val="00095F0F"/>
    <w:rsid w:val="000A2184"/>
    <w:rsid w:val="000B6831"/>
    <w:rsid w:val="000B6D13"/>
    <w:rsid w:val="000B75DB"/>
    <w:rsid w:val="000C2A90"/>
    <w:rsid w:val="000C454D"/>
    <w:rsid w:val="000C69D8"/>
    <w:rsid w:val="000C6FB3"/>
    <w:rsid w:val="000E3315"/>
    <w:rsid w:val="000E5C6D"/>
    <w:rsid w:val="000E70F1"/>
    <w:rsid w:val="000F177B"/>
    <w:rsid w:val="00103752"/>
    <w:rsid w:val="00104A57"/>
    <w:rsid w:val="0010569C"/>
    <w:rsid w:val="0011098A"/>
    <w:rsid w:val="00112FD1"/>
    <w:rsid w:val="0011329D"/>
    <w:rsid w:val="0012216D"/>
    <w:rsid w:val="00123F5E"/>
    <w:rsid w:val="00125826"/>
    <w:rsid w:val="00130BF4"/>
    <w:rsid w:val="00131542"/>
    <w:rsid w:val="001356EC"/>
    <w:rsid w:val="001361DF"/>
    <w:rsid w:val="001419B4"/>
    <w:rsid w:val="00144B27"/>
    <w:rsid w:val="00144D3A"/>
    <w:rsid w:val="00145DB7"/>
    <w:rsid w:val="0015423F"/>
    <w:rsid w:val="00154981"/>
    <w:rsid w:val="001551D8"/>
    <w:rsid w:val="0015664F"/>
    <w:rsid w:val="0016134B"/>
    <w:rsid w:val="00170C2B"/>
    <w:rsid w:val="001729D0"/>
    <w:rsid w:val="00176A02"/>
    <w:rsid w:val="00181601"/>
    <w:rsid w:val="00183AA1"/>
    <w:rsid w:val="00185B78"/>
    <w:rsid w:val="00193E78"/>
    <w:rsid w:val="00194D30"/>
    <w:rsid w:val="00194EE0"/>
    <w:rsid w:val="00195512"/>
    <w:rsid w:val="00197F99"/>
    <w:rsid w:val="001A3083"/>
    <w:rsid w:val="001A681D"/>
    <w:rsid w:val="001B1167"/>
    <w:rsid w:val="001B5A7C"/>
    <w:rsid w:val="001C23C1"/>
    <w:rsid w:val="001C57DD"/>
    <w:rsid w:val="001C607D"/>
    <w:rsid w:val="001D568B"/>
    <w:rsid w:val="001D7D3C"/>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97A29"/>
    <w:rsid w:val="002A19E1"/>
    <w:rsid w:val="002A5DF9"/>
    <w:rsid w:val="002A6134"/>
    <w:rsid w:val="002A78B3"/>
    <w:rsid w:val="002B6A24"/>
    <w:rsid w:val="002B726D"/>
    <w:rsid w:val="002B7A1C"/>
    <w:rsid w:val="002C41DB"/>
    <w:rsid w:val="002C5378"/>
    <w:rsid w:val="002C6115"/>
    <w:rsid w:val="002D25B9"/>
    <w:rsid w:val="002D5321"/>
    <w:rsid w:val="002E26B0"/>
    <w:rsid w:val="002E56CD"/>
    <w:rsid w:val="002F0D38"/>
    <w:rsid w:val="002F150A"/>
    <w:rsid w:val="002F46CC"/>
    <w:rsid w:val="00300D25"/>
    <w:rsid w:val="00301785"/>
    <w:rsid w:val="00306F28"/>
    <w:rsid w:val="003101C7"/>
    <w:rsid w:val="00310CA3"/>
    <w:rsid w:val="00314956"/>
    <w:rsid w:val="00315EAB"/>
    <w:rsid w:val="00317E57"/>
    <w:rsid w:val="00326034"/>
    <w:rsid w:val="003268BC"/>
    <w:rsid w:val="00327624"/>
    <w:rsid w:val="0033597A"/>
    <w:rsid w:val="003376D7"/>
    <w:rsid w:val="00340B9A"/>
    <w:rsid w:val="003440C5"/>
    <w:rsid w:val="003524D2"/>
    <w:rsid w:val="00352856"/>
    <w:rsid w:val="003607B9"/>
    <w:rsid w:val="00361026"/>
    <w:rsid w:val="003617D4"/>
    <w:rsid w:val="003622A7"/>
    <w:rsid w:val="0037419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A66BC"/>
    <w:rsid w:val="003B0E8B"/>
    <w:rsid w:val="003B229F"/>
    <w:rsid w:val="003B2A16"/>
    <w:rsid w:val="003B4CDB"/>
    <w:rsid w:val="003B5393"/>
    <w:rsid w:val="003B6A63"/>
    <w:rsid w:val="003C0867"/>
    <w:rsid w:val="003C0DF4"/>
    <w:rsid w:val="003C3F79"/>
    <w:rsid w:val="003C5579"/>
    <w:rsid w:val="003C5D38"/>
    <w:rsid w:val="003D223C"/>
    <w:rsid w:val="003D2BA8"/>
    <w:rsid w:val="003D39B6"/>
    <w:rsid w:val="003E167C"/>
    <w:rsid w:val="003E630A"/>
    <w:rsid w:val="003F0BB0"/>
    <w:rsid w:val="003F3537"/>
    <w:rsid w:val="00400406"/>
    <w:rsid w:val="004012F6"/>
    <w:rsid w:val="00401498"/>
    <w:rsid w:val="00401CCE"/>
    <w:rsid w:val="00402DC3"/>
    <w:rsid w:val="00410E22"/>
    <w:rsid w:val="0041366E"/>
    <w:rsid w:val="00413BFA"/>
    <w:rsid w:val="004148F5"/>
    <w:rsid w:val="00415B93"/>
    <w:rsid w:val="004209F0"/>
    <w:rsid w:val="00421525"/>
    <w:rsid w:val="00425A8F"/>
    <w:rsid w:val="004310B9"/>
    <w:rsid w:val="00432FDF"/>
    <w:rsid w:val="00441B7C"/>
    <w:rsid w:val="004465A1"/>
    <w:rsid w:val="0044697C"/>
    <w:rsid w:val="0045171B"/>
    <w:rsid w:val="004538D0"/>
    <w:rsid w:val="0045727F"/>
    <w:rsid w:val="00457287"/>
    <w:rsid w:val="00464C4A"/>
    <w:rsid w:val="004658C3"/>
    <w:rsid w:val="00465E4D"/>
    <w:rsid w:val="00471C83"/>
    <w:rsid w:val="0047261A"/>
    <w:rsid w:val="0047501F"/>
    <w:rsid w:val="0047637B"/>
    <w:rsid w:val="004766EA"/>
    <w:rsid w:val="00486F50"/>
    <w:rsid w:val="00487A97"/>
    <w:rsid w:val="004932AF"/>
    <w:rsid w:val="0049331B"/>
    <w:rsid w:val="004973E1"/>
    <w:rsid w:val="004A35A8"/>
    <w:rsid w:val="004A5C4A"/>
    <w:rsid w:val="004A7C0D"/>
    <w:rsid w:val="004B4DCD"/>
    <w:rsid w:val="004B656F"/>
    <w:rsid w:val="004C50E7"/>
    <w:rsid w:val="004D5E0B"/>
    <w:rsid w:val="004D6028"/>
    <w:rsid w:val="004E4015"/>
    <w:rsid w:val="004F4271"/>
    <w:rsid w:val="004F446C"/>
    <w:rsid w:val="004F74E7"/>
    <w:rsid w:val="004F755F"/>
    <w:rsid w:val="00503362"/>
    <w:rsid w:val="00506A69"/>
    <w:rsid w:val="0051261F"/>
    <w:rsid w:val="005205BC"/>
    <w:rsid w:val="005238D3"/>
    <w:rsid w:val="00527C9A"/>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2698"/>
    <w:rsid w:val="005A3CB1"/>
    <w:rsid w:val="005A43C7"/>
    <w:rsid w:val="005B63A2"/>
    <w:rsid w:val="005B6555"/>
    <w:rsid w:val="005C03D8"/>
    <w:rsid w:val="005C2F80"/>
    <w:rsid w:val="005C3142"/>
    <w:rsid w:val="005C31F8"/>
    <w:rsid w:val="005C5A18"/>
    <w:rsid w:val="005D05E5"/>
    <w:rsid w:val="005D0C40"/>
    <w:rsid w:val="005D0D81"/>
    <w:rsid w:val="005D452E"/>
    <w:rsid w:val="005E09CD"/>
    <w:rsid w:val="005F04CA"/>
    <w:rsid w:val="005F17BB"/>
    <w:rsid w:val="005F6A13"/>
    <w:rsid w:val="00601698"/>
    <w:rsid w:val="006039A9"/>
    <w:rsid w:val="0060427C"/>
    <w:rsid w:val="0060451D"/>
    <w:rsid w:val="0061227D"/>
    <w:rsid w:val="00613551"/>
    <w:rsid w:val="00620D80"/>
    <w:rsid w:val="00620E58"/>
    <w:rsid w:val="00621648"/>
    <w:rsid w:val="00625B0D"/>
    <w:rsid w:val="00634D24"/>
    <w:rsid w:val="006368A5"/>
    <w:rsid w:val="00640446"/>
    <w:rsid w:val="00640ECC"/>
    <w:rsid w:val="006410DC"/>
    <w:rsid w:val="00641FBB"/>
    <w:rsid w:val="00642556"/>
    <w:rsid w:val="00643FC0"/>
    <w:rsid w:val="006442CF"/>
    <w:rsid w:val="0064E0BF"/>
    <w:rsid w:val="00652E53"/>
    <w:rsid w:val="006576A8"/>
    <w:rsid w:val="006604D5"/>
    <w:rsid w:val="006633A2"/>
    <w:rsid w:val="00664DBC"/>
    <w:rsid w:val="00672333"/>
    <w:rsid w:val="0067271E"/>
    <w:rsid w:val="006729C0"/>
    <w:rsid w:val="00673CB8"/>
    <w:rsid w:val="00674316"/>
    <w:rsid w:val="006749ED"/>
    <w:rsid w:val="00682AD3"/>
    <w:rsid w:val="00686EE2"/>
    <w:rsid w:val="00690BEA"/>
    <w:rsid w:val="00695B87"/>
    <w:rsid w:val="006A177F"/>
    <w:rsid w:val="006A475C"/>
    <w:rsid w:val="006A4BF1"/>
    <w:rsid w:val="006A6626"/>
    <w:rsid w:val="006A699B"/>
    <w:rsid w:val="006A6E85"/>
    <w:rsid w:val="006B53C3"/>
    <w:rsid w:val="006B6EEB"/>
    <w:rsid w:val="006C1F21"/>
    <w:rsid w:val="006C2CF4"/>
    <w:rsid w:val="006C48B0"/>
    <w:rsid w:val="006C693F"/>
    <w:rsid w:val="006D0FB8"/>
    <w:rsid w:val="006D1A31"/>
    <w:rsid w:val="006D4989"/>
    <w:rsid w:val="006D528B"/>
    <w:rsid w:val="006D57D2"/>
    <w:rsid w:val="006D6ED0"/>
    <w:rsid w:val="006D75A3"/>
    <w:rsid w:val="006F32A4"/>
    <w:rsid w:val="006F6693"/>
    <w:rsid w:val="006F7939"/>
    <w:rsid w:val="00702B6C"/>
    <w:rsid w:val="0070457F"/>
    <w:rsid w:val="00704C46"/>
    <w:rsid w:val="00711279"/>
    <w:rsid w:val="007137EC"/>
    <w:rsid w:val="00716641"/>
    <w:rsid w:val="00716977"/>
    <w:rsid w:val="00726A6D"/>
    <w:rsid w:val="007272E1"/>
    <w:rsid w:val="00733580"/>
    <w:rsid w:val="00733D7A"/>
    <w:rsid w:val="00735BBF"/>
    <w:rsid w:val="00740999"/>
    <w:rsid w:val="00741171"/>
    <w:rsid w:val="00743F9F"/>
    <w:rsid w:val="00745266"/>
    <w:rsid w:val="00750051"/>
    <w:rsid w:val="007549DB"/>
    <w:rsid w:val="00756778"/>
    <w:rsid w:val="00756B7F"/>
    <w:rsid w:val="00763169"/>
    <w:rsid w:val="007636A0"/>
    <w:rsid w:val="007660CC"/>
    <w:rsid w:val="00766936"/>
    <w:rsid w:val="00770FC3"/>
    <w:rsid w:val="007710AA"/>
    <w:rsid w:val="00773B46"/>
    <w:rsid w:val="007841F7"/>
    <w:rsid w:val="007850EC"/>
    <w:rsid w:val="00785246"/>
    <w:rsid w:val="00792FD0"/>
    <w:rsid w:val="007950CD"/>
    <w:rsid w:val="007A27F9"/>
    <w:rsid w:val="007A3DF3"/>
    <w:rsid w:val="007B54CB"/>
    <w:rsid w:val="007B5B6B"/>
    <w:rsid w:val="007C0547"/>
    <w:rsid w:val="007C2DD9"/>
    <w:rsid w:val="007C724E"/>
    <w:rsid w:val="007D52FE"/>
    <w:rsid w:val="007D7CA4"/>
    <w:rsid w:val="007F1921"/>
    <w:rsid w:val="007F1942"/>
    <w:rsid w:val="007F2586"/>
    <w:rsid w:val="007F5DB7"/>
    <w:rsid w:val="007F7BB1"/>
    <w:rsid w:val="007F7D41"/>
    <w:rsid w:val="008023C1"/>
    <w:rsid w:val="008117D5"/>
    <w:rsid w:val="00815473"/>
    <w:rsid w:val="008168B0"/>
    <w:rsid w:val="00824226"/>
    <w:rsid w:val="00824652"/>
    <w:rsid w:val="00827979"/>
    <w:rsid w:val="00830115"/>
    <w:rsid w:val="00832CBA"/>
    <w:rsid w:val="008337CF"/>
    <w:rsid w:val="00837629"/>
    <w:rsid w:val="00853ED4"/>
    <w:rsid w:val="00856495"/>
    <w:rsid w:val="0085659D"/>
    <w:rsid w:val="00856AE6"/>
    <w:rsid w:val="00856BFD"/>
    <w:rsid w:val="00862B16"/>
    <w:rsid w:val="00862B81"/>
    <w:rsid w:val="00864EB9"/>
    <w:rsid w:val="008650A0"/>
    <w:rsid w:val="00867A87"/>
    <w:rsid w:val="0087004A"/>
    <w:rsid w:val="00870BA1"/>
    <w:rsid w:val="008714DF"/>
    <w:rsid w:val="008743E1"/>
    <w:rsid w:val="008818C3"/>
    <w:rsid w:val="00882632"/>
    <w:rsid w:val="008918CA"/>
    <w:rsid w:val="0089527B"/>
    <w:rsid w:val="0089668A"/>
    <w:rsid w:val="008B5F9F"/>
    <w:rsid w:val="008B6BA4"/>
    <w:rsid w:val="008C1964"/>
    <w:rsid w:val="008D6DB8"/>
    <w:rsid w:val="008D75C3"/>
    <w:rsid w:val="008E0846"/>
    <w:rsid w:val="008E1ABB"/>
    <w:rsid w:val="008E5AB6"/>
    <w:rsid w:val="008E5E92"/>
    <w:rsid w:val="008F5C23"/>
    <w:rsid w:val="008F7466"/>
    <w:rsid w:val="009003EB"/>
    <w:rsid w:val="009038A2"/>
    <w:rsid w:val="009045D1"/>
    <w:rsid w:val="00904C5D"/>
    <w:rsid w:val="009149EC"/>
    <w:rsid w:val="009169F9"/>
    <w:rsid w:val="00920FDD"/>
    <w:rsid w:val="00921573"/>
    <w:rsid w:val="0092538A"/>
    <w:rsid w:val="0093065C"/>
    <w:rsid w:val="0093605C"/>
    <w:rsid w:val="00937446"/>
    <w:rsid w:val="00937534"/>
    <w:rsid w:val="00946D89"/>
    <w:rsid w:val="00952CA8"/>
    <w:rsid w:val="00953054"/>
    <w:rsid w:val="0095597C"/>
    <w:rsid w:val="00956F2E"/>
    <w:rsid w:val="0096195B"/>
    <w:rsid w:val="009642F3"/>
    <w:rsid w:val="00965077"/>
    <w:rsid w:val="00974BD2"/>
    <w:rsid w:val="009765DF"/>
    <w:rsid w:val="009825D0"/>
    <w:rsid w:val="00982844"/>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D63C1"/>
    <w:rsid w:val="009D772A"/>
    <w:rsid w:val="009E015F"/>
    <w:rsid w:val="009E2FC1"/>
    <w:rsid w:val="009E5B09"/>
    <w:rsid w:val="009F0BC6"/>
    <w:rsid w:val="009F443B"/>
    <w:rsid w:val="009F59A8"/>
    <w:rsid w:val="00A00674"/>
    <w:rsid w:val="00A008B3"/>
    <w:rsid w:val="00A009EC"/>
    <w:rsid w:val="00A1149D"/>
    <w:rsid w:val="00A162E2"/>
    <w:rsid w:val="00A255ED"/>
    <w:rsid w:val="00A301CA"/>
    <w:rsid w:val="00A36670"/>
    <w:rsid w:val="00A4136D"/>
    <w:rsid w:val="00A417E1"/>
    <w:rsid w:val="00A42317"/>
    <w:rsid w:val="00A4364F"/>
    <w:rsid w:val="00A4682F"/>
    <w:rsid w:val="00A52753"/>
    <w:rsid w:val="00A63A3E"/>
    <w:rsid w:val="00A63B08"/>
    <w:rsid w:val="00A663CA"/>
    <w:rsid w:val="00A700E9"/>
    <w:rsid w:val="00A7107A"/>
    <w:rsid w:val="00A73941"/>
    <w:rsid w:val="00A755E3"/>
    <w:rsid w:val="00A77412"/>
    <w:rsid w:val="00A77BAA"/>
    <w:rsid w:val="00A83666"/>
    <w:rsid w:val="00A921A8"/>
    <w:rsid w:val="00AA1E30"/>
    <w:rsid w:val="00AA2C67"/>
    <w:rsid w:val="00AB00A9"/>
    <w:rsid w:val="00AB18C8"/>
    <w:rsid w:val="00AB6320"/>
    <w:rsid w:val="00AB6F88"/>
    <w:rsid w:val="00AC04FB"/>
    <w:rsid w:val="00AC2129"/>
    <w:rsid w:val="00AC37CF"/>
    <w:rsid w:val="00AC4496"/>
    <w:rsid w:val="00AC6BAD"/>
    <w:rsid w:val="00AD0021"/>
    <w:rsid w:val="00AD62FE"/>
    <w:rsid w:val="00AE2ABB"/>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08F6"/>
    <w:rsid w:val="00B427DF"/>
    <w:rsid w:val="00B443F9"/>
    <w:rsid w:val="00B4696F"/>
    <w:rsid w:val="00B47D7A"/>
    <w:rsid w:val="00B51684"/>
    <w:rsid w:val="00B53B52"/>
    <w:rsid w:val="00B560D4"/>
    <w:rsid w:val="00B60FBA"/>
    <w:rsid w:val="00B65E94"/>
    <w:rsid w:val="00B71F6B"/>
    <w:rsid w:val="00B7264E"/>
    <w:rsid w:val="00B74AF8"/>
    <w:rsid w:val="00B76BB5"/>
    <w:rsid w:val="00B77A6C"/>
    <w:rsid w:val="00B81ED6"/>
    <w:rsid w:val="00B81F4F"/>
    <w:rsid w:val="00B91446"/>
    <w:rsid w:val="00B938B7"/>
    <w:rsid w:val="00B93A31"/>
    <w:rsid w:val="00B94B52"/>
    <w:rsid w:val="00B950CE"/>
    <w:rsid w:val="00B965A3"/>
    <w:rsid w:val="00BA0098"/>
    <w:rsid w:val="00BA1173"/>
    <w:rsid w:val="00BA3A99"/>
    <w:rsid w:val="00BA43BF"/>
    <w:rsid w:val="00BB0BFF"/>
    <w:rsid w:val="00BB0E2B"/>
    <w:rsid w:val="00BB29E8"/>
    <w:rsid w:val="00BB3FBF"/>
    <w:rsid w:val="00BB5D6E"/>
    <w:rsid w:val="00BB7451"/>
    <w:rsid w:val="00BB7619"/>
    <w:rsid w:val="00BC1DDF"/>
    <w:rsid w:val="00BC3A5E"/>
    <w:rsid w:val="00BC5EC0"/>
    <w:rsid w:val="00BC730D"/>
    <w:rsid w:val="00BD1BFE"/>
    <w:rsid w:val="00BD6416"/>
    <w:rsid w:val="00BD7045"/>
    <w:rsid w:val="00BD7091"/>
    <w:rsid w:val="00BE1B77"/>
    <w:rsid w:val="00BE4654"/>
    <w:rsid w:val="00BF5C99"/>
    <w:rsid w:val="00C01E2C"/>
    <w:rsid w:val="00C0346D"/>
    <w:rsid w:val="00C07074"/>
    <w:rsid w:val="00C11309"/>
    <w:rsid w:val="00C11691"/>
    <w:rsid w:val="00C14802"/>
    <w:rsid w:val="00C14A5B"/>
    <w:rsid w:val="00C1687E"/>
    <w:rsid w:val="00C21F4B"/>
    <w:rsid w:val="00C31F11"/>
    <w:rsid w:val="00C32E4B"/>
    <w:rsid w:val="00C464EC"/>
    <w:rsid w:val="00C506B7"/>
    <w:rsid w:val="00C52FE4"/>
    <w:rsid w:val="00C56015"/>
    <w:rsid w:val="00C61941"/>
    <w:rsid w:val="00C65A5D"/>
    <w:rsid w:val="00C66014"/>
    <w:rsid w:val="00C669EF"/>
    <w:rsid w:val="00C67693"/>
    <w:rsid w:val="00C700A5"/>
    <w:rsid w:val="00C708B3"/>
    <w:rsid w:val="00C7559D"/>
    <w:rsid w:val="00C77574"/>
    <w:rsid w:val="00C809B5"/>
    <w:rsid w:val="00C87E8D"/>
    <w:rsid w:val="00CA1608"/>
    <w:rsid w:val="00CA5670"/>
    <w:rsid w:val="00CA7C5D"/>
    <w:rsid w:val="00CB3888"/>
    <w:rsid w:val="00CC061D"/>
    <w:rsid w:val="00CC4B7D"/>
    <w:rsid w:val="00CC7472"/>
    <w:rsid w:val="00CD3D97"/>
    <w:rsid w:val="00CD54DA"/>
    <w:rsid w:val="00CD591A"/>
    <w:rsid w:val="00CD7CA4"/>
    <w:rsid w:val="00CE49AB"/>
    <w:rsid w:val="00CE4E17"/>
    <w:rsid w:val="00CE5B3B"/>
    <w:rsid w:val="00CE679B"/>
    <w:rsid w:val="00CE6F4E"/>
    <w:rsid w:val="00CF032E"/>
    <w:rsid w:val="00CF044D"/>
    <w:rsid w:val="00CF09D4"/>
    <w:rsid w:val="00CF547A"/>
    <w:rsid w:val="00CF74E6"/>
    <w:rsid w:val="00CF7A59"/>
    <w:rsid w:val="00D03E7A"/>
    <w:rsid w:val="00D05914"/>
    <w:rsid w:val="00D14D8F"/>
    <w:rsid w:val="00D167E1"/>
    <w:rsid w:val="00D2690D"/>
    <w:rsid w:val="00D2709C"/>
    <w:rsid w:val="00D33BC6"/>
    <w:rsid w:val="00D3434D"/>
    <w:rsid w:val="00D42D0E"/>
    <w:rsid w:val="00D43B4C"/>
    <w:rsid w:val="00D45C85"/>
    <w:rsid w:val="00D507AB"/>
    <w:rsid w:val="00D50B6B"/>
    <w:rsid w:val="00D559FB"/>
    <w:rsid w:val="00D60BB1"/>
    <w:rsid w:val="00D648C3"/>
    <w:rsid w:val="00D7094C"/>
    <w:rsid w:val="00D827E6"/>
    <w:rsid w:val="00D85192"/>
    <w:rsid w:val="00D86FB2"/>
    <w:rsid w:val="00D91AB1"/>
    <w:rsid w:val="00D94095"/>
    <w:rsid w:val="00D9595F"/>
    <w:rsid w:val="00D97308"/>
    <w:rsid w:val="00D97B71"/>
    <w:rsid w:val="00DA0F8A"/>
    <w:rsid w:val="00DB2FC1"/>
    <w:rsid w:val="00DB372A"/>
    <w:rsid w:val="00DB62EE"/>
    <w:rsid w:val="00DC0B66"/>
    <w:rsid w:val="00DC20A1"/>
    <w:rsid w:val="00DC3A34"/>
    <w:rsid w:val="00DC5C0A"/>
    <w:rsid w:val="00DD0125"/>
    <w:rsid w:val="00DD4B99"/>
    <w:rsid w:val="00DE11DE"/>
    <w:rsid w:val="00DE2E08"/>
    <w:rsid w:val="00DE4CE7"/>
    <w:rsid w:val="00DF0833"/>
    <w:rsid w:val="00DF3359"/>
    <w:rsid w:val="00DF40C0"/>
    <w:rsid w:val="00DF44ED"/>
    <w:rsid w:val="00DF7955"/>
    <w:rsid w:val="00E00B95"/>
    <w:rsid w:val="00E00EE7"/>
    <w:rsid w:val="00E014AE"/>
    <w:rsid w:val="00E10DC9"/>
    <w:rsid w:val="00E1604B"/>
    <w:rsid w:val="00E23ED6"/>
    <w:rsid w:val="00E25336"/>
    <w:rsid w:val="00E25484"/>
    <w:rsid w:val="00E256AB"/>
    <w:rsid w:val="00E260E6"/>
    <w:rsid w:val="00E26570"/>
    <w:rsid w:val="00E27FF2"/>
    <w:rsid w:val="00E32363"/>
    <w:rsid w:val="00E372E2"/>
    <w:rsid w:val="00E401B0"/>
    <w:rsid w:val="00E421D2"/>
    <w:rsid w:val="00E550B4"/>
    <w:rsid w:val="00E56209"/>
    <w:rsid w:val="00E60114"/>
    <w:rsid w:val="00E608D4"/>
    <w:rsid w:val="00E6160F"/>
    <w:rsid w:val="00E6167D"/>
    <w:rsid w:val="00E71485"/>
    <w:rsid w:val="00E7276D"/>
    <w:rsid w:val="00E72C2E"/>
    <w:rsid w:val="00E77B3B"/>
    <w:rsid w:val="00E80944"/>
    <w:rsid w:val="00E8097F"/>
    <w:rsid w:val="00E80E34"/>
    <w:rsid w:val="00E847CC"/>
    <w:rsid w:val="00E84DE8"/>
    <w:rsid w:val="00E87169"/>
    <w:rsid w:val="00E91B2F"/>
    <w:rsid w:val="00E91C6D"/>
    <w:rsid w:val="00E93DD5"/>
    <w:rsid w:val="00E965A7"/>
    <w:rsid w:val="00E9670F"/>
    <w:rsid w:val="00EA26F3"/>
    <w:rsid w:val="00EA41F1"/>
    <w:rsid w:val="00EB05F2"/>
    <w:rsid w:val="00EB5E69"/>
    <w:rsid w:val="00EC1C0E"/>
    <w:rsid w:val="00EC274D"/>
    <w:rsid w:val="00ED2856"/>
    <w:rsid w:val="00ED3EEC"/>
    <w:rsid w:val="00ED5CDF"/>
    <w:rsid w:val="00ED7191"/>
    <w:rsid w:val="00EE2438"/>
    <w:rsid w:val="00EE4F7F"/>
    <w:rsid w:val="00EF1C0A"/>
    <w:rsid w:val="00EF20BC"/>
    <w:rsid w:val="00EF78C6"/>
    <w:rsid w:val="00F00532"/>
    <w:rsid w:val="00F07478"/>
    <w:rsid w:val="00F108B4"/>
    <w:rsid w:val="00F16685"/>
    <w:rsid w:val="00F256F7"/>
    <w:rsid w:val="00F40A64"/>
    <w:rsid w:val="00F42024"/>
    <w:rsid w:val="00F44512"/>
    <w:rsid w:val="00F44B27"/>
    <w:rsid w:val="00F51950"/>
    <w:rsid w:val="00F52327"/>
    <w:rsid w:val="00F55AFE"/>
    <w:rsid w:val="00F55FC5"/>
    <w:rsid w:val="00F56CA0"/>
    <w:rsid w:val="00F60FDA"/>
    <w:rsid w:val="00F6390A"/>
    <w:rsid w:val="00F654C7"/>
    <w:rsid w:val="00F75DEA"/>
    <w:rsid w:val="00F7677C"/>
    <w:rsid w:val="00F80264"/>
    <w:rsid w:val="00F84DC2"/>
    <w:rsid w:val="00F85A9C"/>
    <w:rsid w:val="00FA00E6"/>
    <w:rsid w:val="00FA2FCB"/>
    <w:rsid w:val="00FA45E5"/>
    <w:rsid w:val="00FA483A"/>
    <w:rsid w:val="00FB0121"/>
    <w:rsid w:val="00FC01F6"/>
    <w:rsid w:val="00FC2B37"/>
    <w:rsid w:val="00FD142E"/>
    <w:rsid w:val="00FD1C23"/>
    <w:rsid w:val="00FD5358"/>
    <w:rsid w:val="00FE0E70"/>
    <w:rsid w:val="00FE3124"/>
    <w:rsid w:val="00FE494B"/>
    <w:rsid w:val="00FF240C"/>
    <w:rsid w:val="00FF3C9F"/>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 w:type="paragraph" w:styleId="StandardWeb">
    <w:name w:val="Normal (Web)"/>
    <w:basedOn w:val="Standard"/>
    <w:uiPriority w:val="99"/>
    <w:semiHidden/>
    <w:unhideWhenUsed/>
    <w:rsid w:val="00946D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40177402">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3.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4.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AF65BA-BB6C-49AB-890F-2A44B8195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3901</Characters>
  <Application>Microsoft Office Word</Application>
  <DocSecurity>0</DocSecurity>
  <Lines>68</Lines>
  <Paragraphs>28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2024-01-15T12:40:00Z</dcterms:created>
  <dcterms:modified xsi:type="dcterms:W3CDTF">2024-01-17T09:46:00Z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