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4644F0" w:rsidRDefault="00F654C7" w:rsidP="00F654C7">
      <w:pPr>
        <w:pStyle w:val="Topline16Pt"/>
        <w:rPr>
          <w:lang w:val="fr-FR"/>
        </w:rPr>
      </w:pPr>
      <w:r w:rsidRPr="004644F0">
        <w:rPr>
          <w:lang w:val="fr-FR"/>
        </w:rPr>
        <w:t>Communiqué de presse</w:t>
      </w:r>
    </w:p>
    <w:p w14:paraId="79B909B4" w14:textId="2B26A2FB" w:rsidR="004644F0" w:rsidRPr="004644F0" w:rsidRDefault="004644F0" w:rsidP="004644F0">
      <w:pPr>
        <w:pStyle w:val="HeadlineH233Pt"/>
        <w:rPr>
          <w:rFonts w:ascii="Liebherr Head Office" w:hAnsi="Liebherr Head Office"/>
          <w:lang w:val="fr-FR"/>
        </w:rPr>
      </w:pPr>
      <w:r w:rsidRPr="004644F0">
        <w:rPr>
          <w:rFonts w:ascii="Liebherr Head Office" w:hAnsi="Liebherr Head Office"/>
          <w:color w:val="000000" w:themeColor="text1"/>
          <w:lang w:val="fr-FR"/>
        </w:rPr>
        <w:t xml:space="preserve">La </w:t>
      </w:r>
      <w:r w:rsidR="00671A88">
        <w:rPr>
          <w:rFonts w:ascii="Liebherr Head Office" w:hAnsi="Liebherr Head Office"/>
          <w:color w:val="000000" w:themeColor="text1"/>
          <w:lang w:val="fr-FR"/>
        </w:rPr>
        <w:t xml:space="preserve">pelle sur chenilles Liebherr </w:t>
      </w:r>
      <w:r w:rsidRPr="004644F0">
        <w:rPr>
          <w:rFonts w:ascii="Liebherr Head Office" w:hAnsi="Liebherr Head Office"/>
          <w:color w:val="000000" w:themeColor="text1"/>
          <w:lang w:val="fr-FR"/>
        </w:rPr>
        <w:t>R</w:t>
      </w:r>
      <w:r w:rsidR="00B7789B">
        <w:rPr>
          <w:rFonts w:ascii="Liebherr Head Office" w:hAnsi="Liebherr Head Office"/>
          <w:color w:val="000000" w:themeColor="text1"/>
          <w:lang w:val="fr-FR"/>
        </w:rPr>
        <w:t> </w:t>
      </w:r>
      <w:r w:rsidRPr="004644F0">
        <w:rPr>
          <w:rFonts w:ascii="Liebherr Head Office" w:hAnsi="Liebherr Head Office"/>
          <w:color w:val="000000" w:themeColor="text1"/>
          <w:lang w:val="fr-FR"/>
        </w:rPr>
        <w:t>992</w:t>
      </w:r>
      <w:r w:rsidR="00671A88">
        <w:rPr>
          <w:rFonts w:ascii="Liebherr Head Office" w:hAnsi="Liebherr Head Office"/>
          <w:color w:val="000000" w:themeColor="text1"/>
          <w:lang w:val="fr-FR"/>
        </w:rPr>
        <w:t xml:space="preserve"> </w:t>
      </w:r>
      <w:r w:rsidR="00F3389C">
        <w:rPr>
          <w:rFonts w:ascii="Liebherr Head Office" w:hAnsi="Liebherr Head Office"/>
          <w:color w:val="000000" w:themeColor="text1"/>
          <w:lang w:val="fr-FR"/>
        </w:rPr>
        <w:t xml:space="preserve">: </w:t>
      </w:r>
      <w:r w:rsidR="00671A88">
        <w:rPr>
          <w:rFonts w:ascii="Liebherr Head Office" w:hAnsi="Liebherr Head Office"/>
          <w:color w:val="000000" w:themeColor="text1"/>
          <w:lang w:val="fr-FR"/>
        </w:rPr>
        <w:t xml:space="preserve">performance </w:t>
      </w:r>
      <w:r w:rsidR="00F3389C">
        <w:rPr>
          <w:rFonts w:ascii="Liebherr Head Office" w:hAnsi="Liebherr Head Office"/>
          <w:color w:val="000000" w:themeColor="text1"/>
          <w:lang w:val="fr-FR"/>
        </w:rPr>
        <w:t xml:space="preserve">et faibles émissions </w:t>
      </w:r>
      <w:r w:rsidR="00671A88">
        <w:rPr>
          <w:rFonts w:ascii="Liebherr Head Office" w:hAnsi="Liebherr Head Office"/>
          <w:color w:val="000000" w:themeColor="text1"/>
          <w:lang w:val="fr-FR"/>
        </w:rPr>
        <w:t>chez CMSE</w:t>
      </w:r>
    </w:p>
    <w:p w14:paraId="5B869BA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4F2EAB4" w14:textId="77777777" w:rsidR="004644F0" w:rsidRPr="004644F0" w:rsidRDefault="004644F0" w:rsidP="004644F0">
      <w:pPr>
        <w:pStyle w:val="Bulletpoints11Pt"/>
        <w:rPr>
          <w:lang w:val="fr-FR"/>
        </w:rPr>
      </w:pPr>
      <w:r w:rsidRPr="004644F0">
        <w:rPr>
          <w:lang w:val="fr-FR"/>
        </w:rPr>
        <w:t>La R 992 fait partie de notre gamme de grosses pelles de 70 à 100 tonnes appartenant à la Génération 6.2</w:t>
      </w:r>
    </w:p>
    <w:p w14:paraId="0622DB74" w14:textId="650CAB37" w:rsidR="004644F0" w:rsidRPr="004644F0" w:rsidRDefault="004644F0" w:rsidP="004644F0">
      <w:pPr>
        <w:pStyle w:val="Bulletpoints11Pt"/>
        <w:rPr>
          <w:lang w:val="fr-FR"/>
        </w:rPr>
      </w:pPr>
      <w:r w:rsidRPr="004644F0">
        <w:rPr>
          <w:lang w:val="fr-FR"/>
        </w:rPr>
        <w:t xml:space="preserve">Une pelle sur chenilles idéale </w:t>
      </w:r>
      <w:r w:rsidR="000D536C">
        <w:rPr>
          <w:lang w:val="fr-FR"/>
        </w:rPr>
        <w:t>en</w:t>
      </w:r>
      <w:r w:rsidRPr="004644F0">
        <w:rPr>
          <w:lang w:val="fr-FR"/>
        </w:rPr>
        <w:t xml:space="preserve"> application d’extraction</w:t>
      </w:r>
      <w:r w:rsidR="00053F9E">
        <w:rPr>
          <w:lang w:val="fr-FR"/>
        </w:rPr>
        <w:t xml:space="preserve"> de roches massives</w:t>
      </w:r>
    </w:p>
    <w:p w14:paraId="02499F60" w14:textId="77777777" w:rsidR="004644F0" w:rsidRPr="004644F0" w:rsidRDefault="004644F0" w:rsidP="004644F0">
      <w:pPr>
        <w:pStyle w:val="Bulletpoints11Pt"/>
        <w:rPr>
          <w:lang w:val="fr-FR"/>
        </w:rPr>
      </w:pPr>
      <w:r w:rsidRPr="004644F0">
        <w:rPr>
          <w:lang w:val="fr-FR"/>
        </w:rPr>
        <w:t>Au cœur de l’innovation technologique avec les systèmes Liebherr Bucket Fill Assist (BFA) et Liebherr Power Efficiency (LPE)</w:t>
      </w:r>
    </w:p>
    <w:p w14:paraId="73F84A4D" w14:textId="2A9AB3B7" w:rsidR="004644F0" w:rsidRPr="004644F0" w:rsidRDefault="004644F0" w:rsidP="004644F0">
      <w:pPr>
        <w:pStyle w:val="Bulletpoints11Pt"/>
        <w:rPr>
          <w:lang w:val="fr-FR"/>
        </w:rPr>
      </w:pPr>
      <w:r w:rsidRPr="004644F0">
        <w:rPr>
          <w:lang w:val="fr-FR"/>
        </w:rPr>
        <w:t>C</w:t>
      </w:r>
      <w:r w:rsidR="00354251">
        <w:rPr>
          <w:lang w:val="fr-FR"/>
        </w:rPr>
        <w:t>MSE</w:t>
      </w:r>
      <w:r w:rsidRPr="004644F0">
        <w:rPr>
          <w:lang w:val="fr-FR"/>
        </w:rPr>
        <w:t xml:space="preserve"> fabrique des matériaux pour le bâtiment, les travaux publics et le génie civil</w:t>
      </w:r>
    </w:p>
    <w:p w14:paraId="72D18493" w14:textId="547C3CAA" w:rsidR="004644F0" w:rsidRPr="004644F0" w:rsidRDefault="004644F0" w:rsidP="004C3BDC">
      <w:pPr>
        <w:pStyle w:val="Bulletpoints11Pt"/>
        <w:numPr>
          <w:ilvl w:val="0"/>
          <w:numId w:val="0"/>
        </w:numPr>
        <w:spacing w:before="240" w:after="300"/>
        <w:rPr>
          <w:lang w:val="fr-FR"/>
        </w:rPr>
      </w:pPr>
      <w:r w:rsidRPr="004644F0">
        <w:rPr>
          <w:lang w:val="fr-FR"/>
        </w:rPr>
        <w:t xml:space="preserve">La société </w:t>
      </w:r>
      <w:r w:rsidR="00354251">
        <w:rPr>
          <w:lang w:val="fr-FR"/>
        </w:rPr>
        <w:t xml:space="preserve">CMSE (Carrières &amp; Matériaux Sud-Est) </w:t>
      </w:r>
      <w:r w:rsidRPr="004644F0">
        <w:rPr>
          <w:lang w:val="fr-FR"/>
        </w:rPr>
        <w:t xml:space="preserve">utilise notre pelle sur chenilles R 992 pour l’extraction de roches massives dans sa carrière de Saint-Pons-de-Thomières. C’est le premier client </w:t>
      </w:r>
      <w:r w:rsidR="00671A88">
        <w:rPr>
          <w:lang w:val="fr-FR"/>
        </w:rPr>
        <w:t>en France</w:t>
      </w:r>
      <w:r w:rsidRPr="004644F0">
        <w:rPr>
          <w:lang w:val="fr-FR"/>
        </w:rPr>
        <w:t xml:space="preserve"> à acquérir une pelle </w:t>
      </w:r>
      <w:r w:rsidR="00671A88">
        <w:rPr>
          <w:lang w:val="fr-FR"/>
        </w:rPr>
        <w:t>de nouvelle génération</w:t>
      </w:r>
      <w:r w:rsidRPr="004644F0">
        <w:rPr>
          <w:lang w:val="fr-FR"/>
        </w:rPr>
        <w:t xml:space="preserve">. Cette machine de </w:t>
      </w:r>
      <w:r w:rsidR="00354829" w:rsidRPr="004644F0">
        <w:rPr>
          <w:lang w:val="fr-FR"/>
        </w:rPr>
        <w:t>9</w:t>
      </w:r>
      <w:r w:rsidR="00354829">
        <w:rPr>
          <w:lang w:val="fr-FR"/>
        </w:rPr>
        <w:t>4</w:t>
      </w:r>
      <w:r w:rsidR="00354829" w:rsidRPr="004644F0">
        <w:rPr>
          <w:lang w:val="fr-FR"/>
        </w:rPr>
        <w:t xml:space="preserve"> </w:t>
      </w:r>
      <w:r w:rsidRPr="004644F0">
        <w:rPr>
          <w:lang w:val="fr-FR"/>
        </w:rPr>
        <w:t xml:space="preserve">tonnes en ordre de marche est spécialement équipée pour travailler dans l’extraction. Les améliorations produits et innovations technologiques de </w:t>
      </w:r>
      <w:r w:rsidR="00F3389C">
        <w:rPr>
          <w:lang w:val="fr-FR"/>
        </w:rPr>
        <w:t>la</w:t>
      </w:r>
      <w:r w:rsidRPr="004644F0">
        <w:rPr>
          <w:lang w:val="fr-FR"/>
        </w:rPr>
        <w:t xml:space="preserve"> gamme garantissent une performance et une polyvalence sur le terrain. </w:t>
      </w:r>
    </w:p>
    <w:p w14:paraId="30E0A7BE" w14:textId="54F36067" w:rsidR="004644F0" w:rsidRPr="004644F0" w:rsidRDefault="004644F0" w:rsidP="001A0FD9">
      <w:pPr>
        <w:rPr>
          <w:rFonts w:ascii="Arial" w:hAnsi="Arial" w:cs="Arial"/>
          <w:color w:val="131414"/>
          <w:lang w:val="fr-FR"/>
        </w:rPr>
      </w:pPr>
      <w:r w:rsidRPr="004644F0">
        <w:rPr>
          <w:rFonts w:ascii="Arial" w:hAnsi="Arial" w:cs="Arial"/>
          <w:lang w:val="fr-FR"/>
        </w:rPr>
        <w:t>Colmar</w:t>
      </w:r>
      <w:r w:rsidR="00F654C7" w:rsidRPr="004644F0">
        <w:rPr>
          <w:rFonts w:ascii="Arial" w:hAnsi="Arial" w:cs="Arial"/>
          <w:lang w:val="fr-FR"/>
        </w:rPr>
        <w:t xml:space="preserve"> (</w:t>
      </w:r>
      <w:r w:rsidRPr="004644F0">
        <w:rPr>
          <w:rFonts w:ascii="Arial" w:hAnsi="Arial" w:cs="Arial"/>
          <w:lang w:val="fr-FR"/>
        </w:rPr>
        <w:t>France</w:t>
      </w:r>
      <w:r w:rsidR="00F654C7" w:rsidRPr="004644F0">
        <w:rPr>
          <w:rFonts w:ascii="Arial" w:hAnsi="Arial" w:cs="Arial"/>
          <w:lang w:val="fr-FR"/>
        </w:rPr>
        <w:t>)</w:t>
      </w:r>
      <w:r w:rsidR="009865CB" w:rsidRPr="004644F0">
        <w:rPr>
          <w:rFonts w:ascii="Arial" w:hAnsi="Arial" w:cs="Arial"/>
          <w:lang w:val="fr-FR"/>
        </w:rPr>
        <w:t>,</w:t>
      </w:r>
      <w:r w:rsidR="00F654C7" w:rsidRPr="004644F0">
        <w:rPr>
          <w:rFonts w:ascii="Arial" w:hAnsi="Arial" w:cs="Arial"/>
          <w:lang w:val="fr-FR"/>
        </w:rPr>
        <w:t xml:space="preserve"> </w:t>
      </w:r>
      <w:r w:rsidR="00331CB8">
        <w:rPr>
          <w:rFonts w:ascii="Arial" w:hAnsi="Arial" w:cs="Arial"/>
          <w:lang w:val="fr-FR"/>
        </w:rPr>
        <w:t>3</w:t>
      </w:r>
      <w:r w:rsidR="00331CB8" w:rsidRPr="00B7789B">
        <w:rPr>
          <w:rFonts w:ascii="Arial" w:hAnsi="Arial" w:cs="Arial"/>
          <w:vertAlign w:val="superscript"/>
          <w:lang w:val="fr-FR"/>
        </w:rPr>
        <w:t>me</w:t>
      </w:r>
      <w:r w:rsidR="00331CB8">
        <w:rPr>
          <w:rFonts w:ascii="Arial" w:hAnsi="Arial" w:cs="Arial"/>
          <w:lang w:val="fr-FR"/>
        </w:rPr>
        <w:t xml:space="preserve"> </w:t>
      </w:r>
      <w:r w:rsidR="00BF68D8" w:rsidRPr="007A15D4">
        <w:rPr>
          <w:rFonts w:ascii="Arial" w:hAnsi="Arial" w:cs="Arial"/>
          <w:color w:val="000000" w:themeColor="text1"/>
          <w:lang w:val="fr-FR"/>
        </w:rPr>
        <w:t>jui</w:t>
      </w:r>
      <w:r w:rsidR="00BF2376">
        <w:rPr>
          <w:rFonts w:ascii="Arial" w:hAnsi="Arial" w:cs="Arial"/>
          <w:color w:val="000000" w:themeColor="text1"/>
          <w:lang w:val="fr-FR"/>
        </w:rPr>
        <w:t>llet</w:t>
      </w:r>
      <w:r w:rsidR="00BF68D8" w:rsidRPr="007A15D4">
        <w:rPr>
          <w:rFonts w:ascii="Arial" w:hAnsi="Arial" w:cs="Arial"/>
          <w:color w:val="000000" w:themeColor="text1"/>
          <w:lang w:val="fr-FR"/>
        </w:rPr>
        <w:t xml:space="preserve"> 2024</w:t>
      </w:r>
      <w:r w:rsidR="004932AF" w:rsidRPr="007A15D4">
        <w:rPr>
          <w:rFonts w:ascii="Arial" w:hAnsi="Arial" w:cs="Arial"/>
          <w:color w:val="000000" w:themeColor="text1"/>
          <w:lang w:val="fr-FR"/>
        </w:rPr>
        <w:t xml:space="preserve"> </w:t>
      </w:r>
      <w:r w:rsidR="009A3D17" w:rsidRPr="004644F0">
        <w:rPr>
          <w:rFonts w:ascii="Arial" w:hAnsi="Arial" w:cs="Arial"/>
          <w:lang w:val="fr-FR"/>
        </w:rPr>
        <w:t xml:space="preserve">– </w:t>
      </w:r>
      <w:r w:rsidRPr="004644F0">
        <w:rPr>
          <w:rFonts w:ascii="Arial" w:hAnsi="Arial" w:cs="Arial"/>
          <w:color w:val="131414"/>
          <w:lang w:val="fr-FR"/>
        </w:rPr>
        <w:t xml:space="preserve">Les générations 5.2 et 6.2 des </w:t>
      </w:r>
      <w:bookmarkStart w:id="0" w:name="_Hlk170309197"/>
      <w:r w:rsidRPr="004644F0">
        <w:rPr>
          <w:rFonts w:ascii="Arial" w:hAnsi="Arial" w:cs="Arial"/>
          <w:color w:val="131414"/>
          <w:lang w:val="fr-FR"/>
        </w:rPr>
        <w:t xml:space="preserve">pelles sur chenilles </w:t>
      </w:r>
      <w:bookmarkEnd w:id="0"/>
      <w:r w:rsidRPr="004644F0">
        <w:rPr>
          <w:rFonts w:ascii="Arial" w:hAnsi="Arial" w:cs="Arial"/>
          <w:color w:val="131414"/>
          <w:lang w:val="fr-FR"/>
        </w:rPr>
        <w:t>Liebherr de 70 à 100</w:t>
      </w:r>
      <w:r w:rsidR="006A7DD7">
        <w:rPr>
          <w:rFonts w:ascii="Arial" w:hAnsi="Arial" w:cs="Arial"/>
          <w:color w:val="131414"/>
          <w:lang w:val="fr-FR"/>
        </w:rPr>
        <w:t> </w:t>
      </w:r>
      <w:r w:rsidRPr="004644F0">
        <w:rPr>
          <w:rFonts w:ascii="Arial" w:hAnsi="Arial" w:cs="Arial"/>
          <w:color w:val="131414"/>
          <w:lang w:val="fr-FR"/>
        </w:rPr>
        <w:t xml:space="preserve">tonnes </w:t>
      </w:r>
      <w:r w:rsidR="00671A88">
        <w:rPr>
          <w:rFonts w:ascii="Arial" w:hAnsi="Arial" w:cs="Arial"/>
          <w:color w:val="131414"/>
          <w:lang w:val="fr-FR"/>
        </w:rPr>
        <w:t>ont été présentées</w:t>
      </w:r>
      <w:r w:rsidRPr="004644F0">
        <w:rPr>
          <w:rFonts w:ascii="Arial" w:hAnsi="Arial" w:cs="Arial"/>
          <w:color w:val="131414"/>
          <w:lang w:val="fr-FR"/>
        </w:rPr>
        <w:t xml:space="preserve"> pour la première fois au grand public </w:t>
      </w:r>
      <w:r w:rsidR="00671A88">
        <w:rPr>
          <w:rFonts w:ascii="Arial" w:hAnsi="Arial" w:cs="Arial"/>
          <w:color w:val="131414"/>
          <w:lang w:val="fr-FR"/>
        </w:rPr>
        <w:t>à la dernière Bauma à Munich</w:t>
      </w:r>
      <w:r w:rsidRPr="004644F0">
        <w:rPr>
          <w:rFonts w:ascii="Arial" w:hAnsi="Arial" w:cs="Arial"/>
          <w:color w:val="131414"/>
          <w:lang w:val="fr-FR"/>
        </w:rPr>
        <w:t xml:space="preserve">. </w:t>
      </w:r>
      <w:r w:rsidRPr="004644F0">
        <w:rPr>
          <w:rFonts w:ascii="Arial" w:hAnsi="Arial" w:cs="Arial"/>
          <w:color w:val="000000"/>
          <w:shd w:val="clear" w:color="auto" w:fill="FFFFFF"/>
          <w:lang w:val="fr-FR"/>
        </w:rPr>
        <w:t>Les pelles sur chenilles R 972, R 978 SME, R 992 et R 998 SME remplacent les R 966, R 970 SME, R 976 et R 980 SME. Ces nouvelles pelles ont été développées pour objectif une réduction de la consommation</w:t>
      </w:r>
      <w:r w:rsidR="00DE26DF">
        <w:rPr>
          <w:rFonts w:ascii="Arial" w:hAnsi="Arial" w:cs="Arial"/>
          <w:color w:val="000000"/>
          <w:shd w:val="clear" w:color="auto" w:fill="FFFFFF"/>
          <w:lang w:val="fr-FR"/>
        </w:rPr>
        <w:t xml:space="preserve"> de carburant.</w:t>
      </w:r>
      <w:r w:rsidRPr="004644F0">
        <w:rPr>
          <w:rFonts w:ascii="Arial" w:hAnsi="Arial" w:cs="Arial"/>
          <w:color w:val="000000"/>
          <w:shd w:val="clear" w:color="auto" w:fill="FFFFFF"/>
          <w:lang w:val="fr-FR"/>
        </w:rPr>
        <w:t xml:space="preserve"> Avec de nombreuses améliorations, ces nouvelles pelles sur chenilles se distinguent notamment par leurs données de performances optimisées, leur confort de conduite,</w:t>
      </w:r>
      <w:r w:rsidR="00DE26DF">
        <w:rPr>
          <w:rFonts w:ascii="Arial" w:hAnsi="Arial" w:cs="Arial"/>
          <w:color w:val="000000"/>
          <w:shd w:val="clear" w:color="auto" w:fill="FFFFFF"/>
          <w:lang w:val="fr-FR"/>
        </w:rPr>
        <w:t xml:space="preserve"> optimal</w:t>
      </w:r>
      <w:r w:rsidRPr="004644F0">
        <w:rPr>
          <w:rFonts w:ascii="Arial" w:hAnsi="Arial" w:cs="Arial"/>
          <w:color w:val="000000"/>
          <w:shd w:val="clear" w:color="auto" w:fill="FFFFFF"/>
          <w:lang w:val="fr-FR"/>
        </w:rPr>
        <w:t xml:space="preserve"> leurs nouvelles fonctionnalités </w:t>
      </w:r>
      <w:r w:rsidR="00DE26DF">
        <w:rPr>
          <w:rFonts w:ascii="Arial" w:hAnsi="Arial" w:cs="Arial"/>
          <w:color w:val="000000"/>
          <w:shd w:val="clear" w:color="auto" w:fill="FFFFFF"/>
          <w:lang w:val="fr-FR"/>
        </w:rPr>
        <w:t>pour les opérateurs</w:t>
      </w:r>
      <w:r w:rsidR="00DE26DF" w:rsidRPr="004644F0">
        <w:rPr>
          <w:rFonts w:ascii="Arial" w:hAnsi="Arial" w:cs="Arial"/>
          <w:color w:val="000000"/>
          <w:shd w:val="clear" w:color="auto" w:fill="FFFFFF"/>
          <w:lang w:val="fr-FR"/>
        </w:rPr>
        <w:t xml:space="preserve"> </w:t>
      </w:r>
      <w:r w:rsidRPr="004644F0">
        <w:rPr>
          <w:rFonts w:ascii="Arial" w:hAnsi="Arial" w:cs="Arial"/>
          <w:color w:val="000000"/>
          <w:shd w:val="clear" w:color="auto" w:fill="FFFFFF"/>
          <w:lang w:val="fr-FR"/>
        </w:rPr>
        <w:t xml:space="preserve">ainsi qu’une faible consommation de carburant. </w:t>
      </w:r>
    </w:p>
    <w:p w14:paraId="24CB3CDC" w14:textId="7BB19559" w:rsidR="004644F0" w:rsidRPr="00354251" w:rsidRDefault="004644F0" w:rsidP="004644F0">
      <w:pPr>
        <w:rPr>
          <w:rFonts w:ascii="Arial" w:hAnsi="Arial" w:cs="Arial"/>
          <w:color w:val="131414"/>
          <w:lang w:val="fr-FR"/>
        </w:rPr>
      </w:pPr>
      <w:r w:rsidRPr="00354251">
        <w:rPr>
          <w:rFonts w:ascii="Arial" w:hAnsi="Arial" w:cs="Arial"/>
          <w:b/>
          <w:bCs/>
          <w:color w:val="131414"/>
          <w:lang w:val="fr-FR"/>
        </w:rPr>
        <w:t xml:space="preserve">Des conditions de travail exigeantes </w:t>
      </w:r>
      <w:r w:rsidR="008C51CC" w:rsidRPr="00354251">
        <w:rPr>
          <w:rFonts w:ascii="Arial" w:hAnsi="Arial" w:cs="Arial"/>
          <w:b/>
          <w:bCs/>
          <w:color w:val="131414"/>
          <w:lang w:val="fr-FR"/>
        </w:rPr>
        <w:t xml:space="preserve">pour l’extraction de </w:t>
      </w:r>
      <w:bookmarkStart w:id="1" w:name="_Hlk168411111"/>
      <w:r w:rsidR="008C51CC" w:rsidRPr="00354251">
        <w:rPr>
          <w:rFonts w:ascii="Arial" w:hAnsi="Arial" w:cs="Arial"/>
          <w:b/>
          <w:bCs/>
          <w:color w:val="131414"/>
          <w:lang w:val="fr-FR"/>
        </w:rPr>
        <w:t>quartzite bleu</w:t>
      </w:r>
      <w:bookmarkEnd w:id="1"/>
    </w:p>
    <w:p w14:paraId="2076989C" w14:textId="3DD910CB" w:rsidR="0058714B" w:rsidRDefault="004644F0" w:rsidP="001A0FD9">
      <w:pPr>
        <w:spacing w:after="300" w:line="300" w:lineRule="exact"/>
        <w:rPr>
          <w:rStyle w:val="Fett"/>
          <w:rFonts w:ascii="Arial" w:hAnsi="Arial" w:cs="Arial"/>
          <w:b w:val="0"/>
          <w:bCs w:val="0"/>
          <w:lang w:val="fr-FR"/>
        </w:rPr>
      </w:pPr>
      <w:r w:rsidRPr="00BA21B4">
        <w:rPr>
          <w:rFonts w:ascii="Arial" w:hAnsi="Arial" w:cs="Arial"/>
          <w:color w:val="131414"/>
          <w:lang w:val="fr-FR"/>
        </w:rPr>
        <w:t>L’extraction de roches massives dans les carrières est le principal travail effectué par la R</w:t>
      </w:r>
      <w:r w:rsidR="00612D29">
        <w:rPr>
          <w:rFonts w:ascii="Arial" w:hAnsi="Arial" w:cs="Arial"/>
          <w:color w:val="131414"/>
          <w:lang w:val="fr-FR"/>
        </w:rPr>
        <w:t> </w:t>
      </w:r>
      <w:r w:rsidRPr="00BA21B4">
        <w:rPr>
          <w:rFonts w:ascii="Arial" w:hAnsi="Arial" w:cs="Arial"/>
          <w:color w:val="131414"/>
          <w:lang w:val="fr-FR"/>
        </w:rPr>
        <w:t>992 chez C</w:t>
      </w:r>
      <w:r w:rsidR="00354251">
        <w:rPr>
          <w:rFonts w:ascii="Arial" w:hAnsi="Arial" w:cs="Arial"/>
          <w:color w:val="131414"/>
          <w:lang w:val="fr-FR"/>
        </w:rPr>
        <w:t>MSE</w:t>
      </w:r>
      <w:r w:rsidR="00331CB8">
        <w:rPr>
          <w:rFonts w:ascii="Arial" w:hAnsi="Arial" w:cs="Arial"/>
          <w:color w:val="131414"/>
          <w:lang w:val="fr-FR"/>
        </w:rPr>
        <w:t xml:space="preserve"> </w:t>
      </w:r>
      <w:r w:rsidR="00331CB8" w:rsidRPr="00B7789B">
        <w:rPr>
          <w:rFonts w:ascii="Arial" w:hAnsi="Arial" w:cs="Arial"/>
          <w:bCs/>
          <w:color w:val="000000" w:themeColor="text1"/>
          <w:lang w:val="fr-FR"/>
        </w:rPr>
        <w:t>(Carrières et Matériaux Sud-Est)</w:t>
      </w:r>
      <w:r w:rsidRPr="00331CB8">
        <w:rPr>
          <w:rFonts w:ascii="Arial" w:hAnsi="Arial" w:cs="Arial"/>
          <w:color w:val="131414"/>
          <w:lang w:val="fr-FR"/>
        </w:rPr>
        <w:t>.</w:t>
      </w:r>
      <w:r w:rsidRPr="00BA21B4">
        <w:rPr>
          <w:rFonts w:ascii="Arial" w:hAnsi="Arial" w:cs="Arial"/>
          <w:color w:val="131414"/>
          <w:lang w:val="fr-FR"/>
        </w:rPr>
        <w:t xml:space="preserve"> Sa force </w:t>
      </w:r>
      <w:r w:rsidR="00B21851">
        <w:rPr>
          <w:rFonts w:ascii="Arial" w:hAnsi="Arial" w:cs="Arial"/>
          <w:color w:val="131414"/>
          <w:lang w:val="fr-FR"/>
        </w:rPr>
        <w:t>aux dents élevées</w:t>
      </w:r>
      <w:r w:rsidRPr="00BA21B4">
        <w:rPr>
          <w:rFonts w:ascii="Arial" w:hAnsi="Arial" w:cs="Arial"/>
          <w:color w:val="131414"/>
          <w:lang w:val="fr-FR"/>
        </w:rPr>
        <w:t xml:space="preserve">, sa fiabilité et sa </w:t>
      </w:r>
      <w:r w:rsidR="00B21851">
        <w:rPr>
          <w:rFonts w:ascii="Arial" w:hAnsi="Arial" w:cs="Arial"/>
          <w:color w:val="131414"/>
          <w:lang w:val="fr-FR"/>
        </w:rPr>
        <w:t xml:space="preserve">précision </w:t>
      </w:r>
      <w:r w:rsidRPr="00BA21B4">
        <w:rPr>
          <w:rFonts w:ascii="Arial" w:hAnsi="Arial" w:cs="Arial"/>
          <w:color w:val="131414"/>
          <w:lang w:val="fr-FR"/>
        </w:rPr>
        <w:t xml:space="preserve">garantissent un travail </w:t>
      </w:r>
      <w:r w:rsidR="00BC30A2">
        <w:rPr>
          <w:rFonts w:ascii="Arial" w:hAnsi="Arial" w:cs="Arial"/>
          <w:color w:val="131414"/>
          <w:lang w:val="fr-FR"/>
        </w:rPr>
        <w:t>de qualité</w:t>
      </w:r>
      <w:r w:rsidRPr="00BA21B4">
        <w:rPr>
          <w:rFonts w:ascii="Arial" w:hAnsi="Arial" w:cs="Arial"/>
          <w:color w:val="131414"/>
          <w:lang w:val="fr-FR"/>
        </w:rPr>
        <w:t xml:space="preserve"> pour cette application exigeante. Elle est spécialement équipée de protections de tige de vérin, d’un châssis </w:t>
      </w:r>
      <w:r w:rsidR="00053F9E">
        <w:rPr>
          <w:rFonts w:ascii="Arial" w:hAnsi="Arial" w:cs="Arial"/>
          <w:color w:val="131414"/>
          <w:lang w:val="fr-FR"/>
        </w:rPr>
        <w:t>HD</w:t>
      </w:r>
      <w:r w:rsidRPr="007A15D4">
        <w:rPr>
          <w:rFonts w:ascii="Arial" w:hAnsi="Arial" w:cs="Arial"/>
          <w:color w:val="FF0000"/>
          <w:lang w:val="fr-FR"/>
        </w:rPr>
        <w:t xml:space="preserve"> </w:t>
      </w:r>
      <w:r w:rsidRPr="00BA21B4">
        <w:rPr>
          <w:rFonts w:ascii="Arial" w:hAnsi="Arial" w:cs="Arial"/>
          <w:color w:val="131414"/>
          <w:lang w:val="fr-FR"/>
        </w:rPr>
        <w:t xml:space="preserve">et d’un </w:t>
      </w:r>
      <w:r w:rsidR="001E298B">
        <w:rPr>
          <w:rFonts w:ascii="Arial" w:hAnsi="Arial" w:cs="Arial"/>
          <w:color w:val="131414"/>
          <w:lang w:val="fr-FR"/>
        </w:rPr>
        <w:t xml:space="preserve">godet </w:t>
      </w:r>
      <w:r w:rsidR="001E298B" w:rsidRPr="001E298B">
        <w:rPr>
          <w:rFonts w:ascii="Arial" w:eastAsia="Times New Roman" w:hAnsi="Arial" w:cs="Arial"/>
          <w:lang w:val="fr-FR"/>
        </w:rPr>
        <w:t>HDV de 5,</w:t>
      </w:r>
      <w:r w:rsidR="00AF529D">
        <w:rPr>
          <w:rFonts w:ascii="Arial" w:eastAsia="Times New Roman" w:hAnsi="Arial" w:cs="Arial"/>
          <w:lang w:val="fr-FR"/>
        </w:rPr>
        <w:t>2</w:t>
      </w:r>
      <w:r w:rsidR="001E298B" w:rsidRPr="001E298B">
        <w:rPr>
          <w:rFonts w:ascii="Arial" w:eastAsia="Times New Roman" w:hAnsi="Arial" w:cs="Arial"/>
          <w:lang w:val="fr-FR"/>
        </w:rPr>
        <w:t>0</w:t>
      </w:r>
      <w:r w:rsidR="006A7DD7">
        <w:rPr>
          <w:rFonts w:ascii="Arial" w:eastAsia="Times New Roman" w:hAnsi="Arial" w:cs="Arial"/>
          <w:lang w:val="fr-FR"/>
        </w:rPr>
        <w:t> </w:t>
      </w:r>
      <w:r w:rsidR="001E298B" w:rsidRPr="001E298B">
        <w:rPr>
          <w:rFonts w:ascii="Arial" w:eastAsia="Times New Roman" w:hAnsi="Arial" w:cs="Arial"/>
          <w:lang w:val="fr-FR"/>
        </w:rPr>
        <w:t>m</w:t>
      </w:r>
      <w:r w:rsidR="001E298B" w:rsidRPr="007A15D4">
        <w:rPr>
          <w:rFonts w:ascii="Arial" w:eastAsia="Times New Roman" w:hAnsi="Arial" w:cs="Arial"/>
          <w:vertAlign w:val="superscript"/>
          <w:lang w:val="fr-FR"/>
        </w:rPr>
        <w:t>3</w:t>
      </w:r>
      <w:r w:rsidR="00523E0A">
        <w:rPr>
          <w:rFonts w:ascii="Arial" w:eastAsia="Times New Roman" w:hAnsi="Arial" w:cs="Arial"/>
          <w:lang w:val="fr-FR"/>
        </w:rPr>
        <w:t xml:space="preserve"> avec rails de guidage </w:t>
      </w:r>
      <w:r w:rsidR="003F6A46">
        <w:rPr>
          <w:rFonts w:ascii="Arial" w:eastAsia="Times New Roman" w:hAnsi="Arial" w:cs="Arial"/>
          <w:lang w:val="fr-FR"/>
        </w:rPr>
        <w:t>pour boule casse-blocs</w:t>
      </w:r>
      <w:r w:rsidRPr="00BA21B4">
        <w:rPr>
          <w:rFonts w:ascii="Arial" w:hAnsi="Arial" w:cs="Arial"/>
          <w:color w:val="131414"/>
          <w:lang w:val="fr-FR"/>
        </w:rPr>
        <w:t xml:space="preserve">. </w:t>
      </w:r>
      <w:r w:rsidR="0061501D">
        <w:rPr>
          <w:rFonts w:ascii="Arial" w:hAnsi="Arial" w:cs="Arial"/>
          <w:color w:val="131414"/>
          <w:lang w:val="fr-FR"/>
        </w:rPr>
        <w:t xml:space="preserve">Le godet est spécifiquement renforcé </w:t>
      </w:r>
      <w:r w:rsidR="00B21851">
        <w:rPr>
          <w:rFonts w:ascii="Arial" w:hAnsi="Arial" w:cs="Arial"/>
          <w:color w:val="131414"/>
          <w:lang w:val="fr-FR"/>
        </w:rPr>
        <w:t>car l’abrasivité élevée des matériaux tel que le quartzite bleu, principal matériau extrait dans cette carrière, exige une adaptation spécifique de l’outil d’attaque au sol.</w:t>
      </w:r>
      <w:r w:rsidR="00FE1B4A">
        <w:rPr>
          <w:rFonts w:ascii="Arial" w:hAnsi="Arial" w:cs="Arial"/>
          <w:color w:val="131414"/>
          <w:lang w:val="fr-FR"/>
        </w:rPr>
        <w:t xml:space="preserve"> À </w:t>
      </w:r>
      <w:r w:rsidRPr="00BA21B4">
        <w:rPr>
          <w:rStyle w:val="Fett"/>
          <w:rFonts w:ascii="Arial" w:hAnsi="Arial" w:cs="Arial"/>
          <w:b w:val="0"/>
          <w:bCs w:val="0"/>
          <w:lang w:val="fr-FR"/>
        </w:rPr>
        <w:t xml:space="preserve">la suite des tirs de mine, la pelle charge les </w:t>
      </w:r>
      <w:r w:rsidR="001C558F" w:rsidRPr="00B21851">
        <w:rPr>
          <w:rStyle w:val="Fett"/>
          <w:rFonts w:ascii="Arial" w:hAnsi="Arial" w:cs="Arial"/>
          <w:b w:val="0"/>
          <w:bCs w:val="0"/>
          <w:lang w:val="fr-FR"/>
        </w:rPr>
        <w:t>blocs</w:t>
      </w:r>
      <w:r w:rsidR="001C558F">
        <w:rPr>
          <w:rStyle w:val="Fett"/>
          <w:rFonts w:ascii="Arial" w:hAnsi="Arial" w:cs="Arial"/>
          <w:b w:val="0"/>
          <w:bCs w:val="0"/>
          <w:lang w:val="fr-FR"/>
        </w:rPr>
        <w:t xml:space="preserve"> </w:t>
      </w:r>
      <w:r w:rsidRPr="00BA21B4">
        <w:rPr>
          <w:rStyle w:val="Fett"/>
          <w:rFonts w:ascii="Arial" w:hAnsi="Arial" w:cs="Arial"/>
          <w:b w:val="0"/>
          <w:bCs w:val="0"/>
          <w:lang w:val="fr-FR"/>
        </w:rPr>
        <w:t xml:space="preserve">de roche dans les 3 tombereaux qui </w:t>
      </w:r>
      <w:r w:rsidR="0052445F">
        <w:rPr>
          <w:rStyle w:val="Fett"/>
          <w:rFonts w:ascii="Arial" w:hAnsi="Arial" w:cs="Arial"/>
          <w:b w:val="0"/>
          <w:bCs w:val="0"/>
          <w:lang w:val="fr-FR"/>
        </w:rPr>
        <w:t>emmènent</w:t>
      </w:r>
      <w:r w:rsidRPr="00BA21B4">
        <w:rPr>
          <w:rStyle w:val="Fett"/>
          <w:rFonts w:ascii="Arial" w:hAnsi="Arial" w:cs="Arial"/>
          <w:b w:val="0"/>
          <w:bCs w:val="0"/>
          <w:lang w:val="fr-FR"/>
        </w:rPr>
        <w:t xml:space="preserve"> le matériau vers la station de concassage.</w:t>
      </w:r>
      <w:r w:rsidR="007E1F46">
        <w:rPr>
          <w:rStyle w:val="Fett"/>
          <w:rFonts w:ascii="Arial" w:hAnsi="Arial" w:cs="Arial"/>
          <w:b w:val="0"/>
          <w:bCs w:val="0"/>
          <w:lang w:val="fr-FR"/>
        </w:rPr>
        <w:t xml:space="preserve"> </w:t>
      </w:r>
    </w:p>
    <w:p w14:paraId="3F5331D6" w14:textId="77777777" w:rsidR="00331CB8" w:rsidRPr="008D0CC0" w:rsidRDefault="00331CB8" w:rsidP="001A0FD9">
      <w:pPr>
        <w:spacing w:after="300" w:line="300" w:lineRule="exact"/>
        <w:rPr>
          <w:rFonts w:ascii="Arial" w:hAnsi="Arial" w:cs="Arial"/>
          <w:lang w:val="fr-FR"/>
        </w:rPr>
      </w:pPr>
    </w:p>
    <w:p w14:paraId="427591DA" w14:textId="0E88A3C4" w:rsidR="004644F0" w:rsidRPr="004644F0" w:rsidRDefault="004644F0" w:rsidP="004644F0">
      <w:pPr>
        <w:rPr>
          <w:rFonts w:ascii="Arial" w:hAnsi="Arial" w:cs="Arial"/>
          <w:bCs/>
          <w:lang w:val="en-US"/>
        </w:rPr>
      </w:pPr>
      <w:r w:rsidRPr="004644F0">
        <w:rPr>
          <w:rFonts w:ascii="Arial" w:hAnsi="Arial" w:cs="Arial"/>
          <w:b/>
          <w:bCs/>
          <w:lang w:val="en-US"/>
        </w:rPr>
        <w:lastRenderedPageBreak/>
        <w:t>Liebherr Bucket Fill Assist (BFA) et Liebherr Power Efficiency (LPE)</w:t>
      </w:r>
      <w:r w:rsidR="00C31972">
        <w:rPr>
          <w:rFonts w:ascii="Arial" w:hAnsi="Arial" w:cs="Arial"/>
          <w:b/>
          <w:bCs/>
          <w:lang w:val="en-US"/>
        </w:rPr>
        <w:t xml:space="preserve"> </w:t>
      </w:r>
      <w:r w:rsidR="00C31972" w:rsidRPr="00C31972">
        <w:rPr>
          <w:rFonts w:ascii="Arial" w:hAnsi="Arial" w:cs="Arial"/>
          <w:b/>
          <w:bCs/>
          <w:lang w:val="en-US"/>
        </w:rPr>
        <w:t>améliorent la performance</w:t>
      </w:r>
    </w:p>
    <w:p w14:paraId="153412A7" w14:textId="30E56C68" w:rsidR="004644F0" w:rsidRPr="004644F0" w:rsidRDefault="004644F0" w:rsidP="001A0FD9">
      <w:pPr>
        <w:spacing w:after="300" w:line="300" w:lineRule="exact"/>
        <w:rPr>
          <w:rFonts w:ascii="Arial" w:hAnsi="Arial" w:cs="Arial"/>
          <w:color w:val="000000"/>
          <w:shd w:val="clear" w:color="auto" w:fill="FFFFFF"/>
          <w:lang w:val="fr-FR"/>
        </w:rPr>
      </w:pPr>
      <w:r w:rsidRPr="001A0FD9">
        <w:rPr>
          <w:rFonts w:ascii="Arial" w:hAnsi="Arial" w:cs="Arial"/>
          <w:color w:val="000000"/>
          <w:shd w:val="clear" w:color="auto" w:fill="FFFFFF"/>
          <w:lang w:val="fr-FR"/>
        </w:rPr>
        <w:t>La nouvelle g</w:t>
      </w:r>
      <w:r w:rsidR="00671A88" w:rsidRPr="001A0FD9">
        <w:rPr>
          <w:rFonts w:ascii="Arial" w:hAnsi="Arial" w:cs="Arial"/>
          <w:color w:val="000000"/>
          <w:shd w:val="clear" w:color="auto" w:fill="FFFFFF"/>
          <w:lang w:val="fr-FR"/>
        </w:rPr>
        <w:t>énération</w:t>
      </w:r>
      <w:r w:rsidRPr="001A0FD9">
        <w:rPr>
          <w:rFonts w:ascii="Arial" w:hAnsi="Arial" w:cs="Arial"/>
          <w:color w:val="000000"/>
          <w:shd w:val="clear" w:color="auto" w:fill="FFFFFF"/>
          <w:lang w:val="fr-FR"/>
        </w:rPr>
        <w:t xml:space="preserve"> dont fait partie la R</w:t>
      </w:r>
      <w:r w:rsidR="00612D29" w:rsidRPr="001A0FD9">
        <w:rPr>
          <w:rFonts w:ascii="Arial" w:hAnsi="Arial" w:cs="Arial"/>
          <w:color w:val="000000"/>
          <w:shd w:val="clear" w:color="auto" w:fill="FFFFFF"/>
          <w:lang w:val="fr-FR"/>
        </w:rPr>
        <w:t> </w:t>
      </w:r>
      <w:r w:rsidRPr="001A0FD9">
        <w:rPr>
          <w:rFonts w:ascii="Arial" w:hAnsi="Arial" w:cs="Arial"/>
          <w:color w:val="000000"/>
          <w:shd w:val="clear" w:color="auto" w:fill="FFFFFF"/>
          <w:lang w:val="fr-FR"/>
        </w:rPr>
        <w:t>992</w:t>
      </w:r>
      <w:r w:rsidRPr="004644F0">
        <w:rPr>
          <w:rFonts w:ascii="Arial" w:hAnsi="Arial" w:cs="Arial"/>
          <w:color w:val="000000"/>
          <w:shd w:val="clear" w:color="auto" w:fill="FFFFFF"/>
          <w:lang w:val="fr-FR"/>
        </w:rPr>
        <w:t xml:space="preserve"> est disponible avec l</w:t>
      </w:r>
      <w:r w:rsidR="00053F9E">
        <w:rPr>
          <w:rFonts w:ascii="Arial" w:hAnsi="Arial" w:cs="Arial"/>
          <w:color w:val="000000"/>
          <w:shd w:val="clear" w:color="auto" w:fill="FFFFFF"/>
          <w:lang w:val="fr-FR"/>
        </w:rPr>
        <w:t>e système d’</w:t>
      </w:r>
      <w:r w:rsidRPr="004644F0">
        <w:rPr>
          <w:rFonts w:ascii="Arial" w:hAnsi="Arial" w:cs="Arial"/>
          <w:color w:val="000000"/>
          <w:shd w:val="clear" w:color="auto" w:fill="FFFFFF"/>
          <w:lang w:val="fr-FR"/>
        </w:rPr>
        <w:t xml:space="preserve">assistance Bucket Fill Assist (BFA) et le système Liebherr Power Efficiency </w:t>
      </w:r>
      <w:r w:rsidR="000B4388" w:rsidRPr="007A15D4">
        <w:rPr>
          <w:rFonts w:ascii="Arial" w:hAnsi="Arial" w:cs="Arial"/>
          <w:color w:val="000000"/>
          <w:shd w:val="clear" w:color="auto" w:fill="FFFFFF"/>
          <w:lang w:val="fr-FR"/>
        </w:rPr>
        <w:t>– Engine Control</w:t>
      </w:r>
      <w:r w:rsidR="000B4388">
        <w:rPr>
          <w:rFonts w:ascii="Arial" w:hAnsi="Arial" w:cs="Arial"/>
          <w:color w:val="000000"/>
          <w:shd w:val="clear" w:color="auto" w:fill="FFFFFF"/>
          <w:lang w:val="fr-FR"/>
        </w:rPr>
        <w:t xml:space="preserve"> </w:t>
      </w:r>
      <w:r w:rsidRPr="004644F0">
        <w:rPr>
          <w:rFonts w:ascii="Arial" w:hAnsi="Arial" w:cs="Arial"/>
          <w:color w:val="000000"/>
          <w:shd w:val="clear" w:color="auto" w:fill="FFFFFF"/>
          <w:lang w:val="fr-FR"/>
        </w:rPr>
        <w:t xml:space="preserve">(LPE). </w:t>
      </w:r>
      <w:r w:rsidR="00331CB8">
        <w:rPr>
          <w:rFonts w:ascii="Arial" w:hAnsi="Arial" w:cs="Arial"/>
          <w:color w:val="000000"/>
          <w:shd w:val="clear" w:color="auto" w:fill="FFFFFF"/>
          <w:lang w:val="fr-FR"/>
        </w:rPr>
        <w:t>Le</w:t>
      </w:r>
      <w:r w:rsidRPr="004644F0">
        <w:rPr>
          <w:rFonts w:ascii="Arial" w:hAnsi="Arial" w:cs="Arial"/>
          <w:color w:val="000000"/>
          <w:shd w:val="clear" w:color="auto" w:fill="FFFFFF"/>
          <w:lang w:val="fr-FR"/>
        </w:rPr>
        <w:t xml:space="preserve"> client utilise le </w:t>
      </w:r>
      <w:r w:rsidR="00023103" w:rsidRPr="004644F0">
        <w:rPr>
          <w:rFonts w:ascii="Arial" w:hAnsi="Arial" w:cs="Arial"/>
          <w:color w:val="000000"/>
          <w:shd w:val="clear" w:color="auto" w:fill="FFFFFF"/>
          <w:lang w:val="fr-FR"/>
        </w:rPr>
        <w:t xml:space="preserve">BFA </w:t>
      </w:r>
      <w:r w:rsidRPr="004644F0">
        <w:rPr>
          <w:rFonts w:ascii="Arial" w:hAnsi="Arial" w:cs="Arial"/>
          <w:color w:val="000000"/>
          <w:shd w:val="clear" w:color="auto" w:fill="FFFFFF"/>
          <w:lang w:val="fr-FR"/>
        </w:rPr>
        <w:t xml:space="preserve">pour un </w:t>
      </w:r>
      <w:r w:rsidR="00AF529D">
        <w:rPr>
          <w:rFonts w:ascii="Arial" w:hAnsi="Arial" w:cs="Arial"/>
          <w:color w:val="000000"/>
          <w:shd w:val="clear" w:color="auto" w:fill="FFFFFF"/>
          <w:lang w:val="fr-FR"/>
        </w:rPr>
        <w:t>meilleur taux de remplissage du godet</w:t>
      </w:r>
      <w:r w:rsidRPr="004644F0">
        <w:rPr>
          <w:rFonts w:ascii="Arial" w:hAnsi="Arial" w:cs="Arial"/>
          <w:color w:val="000000"/>
          <w:shd w:val="clear" w:color="auto" w:fill="FFFFFF"/>
          <w:lang w:val="fr-FR"/>
        </w:rPr>
        <w:t xml:space="preserve"> et une pénétration</w:t>
      </w:r>
      <w:r w:rsidR="00053F9E">
        <w:rPr>
          <w:rFonts w:ascii="Arial" w:hAnsi="Arial" w:cs="Arial"/>
          <w:color w:val="000000"/>
          <w:shd w:val="clear" w:color="auto" w:fill="FFFFFF"/>
          <w:lang w:val="fr-FR"/>
        </w:rPr>
        <w:t xml:space="preserve"> optimale</w:t>
      </w:r>
      <w:r w:rsidRPr="004644F0">
        <w:rPr>
          <w:rFonts w:ascii="Arial" w:hAnsi="Arial" w:cs="Arial"/>
          <w:color w:val="000000"/>
          <w:shd w:val="clear" w:color="auto" w:fill="FFFFFF"/>
          <w:lang w:val="fr-FR"/>
        </w:rPr>
        <w:t xml:space="preserve"> d</w:t>
      </w:r>
      <w:r w:rsidR="00053F9E">
        <w:rPr>
          <w:rFonts w:ascii="Arial" w:hAnsi="Arial" w:cs="Arial"/>
          <w:color w:val="000000"/>
          <w:shd w:val="clear" w:color="auto" w:fill="FFFFFF"/>
          <w:lang w:val="fr-FR"/>
        </w:rPr>
        <w:t>ans les matériaux</w:t>
      </w:r>
      <w:r w:rsidRPr="004644F0">
        <w:rPr>
          <w:rFonts w:ascii="Arial" w:hAnsi="Arial" w:cs="Arial"/>
          <w:color w:val="000000"/>
          <w:shd w:val="clear" w:color="auto" w:fill="FFFFFF"/>
          <w:lang w:val="fr-FR"/>
        </w:rPr>
        <w:t xml:space="preserve">. Ce système permet un confort optimal de l’opérateur en réduisant les vibrations. Il </w:t>
      </w:r>
      <w:r w:rsidR="00354251">
        <w:rPr>
          <w:rFonts w:ascii="Arial" w:hAnsi="Arial" w:cs="Arial"/>
          <w:color w:val="000000"/>
          <w:shd w:val="clear" w:color="auto" w:fill="FFFFFF"/>
          <w:lang w:val="fr-FR"/>
        </w:rPr>
        <w:t>réduit</w:t>
      </w:r>
      <w:r w:rsidRPr="004644F0">
        <w:rPr>
          <w:rFonts w:ascii="Arial" w:hAnsi="Arial" w:cs="Arial"/>
          <w:color w:val="000000"/>
          <w:shd w:val="clear" w:color="auto" w:fill="FFFFFF"/>
          <w:lang w:val="fr-FR"/>
        </w:rPr>
        <w:t xml:space="preserve"> la consommation de carburant jusqu’à 10%. </w:t>
      </w:r>
      <w:r w:rsidR="00BB5273">
        <w:rPr>
          <w:rFonts w:ascii="Arial" w:hAnsi="Arial" w:cs="Arial"/>
          <w:color w:val="000000"/>
          <w:shd w:val="clear" w:color="auto" w:fill="FFFFFF"/>
          <w:lang w:val="fr-FR"/>
        </w:rPr>
        <w:t>La</w:t>
      </w:r>
      <w:r w:rsidR="00AC0BED">
        <w:rPr>
          <w:rFonts w:ascii="Arial" w:hAnsi="Arial" w:cs="Arial"/>
          <w:color w:val="000000"/>
          <w:shd w:val="clear" w:color="auto" w:fill="FFFFFF"/>
          <w:lang w:val="fr-FR"/>
        </w:rPr>
        <w:t xml:space="preserve"> </w:t>
      </w:r>
      <w:r w:rsidR="00FC57EF">
        <w:rPr>
          <w:rFonts w:ascii="Arial" w:hAnsi="Arial" w:cs="Arial"/>
          <w:color w:val="000000"/>
          <w:shd w:val="clear" w:color="auto" w:fill="FFFFFF"/>
          <w:lang w:val="fr-FR"/>
        </w:rPr>
        <w:t>consommation actuelle de carburant de la pelle</w:t>
      </w:r>
      <w:r w:rsidR="00AF529D">
        <w:rPr>
          <w:rFonts w:ascii="Arial" w:hAnsi="Arial" w:cs="Arial"/>
          <w:color w:val="000000"/>
          <w:shd w:val="clear" w:color="auto" w:fill="FFFFFF"/>
          <w:lang w:val="fr-FR"/>
        </w:rPr>
        <w:t xml:space="preserve"> est inférieure à celle de </w:t>
      </w:r>
      <w:r w:rsidR="001202DE">
        <w:rPr>
          <w:rFonts w:ascii="Arial" w:hAnsi="Arial" w:cs="Arial"/>
          <w:color w:val="000000"/>
          <w:shd w:val="clear" w:color="auto" w:fill="FFFFFF"/>
          <w:lang w:val="fr-FR"/>
        </w:rPr>
        <w:t xml:space="preserve">leur pelle précédente </w:t>
      </w:r>
      <w:r w:rsidR="00AF529D">
        <w:rPr>
          <w:rFonts w:ascii="Arial" w:hAnsi="Arial" w:cs="Arial"/>
          <w:color w:val="000000"/>
          <w:shd w:val="clear" w:color="auto" w:fill="FFFFFF"/>
          <w:lang w:val="fr-FR"/>
        </w:rPr>
        <w:t>et</w:t>
      </w:r>
      <w:r w:rsidR="00FC57EF">
        <w:rPr>
          <w:rFonts w:ascii="Arial" w:hAnsi="Arial" w:cs="Arial"/>
          <w:color w:val="000000"/>
          <w:shd w:val="clear" w:color="auto" w:fill="FFFFFF"/>
          <w:lang w:val="fr-FR"/>
        </w:rPr>
        <w:t xml:space="preserve"> </w:t>
      </w:r>
      <w:r w:rsidR="00354251">
        <w:rPr>
          <w:rFonts w:ascii="Arial" w:hAnsi="Arial" w:cs="Arial"/>
          <w:color w:val="000000"/>
          <w:shd w:val="clear" w:color="auto" w:fill="FFFFFF"/>
          <w:lang w:val="fr-FR"/>
        </w:rPr>
        <w:t>s’élève à moins</w:t>
      </w:r>
      <w:r w:rsidR="003E423D">
        <w:rPr>
          <w:rFonts w:ascii="Arial" w:hAnsi="Arial" w:cs="Arial"/>
          <w:color w:val="000000"/>
          <w:shd w:val="clear" w:color="auto" w:fill="FFFFFF"/>
          <w:lang w:val="fr-FR"/>
        </w:rPr>
        <w:t xml:space="preserve"> de 60</w:t>
      </w:r>
      <w:r w:rsidR="00583FD7">
        <w:rPr>
          <w:rFonts w:ascii="Arial" w:hAnsi="Arial" w:cs="Arial"/>
          <w:color w:val="000000"/>
          <w:shd w:val="clear" w:color="auto" w:fill="FFFFFF"/>
          <w:lang w:val="fr-FR"/>
        </w:rPr>
        <w:t xml:space="preserve"> litre</w:t>
      </w:r>
      <w:r w:rsidR="00FC57EF">
        <w:rPr>
          <w:rFonts w:ascii="Arial" w:hAnsi="Arial" w:cs="Arial"/>
          <w:color w:val="000000"/>
          <w:shd w:val="clear" w:color="auto" w:fill="FFFFFF"/>
          <w:lang w:val="fr-FR"/>
        </w:rPr>
        <w:t>s</w:t>
      </w:r>
      <w:r w:rsidR="00F143B4">
        <w:rPr>
          <w:rFonts w:ascii="Arial" w:hAnsi="Arial" w:cs="Arial"/>
          <w:color w:val="000000"/>
          <w:shd w:val="clear" w:color="auto" w:fill="FFFFFF"/>
          <w:lang w:val="fr-FR"/>
        </w:rPr>
        <w:t xml:space="preserve"> par </w:t>
      </w:r>
      <w:r w:rsidR="00FC57EF">
        <w:rPr>
          <w:rFonts w:ascii="Arial" w:hAnsi="Arial" w:cs="Arial"/>
          <w:color w:val="000000"/>
          <w:shd w:val="clear" w:color="auto" w:fill="FFFFFF"/>
          <w:lang w:val="fr-FR"/>
        </w:rPr>
        <w:t>heure</w:t>
      </w:r>
      <w:r w:rsidR="0052445F">
        <w:rPr>
          <w:rFonts w:ascii="Arial" w:hAnsi="Arial" w:cs="Arial"/>
          <w:color w:val="000000"/>
          <w:shd w:val="clear" w:color="auto" w:fill="FFFFFF"/>
          <w:lang w:val="fr-FR"/>
        </w:rPr>
        <w:t>.</w:t>
      </w:r>
      <w:r w:rsidR="001C558F">
        <w:rPr>
          <w:rFonts w:ascii="Arial" w:hAnsi="Arial" w:cs="Arial"/>
          <w:color w:val="000000"/>
          <w:shd w:val="clear" w:color="auto" w:fill="FFFFFF"/>
          <w:lang w:val="fr-FR"/>
        </w:rPr>
        <w:t xml:space="preserve"> </w:t>
      </w:r>
      <w:r w:rsidR="00B44E45">
        <w:rPr>
          <w:rFonts w:ascii="Arial" w:hAnsi="Arial" w:cs="Arial"/>
          <w:color w:val="000000"/>
          <w:shd w:val="clear" w:color="auto" w:fill="FFFFFF"/>
          <w:lang w:val="fr-FR"/>
        </w:rPr>
        <w:t>CMSE</w:t>
      </w:r>
      <w:r w:rsidRPr="004644F0">
        <w:rPr>
          <w:rFonts w:ascii="Arial" w:hAnsi="Arial" w:cs="Arial"/>
          <w:color w:val="000000"/>
          <w:shd w:val="clear" w:color="auto" w:fill="FFFFFF"/>
          <w:lang w:val="fr-FR"/>
        </w:rPr>
        <w:t xml:space="preserve"> apprécie également le </w:t>
      </w:r>
      <w:r w:rsidR="00AF529D">
        <w:rPr>
          <w:rFonts w:ascii="Arial" w:hAnsi="Arial" w:cs="Arial"/>
          <w:color w:val="000000"/>
          <w:shd w:val="clear" w:color="auto" w:fill="FFFFFF"/>
          <w:lang w:val="fr-FR"/>
        </w:rPr>
        <w:t>travail</w:t>
      </w:r>
      <w:r w:rsidR="001C558F">
        <w:rPr>
          <w:rFonts w:ascii="Arial" w:hAnsi="Arial" w:cs="Arial"/>
          <w:color w:val="000000"/>
          <w:shd w:val="clear" w:color="auto" w:fill="FFFFFF"/>
          <w:lang w:val="fr-FR"/>
        </w:rPr>
        <w:t xml:space="preserve"> </w:t>
      </w:r>
      <w:r w:rsidR="00671A88">
        <w:rPr>
          <w:rFonts w:ascii="Arial" w:hAnsi="Arial" w:cs="Arial"/>
          <w:color w:val="000000"/>
          <w:shd w:val="clear" w:color="auto" w:fill="FFFFFF"/>
          <w:lang w:val="fr-FR"/>
        </w:rPr>
        <w:t xml:space="preserve">Liebherr Power Efficiency </w:t>
      </w:r>
      <w:r w:rsidR="000B4388" w:rsidRPr="00AF529D">
        <w:rPr>
          <w:rFonts w:ascii="Arial" w:hAnsi="Arial" w:cs="Arial"/>
          <w:color w:val="000000"/>
          <w:shd w:val="clear" w:color="auto" w:fill="FFFFFF"/>
          <w:lang w:val="fr-FR"/>
        </w:rPr>
        <w:t>– Engine Control</w:t>
      </w:r>
      <w:r w:rsidR="000B4388">
        <w:rPr>
          <w:rFonts w:ascii="Arial" w:hAnsi="Arial" w:cs="Arial"/>
          <w:color w:val="000000"/>
          <w:shd w:val="clear" w:color="auto" w:fill="FFFFFF"/>
          <w:lang w:val="fr-FR"/>
        </w:rPr>
        <w:t xml:space="preserve"> </w:t>
      </w:r>
      <w:r w:rsidR="00671A88">
        <w:rPr>
          <w:rFonts w:ascii="Arial" w:hAnsi="Arial" w:cs="Arial"/>
          <w:color w:val="000000"/>
          <w:shd w:val="clear" w:color="auto" w:fill="FFFFFF"/>
          <w:lang w:val="fr-FR"/>
        </w:rPr>
        <w:t>(</w:t>
      </w:r>
      <w:r w:rsidRPr="004644F0">
        <w:rPr>
          <w:rFonts w:ascii="Arial" w:hAnsi="Arial" w:cs="Arial"/>
          <w:color w:val="000000"/>
          <w:shd w:val="clear" w:color="auto" w:fill="FFFFFF"/>
          <w:lang w:val="fr-FR"/>
        </w:rPr>
        <w:t>LPE</w:t>
      </w:r>
      <w:r w:rsidR="00671A88">
        <w:rPr>
          <w:rFonts w:ascii="Arial" w:hAnsi="Arial" w:cs="Arial"/>
          <w:color w:val="000000"/>
          <w:shd w:val="clear" w:color="auto" w:fill="FFFFFF"/>
          <w:lang w:val="fr-FR"/>
        </w:rPr>
        <w:t>)</w:t>
      </w:r>
      <w:r w:rsidRPr="004644F0">
        <w:rPr>
          <w:rFonts w:ascii="Arial" w:hAnsi="Arial" w:cs="Arial"/>
          <w:color w:val="000000"/>
          <w:shd w:val="clear" w:color="auto" w:fill="FFFFFF"/>
          <w:lang w:val="fr-FR"/>
        </w:rPr>
        <w:t xml:space="preserve"> qui gère de façon optimale la puissance de la machine. Il intervient activement au niveau </w:t>
      </w:r>
      <w:r w:rsidRPr="00AF529D">
        <w:rPr>
          <w:rFonts w:ascii="Arial" w:hAnsi="Arial" w:cs="Arial"/>
          <w:color w:val="000000"/>
          <w:shd w:val="clear" w:color="auto" w:fill="FFFFFF"/>
          <w:lang w:val="fr-FR"/>
        </w:rPr>
        <w:t xml:space="preserve">du </w:t>
      </w:r>
      <w:r w:rsidR="000B4388" w:rsidRPr="007A15D4">
        <w:rPr>
          <w:rFonts w:ascii="Arial" w:hAnsi="Arial" w:cs="Arial"/>
          <w:color w:val="000000"/>
          <w:shd w:val="clear" w:color="auto" w:fill="FFFFFF"/>
          <w:lang w:val="fr-FR"/>
        </w:rPr>
        <w:t xml:space="preserve">régime </w:t>
      </w:r>
      <w:r w:rsidRPr="00AF529D">
        <w:rPr>
          <w:rFonts w:ascii="Arial" w:hAnsi="Arial" w:cs="Arial"/>
          <w:color w:val="000000"/>
          <w:shd w:val="clear" w:color="auto" w:fill="FFFFFF"/>
          <w:lang w:val="fr-FR"/>
        </w:rPr>
        <w:t>moteur</w:t>
      </w:r>
      <w:r w:rsidR="00AF529D">
        <w:rPr>
          <w:rFonts w:ascii="Arial" w:hAnsi="Arial" w:cs="Arial"/>
          <w:color w:val="000000"/>
          <w:shd w:val="clear" w:color="auto" w:fill="FFFFFF"/>
          <w:lang w:val="fr-FR"/>
        </w:rPr>
        <w:t xml:space="preserve"> et</w:t>
      </w:r>
      <w:r w:rsidRPr="004644F0">
        <w:rPr>
          <w:rFonts w:ascii="Arial" w:hAnsi="Arial" w:cs="Arial"/>
          <w:color w:val="000000"/>
          <w:shd w:val="clear" w:color="auto" w:fill="FFFFFF"/>
          <w:lang w:val="fr-FR"/>
        </w:rPr>
        <w:t xml:space="preserve"> de l’angle d’inclinaison des pompes hydrauliques</w:t>
      </w:r>
      <w:r w:rsidR="00AF529D">
        <w:rPr>
          <w:rFonts w:ascii="Arial" w:hAnsi="Arial" w:cs="Arial"/>
          <w:color w:val="000000"/>
          <w:shd w:val="clear" w:color="auto" w:fill="FFFFFF"/>
          <w:lang w:val="fr-FR"/>
        </w:rPr>
        <w:t>.</w:t>
      </w:r>
      <w:r w:rsidRPr="004644F0">
        <w:rPr>
          <w:rFonts w:ascii="Arial" w:hAnsi="Arial" w:cs="Arial"/>
          <w:color w:val="000000"/>
          <w:shd w:val="clear" w:color="auto" w:fill="FFFFFF"/>
          <w:lang w:val="fr-FR"/>
        </w:rPr>
        <w:t xml:space="preserve"> </w:t>
      </w:r>
    </w:p>
    <w:p w14:paraId="09BC41AD" w14:textId="77777777" w:rsidR="004644F0" w:rsidRPr="004644F0" w:rsidRDefault="004644F0" w:rsidP="004644F0">
      <w:pPr>
        <w:rPr>
          <w:rFonts w:ascii="Arial" w:hAnsi="Arial" w:cs="Arial"/>
          <w:color w:val="131414"/>
          <w:lang w:val="fr-FR"/>
        </w:rPr>
      </w:pPr>
      <w:r w:rsidRPr="004644F0">
        <w:rPr>
          <w:rFonts w:ascii="Arial" w:hAnsi="Arial" w:cs="Arial"/>
          <w:b/>
          <w:bCs/>
          <w:color w:val="131414"/>
          <w:lang w:val="fr-FR"/>
        </w:rPr>
        <w:t>Un acteur majeur du premier maillon de la chaîne de construction</w:t>
      </w:r>
    </w:p>
    <w:p w14:paraId="33D38B68" w14:textId="16DA45FD" w:rsidR="004644F0" w:rsidRDefault="00354251" w:rsidP="004644F0">
      <w:pPr>
        <w:pStyle w:val="BoilerplateCopyhead9Pt"/>
        <w:spacing w:before="240" w:after="200" w:line="276" w:lineRule="auto"/>
        <w:rPr>
          <w:rFonts w:cs="Arial"/>
          <w:b w:val="0"/>
          <w:bCs/>
          <w:color w:val="000000" w:themeColor="text1"/>
          <w:sz w:val="22"/>
          <w:szCs w:val="22"/>
          <w:lang w:val="fr-FR"/>
        </w:rPr>
      </w:pPr>
      <w:r>
        <w:rPr>
          <w:rFonts w:cs="Arial"/>
          <w:b w:val="0"/>
          <w:bCs/>
          <w:color w:val="000000" w:themeColor="text1"/>
          <w:sz w:val="22"/>
          <w:szCs w:val="22"/>
          <w:lang w:val="fr-FR"/>
        </w:rPr>
        <w:t xml:space="preserve">La </w:t>
      </w:r>
      <w:r w:rsidR="004644F0" w:rsidRPr="004644F0">
        <w:rPr>
          <w:rFonts w:cs="Arial"/>
          <w:b w:val="0"/>
          <w:bCs/>
          <w:color w:val="000000" w:themeColor="text1"/>
          <w:sz w:val="22"/>
          <w:szCs w:val="22"/>
          <w:lang w:val="fr-FR"/>
        </w:rPr>
        <w:t xml:space="preserve">société CMSE </w:t>
      </w:r>
      <w:r w:rsidR="00CB38F8">
        <w:rPr>
          <w:rFonts w:cs="Arial"/>
          <w:b w:val="0"/>
          <w:bCs/>
          <w:color w:val="000000" w:themeColor="text1"/>
          <w:sz w:val="22"/>
          <w:szCs w:val="22"/>
          <w:lang w:val="fr-FR"/>
        </w:rPr>
        <w:t xml:space="preserve">filiale de Colas France </w:t>
      </w:r>
      <w:r>
        <w:rPr>
          <w:rFonts w:cs="Arial"/>
          <w:b w:val="0"/>
          <w:bCs/>
          <w:color w:val="000000" w:themeColor="text1"/>
          <w:sz w:val="22"/>
          <w:szCs w:val="22"/>
          <w:lang w:val="fr-FR"/>
        </w:rPr>
        <w:t>possède</w:t>
      </w:r>
      <w:r w:rsidR="004644F0" w:rsidRPr="004644F0">
        <w:rPr>
          <w:rFonts w:cs="Arial"/>
          <w:b w:val="0"/>
          <w:bCs/>
          <w:color w:val="000000" w:themeColor="text1"/>
          <w:sz w:val="22"/>
          <w:szCs w:val="22"/>
          <w:lang w:val="fr-FR"/>
        </w:rPr>
        <w:t xml:space="preserve"> 40 carrières réparties sur 18 départements. La carrière de Saint-Pons-de-Thomières où opère </w:t>
      </w:r>
      <w:r w:rsidR="00F3389C">
        <w:rPr>
          <w:rFonts w:cs="Arial"/>
          <w:b w:val="0"/>
          <w:bCs/>
          <w:color w:val="000000" w:themeColor="text1"/>
          <w:sz w:val="22"/>
          <w:szCs w:val="22"/>
          <w:lang w:val="fr-FR"/>
        </w:rPr>
        <w:t>la</w:t>
      </w:r>
      <w:r w:rsidR="004644F0" w:rsidRPr="004644F0">
        <w:rPr>
          <w:rFonts w:cs="Arial"/>
          <w:b w:val="0"/>
          <w:bCs/>
          <w:color w:val="000000" w:themeColor="text1"/>
          <w:sz w:val="22"/>
          <w:szCs w:val="22"/>
          <w:lang w:val="fr-FR"/>
        </w:rPr>
        <w:t xml:space="preserve"> R</w:t>
      </w:r>
      <w:r w:rsidR="00E363CA">
        <w:rPr>
          <w:rFonts w:cs="Arial"/>
          <w:b w:val="0"/>
          <w:bCs/>
          <w:color w:val="000000" w:themeColor="text1"/>
          <w:sz w:val="22"/>
          <w:szCs w:val="22"/>
          <w:lang w:val="fr-FR"/>
        </w:rPr>
        <w:t> </w:t>
      </w:r>
      <w:r w:rsidR="004644F0" w:rsidRPr="004644F0">
        <w:rPr>
          <w:rFonts w:cs="Arial"/>
          <w:b w:val="0"/>
          <w:bCs/>
          <w:color w:val="000000" w:themeColor="text1"/>
          <w:sz w:val="22"/>
          <w:szCs w:val="22"/>
          <w:lang w:val="fr-FR"/>
        </w:rPr>
        <w:t xml:space="preserve">992, produit, distribue et vend les granulats destinés aux chantiers de construction du BTP. </w:t>
      </w:r>
      <w:r w:rsidR="00F3389C">
        <w:rPr>
          <w:rFonts w:cs="Arial"/>
          <w:b w:val="0"/>
          <w:bCs/>
          <w:color w:val="000000" w:themeColor="text1"/>
          <w:sz w:val="22"/>
          <w:szCs w:val="22"/>
          <w:lang w:val="fr-FR"/>
        </w:rPr>
        <w:t xml:space="preserve">Cette carrière </w:t>
      </w:r>
      <w:r w:rsidR="006C5F7E">
        <w:rPr>
          <w:rFonts w:cs="Arial"/>
          <w:b w:val="0"/>
          <w:bCs/>
          <w:color w:val="000000" w:themeColor="text1"/>
          <w:sz w:val="22"/>
          <w:szCs w:val="22"/>
          <w:lang w:val="fr-FR"/>
        </w:rPr>
        <w:t xml:space="preserve">a </w:t>
      </w:r>
      <w:r w:rsidR="000252E4">
        <w:rPr>
          <w:rFonts w:cs="Arial"/>
          <w:b w:val="0"/>
          <w:bCs/>
          <w:color w:val="000000" w:themeColor="text1"/>
          <w:sz w:val="22"/>
          <w:szCs w:val="22"/>
          <w:lang w:val="fr-FR"/>
        </w:rPr>
        <w:t xml:space="preserve">déjà fourni dans le passé des matériaux pour </w:t>
      </w:r>
      <w:r w:rsidR="00A00783">
        <w:rPr>
          <w:rFonts w:cs="Arial"/>
          <w:b w:val="0"/>
          <w:bCs/>
          <w:color w:val="000000" w:themeColor="text1"/>
          <w:sz w:val="22"/>
          <w:szCs w:val="22"/>
          <w:lang w:val="fr-FR"/>
        </w:rPr>
        <w:t xml:space="preserve">des circuits de course </w:t>
      </w:r>
      <w:r w:rsidR="00DE26DF">
        <w:rPr>
          <w:rFonts w:cs="Arial"/>
          <w:b w:val="0"/>
          <w:bCs/>
          <w:color w:val="000000" w:themeColor="text1"/>
          <w:sz w:val="22"/>
          <w:szCs w:val="22"/>
          <w:lang w:val="fr-FR"/>
        </w:rPr>
        <w:t xml:space="preserve">automobile </w:t>
      </w:r>
      <w:r w:rsidR="00A00783">
        <w:rPr>
          <w:rFonts w:cs="Arial"/>
          <w:b w:val="0"/>
          <w:bCs/>
          <w:color w:val="000000" w:themeColor="text1"/>
          <w:sz w:val="22"/>
          <w:szCs w:val="22"/>
          <w:lang w:val="fr-FR"/>
        </w:rPr>
        <w:t xml:space="preserve">en France et </w:t>
      </w:r>
      <w:r>
        <w:rPr>
          <w:rFonts w:cs="Arial"/>
          <w:b w:val="0"/>
          <w:bCs/>
          <w:color w:val="000000" w:themeColor="text1"/>
          <w:sz w:val="22"/>
          <w:szCs w:val="22"/>
          <w:lang w:val="fr-FR"/>
        </w:rPr>
        <w:t xml:space="preserve">à </w:t>
      </w:r>
      <w:r w:rsidR="00A00783">
        <w:rPr>
          <w:rFonts w:cs="Arial"/>
          <w:b w:val="0"/>
          <w:bCs/>
          <w:color w:val="000000" w:themeColor="text1"/>
          <w:sz w:val="22"/>
          <w:szCs w:val="22"/>
          <w:lang w:val="fr-FR"/>
        </w:rPr>
        <w:t xml:space="preserve">l’international. Le choix </w:t>
      </w:r>
      <w:r>
        <w:rPr>
          <w:rFonts w:cs="Arial"/>
          <w:b w:val="0"/>
          <w:bCs/>
          <w:color w:val="000000" w:themeColor="text1"/>
          <w:sz w:val="22"/>
          <w:szCs w:val="22"/>
          <w:lang w:val="fr-FR"/>
        </w:rPr>
        <w:t xml:space="preserve">du client </w:t>
      </w:r>
      <w:r w:rsidR="00A00783">
        <w:rPr>
          <w:rFonts w:cs="Arial"/>
          <w:b w:val="0"/>
          <w:bCs/>
          <w:color w:val="000000" w:themeColor="text1"/>
          <w:sz w:val="22"/>
          <w:szCs w:val="22"/>
          <w:lang w:val="fr-FR"/>
        </w:rPr>
        <w:t xml:space="preserve">pour </w:t>
      </w:r>
      <w:r w:rsidR="008F0B8C">
        <w:rPr>
          <w:rFonts w:cs="Arial"/>
          <w:b w:val="0"/>
          <w:bCs/>
          <w:color w:val="000000" w:themeColor="text1"/>
          <w:sz w:val="22"/>
          <w:szCs w:val="22"/>
          <w:lang w:val="fr-FR"/>
        </w:rPr>
        <w:t xml:space="preserve">une pelle </w:t>
      </w:r>
      <w:r w:rsidR="00D7036E">
        <w:rPr>
          <w:rFonts w:cs="Arial"/>
          <w:b w:val="0"/>
          <w:bCs/>
          <w:color w:val="000000" w:themeColor="text1"/>
          <w:sz w:val="22"/>
          <w:szCs w:val="22"/>
          <w:lang w:val="fr-FR"/>
        </w:rPr>
        <w:t>G</w:t>
      </w:r>
      <w:r w:rsidR="00C31972">
        <w:rPr>
          <w:rFonts w:cs="Arial"/>
          <w:b w:val="0"/>
          <w:bCs/>
          <w:color w:val="000000" w:themeColor="text1"/>
          <w:sz w:val="22"/>
          <w:szCs w:val="22"/>
          <w:lang w:val="fr-FR"/>
        </w:rPr>
        <w:t> </w:t>
      </w:r>
      <w:r w:rsidR="00D7036E">
        <w:rPr>
          <w:rFonts w:cs="Arial"/>
          <w:b w:val="0"/>
          <w:bCs/>
          <w:color w:val="000000" w:themeColor="text1"/>
          <w:sz w:val="22"/>
          <w:szCs w:val="22"/>
          <w:lang w:val="fr-FR"/>
        </w:rPr>
        <w:t>6.2</w:t>
      </w:r>
      <w:r w:rsidR="00A00783">
        <w:rPr>
          <w:rFonts w:cs="Arial"/>
          <w:b w:val="0"/>
          <w:bCs/>
          <w:color w:val="000000" w:themeColor="text1"/>
          <w:sz w:val="22"/>
          <w:szCs w:val="22"/>
          <w:lang w:val="fr-FR"/>
        </w:rPr>
        <w:t xml:space="preserve"> Liebherr</w:t>
      </w:r>
      <w:r w:rsidR="004644F0" w:rsidRPr="004644F0">
        <w:rPr>
          <w:rFonts w:cs="Arial"/>
          <w:b w:val="0"/>
          <w:bCs/>
          <w:color w:val="000000" w:themeColor="text1"/>
          <w:sz w:val="22"/>
          <w:szCs w:val="22"/>
          <w:lang w:val="fr-FR"/>
        </w:rPr>
        <w:t xml:space="preserve"> </w:t>
      </w:r>
      <w:r w:rsidR="00D7036E">
        <w:rPr>
          <w:rFonts w:cs="Arial"/>
          <w:b w:val="0"/>
          <w:bCs/>
          <w:color w:val="000000" w:themeColor="text1"/>
          <w:sz w:val="22"/>
          <w:szCs w:val="22"/>
          <w:lang w:val="fr-FR"/>
        </w:rPr>
        <w:t xml:space="preserve">s’explique par la volonté d’acquérir une machine </w:t>
      </w:r>
      <w:r w:rsidR="0057504E">
        <w:rPr>
          <w:rFonts w:cs="Arial"/>
          <w:b w:val="0"/>
          <w:bCs/>
          <w:color w:val="000000" w:themeColor="text1"/>
          <w:sz w:val="22"/>
          <w:szCs w:val="22"/>
          <w:lang w:val="fr-FR"/>
        </w:rPr>
        <w:t>robuste, performante et avec une faible consommation de carburant</w:t>
      </w:r>
      <w:r w:rsidR="00D7036E">
        <w:rPr>
          <w:rFonts w:cs="Arial"/>
          <w:b w:val="0"/>
          <w:bCs/>
          <w:color w:val="000000" w:themeColor="text1"/>
          <w:sz w:val="22"/>
          <w:szCs w:val="22"/>
          <w:lang w:val="fr-FR"/>
        </w:rPr>
        <w:t xml:space="preserve">. </w:t>
      </w:r>
      <w:r w:rsidR="0057504E">
        <w:rPr>
          <w:rFonts w:cs="Arial"/>
          <w:b w:val="0"/>
          <w:bCs/>
          <w:color w:val="000000" w:themeColor="text1"/>
          <w:sz w:val="22"/>
          <w:szCs w:val="22"/>
          <w:lang w:val="fr-FR"/>
        </w:rPr>
        <w:t xml:space="preserve">Adhérant </w:t>
      </w:r>
      <w:r w:rsidR="0057504E" w:rsidRPr="004644F0">
        <w:rPr>
          <w:rFonts w:cs="Arial"/>
          <w:b w:val="0"/>
          <w:bCs/>
          <w:color w:val="000000" w:themeColor="text1"/>
          <w:sz w:val="22"/>
          <w:szCs w:val="22"/>
          <w:lang w:val="fr-FR"/>
        </w:rPr>
        <w:t xml:space="preserve">au label Cap </w:t>
      </w:r>
      <w:r w:rsidR="00B7789B" w:rsidRPr="004644F0">
        <w:rPr>
          <w:rFonts w:cs="Arial"/>
          <w:b w:val="0"/>
          <w:bCs/>
          <w:color w:val="000000" w:themeColor="text1"/>
          <w:sz w:val="22"/>
          <w:szCs w:val="22"/>
          <w:lang w:val="fr-FR"/>
        </w:rPr>
        <w:t>Environnement</w:t>
      </w:r>
      <w:r w:rsidR="0057504E" w:rsidRPr="004644F0">
        <w:rPr>
          <w:rFonts w:cs="Arial"/>
          <w:b w:val="0"/>
          <w:bCs/>
          <w:color w:val="000000" w:themeColor="text1"/>
          <w:sz w:val="22"/>
          <w:szCs w:val="22"/>
          <w:lang w:val="fr-FR"/>
        </w:rPr>
        <w:t xml:space="preserve"> – UNICEM</w:t>
      </w:r>
      <w:r w:rsidR="0057504E">
        <w:rPr>
          <w:rFonts w:cs="Arial"/>
          <w:b w:val="0"/>
          <w:bCs/>
          <w:color w:val="000000" w:themeColor="text1"/>
          <w:sz w:val="22"/>
          <w:szCs w:val="22"/>
          <w:lang w:val="fr-FR"/>
        </w:rPr>
        <w:t>, le client porte une attention toute particulièr</w:t>
      </w:r>
      <w:r w:rsidR="00F3389C">
        <w:rPr>
          <w:rFonts w:cs="Arial"/>
          <w:b w:val="0"/>
          <w:bCs/>
          <w:color w:val="000000" w:themeColor="text1"/>
          <w:sz w:val="22"/>
          <w:szCs w:val="22"/>
          <w:lang w:val="fr-FR"/>
        </w:rPr>
        <w:t>e</w:t>
      </w:r>
      <w:r w:rsidR="0057504E">
        <w:rPr>
          <w:rFonts w:cs="Arial"/>
          <w:b w:val="0"/>
          <w:bCs/>
          <w:color w:val="000000" w:themeColor="text1"/>
          <w:sz w:val="22"/>
          <w:szCs w:val="22"/>
          <w:lang w:val="fr-FR"/>
        </w:rPr>
        <w:t xml:space="preserve"> à la réduction des émissions de CO</w:t>
      </w:r>
      <w:r w:rsidR="0057504E" w:rsidRPr="007A15D4">
        <w:rPr>
          <w:rFonts w:cs="Arial"/>
          <w:b w:val="0"/>
          <w:bCs/>
          <w:color w:val="000000" w:themeColor="text1"/>
          <w:sz w:val="22"/>
          <w:szCs w:val="22"/>
          <w:vertAlign w:val="subscript"/>
          <w:lang w:val="fr-FR"/>
        </w:rPr>
        <w:t>2</w:t>
      </w:r>
      <w:r w:rsidR="0057504E">
        <w:rPr>
          <w:rFonts w:cs="Arial"/>
          <w:b w:val="0"/>
          <w:bCs/>
          <w:color w:val="000000" w:themeColor="text1"/>
          <w:sz w:val="22"/>
          <w:szCs w:val="22"/>
          <w:lang w:val="fr-FR"/>
        </w:rPr>
        <w:t xml:space="preserve"> de l’ensemble du parc machines.</w:t>
      </w:r>
    </w:p>
    <w:p w14:paraId="57997FC6" w14:textId="77777777" w:rsidR="00E363CA" w:rsidRPr="004644F0" w:rsidRDefault="00E363CA" w:rsidP="004644F0">
      <w:pPr>
        <w:pStyle w:val="BoilerplateCopyhead9Pt"/>
        <w:spacing w:before="240" w:after="200" w:line="276" w:lineRule="auto"/>
        <w:rPr>
          <w:rFonts w:cs="Arial"/>
          <w:b w:val="0"/>
          <w:bCs/>
          <w:color w:val="000000" w:themeColor="text1"/>
          <w:sz w:val="22"/>
          <w:szCs w:val="22"/>
          <w:lang w:val="fr-FR"/>
        </w:rPr>
      </w:pPr>
    </w:p>
    <w:p w14:paraId="1A17C57F" w14:textId="624448F1" w:rsidR="00F654C7" w:rsidRPr="004644F0" w:rsidRDefault="00F654C7" w:rsidP="00F654C7">
      <w:pPr>
        <w:pStyle w:val="BoilerplateCopyhead9Pt"/>
        <w:rPr>
          <w:rFonts w:cs="Arial"/>
          <w:lang w:val="fr-FR"/>
        </w:rPr>
      </w:pPr>
      <w:r w:rsidRPr="004644F0">
        <w:rPr>
          <w:rFonts w:cs="Arial"/>
          <w:lang w:val="fr-FR"/>
        </w:rPr>
        <w:t xml:space="preserve">À propos de </w:t>
      </w:r>
      <w:r w:rsidR="004644F0" w:rsidRPr="004644F0">
        <w:rPr>
          <w:rFonts w:cs="Arial"/>
          <w:lang w:val="fr-FR"/>
        </w:rPr>
        <w:t>Liebherr-France SAS</w:t>
      </w:r>
    </w:p>
    <w:p w14:paraId="5862FA85" w14:textId="1FEE0AF0" w:rsidR="004644F0" w:rsidRPr="004644F0" w:rsidRDefault="004644F0" w:rsidP="004644F0">
      <w:pPr>
        <w:pStyle w:val="BoilerplateCopytext9Pt"/>
        <w:spacing w:after="200"/>
        <w:rPr>
          <w:rFonts w:cs="Arial"/>
          <w:lang w:val="fr-FR"/>
        </w:rPr>
      </w:pPr>
      <w:r w:rsidRPr="004644F0">
        <w:rPr>
          <w:rFonts w:cs="Arial"/>
          <w:lang w:val="fr-FR"/>
        </w:rPr>
        <w:t>Fondée en 1961, Liebherr-France SAS est en charge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w:t>
      </w:r>
      <w:r w:rsidR="00B7789B">
        <w:rPr>
          <w:rFonts w:cs="Arial"/>
          <w:lang w:val="fr-FR"/>
        </w:rPr>
        <w:t>05</w:t>
      </w:r>
      <w:r w:rsidRPr="004644F0">
        <w:rPr>
          <w:rFonts w:cs="Arial"/>
          <w:lang w:val="fr-FR"/>
        </w:rPr>
        <w:t xml:space="preserve"> millions d’euros.</w:t>
      </w:r>
    </w:p>
    <w:p w14:paraId="0E88653A" w14:textId="77777777" w:rsidR="000B1695" w:rsidRPr="00E90038" w:rsidRDefault="000B1695" w:rsidP="000B1695">
      <w:pPr>
        <w:pStyle w:val="BoilerplateCopyhead9Pt"/>
        <w:rPr>
          <w:lang w:val="fr-FR"/>
        </w:rPr>
      </w:pPr>
      <w:r>
        <w:rPr>
          <w:bCs/>
          <w:lang w:val="fr-FR"/>
        </w:rPr>
        <w:t xml:space="preserve">À propos du Groupe Liebherr – 75 years of moving forward </w:t>
      </w:r>
    </w:p>
    <w:p w14:paraId="21A01925" w14:textId="77777777" w:rsidR="000B1695" w:rsidRPr="00E90038" w:rsidRDefault="000B1695" w:rsidP="000B1695">
      <w:pPr>
        <w:pStyle w:val="BoilerplateCopytext9Pt"/>
        <w:rPr>
          <w:lang w:val="fr-FR"/>
        </w:rPr>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6BEBE022" w14:textId="77777777" w:rsidR="00691CEB" w:rsidRDefault="00691CEB">
      <w:pPr>
        <w:rPr>
          <w:rFonts w:ascii="Arial" w:eastAsia="Times New Roman" w:hAnsi="Arial" w:cs="Times New Roman"/>
          <w:b/>
          <w:szCs w:val="18"/>
          <w:lang w:val="fr-FR" w:eastAsia="de-DE"/>
        </w:rPr>
      </w:pPr>
      <w:r>
        <w:rPr>
          <w:lang w:val="fr-FR"/>
        </w:rPr>
        <w:br w:type="page"/>
      </w:r>
    </w:p>
    <w:p w14:paraId="68474E72" w14:textId="019783A0" w:rsidR="009A3D17" w:rsidRPr="00DA3C2A" w:rsidRDefault="00C31972" w:rsidP="009A3D17">
      <w:pPr>
        <w:pStyle w:val="Copyhead11Pt"/>
        <w:rPr>
          <w:lang w:val="fr-FR"/>
        </w:rPr>
      </w:pPr>
      <w:r>
        <w:rPr>
          <w:noProof/>
        </w:rPr>
        <w:lastRenderedPageBreak/>
        <w:drawing>
          <wp:anchor distT="0" distB="0" distL="114300" distR="114300" simplePos="0" relativeHeight="251662848" behindDoc="0" locked="0" layoutInCell="1" allowOverlap="1" wp14:anchorId="2907535E" wp14:editId="3F46C4B1">
            <wp:simplePos x="0" y="0"/>
            <wp:positionH relativeFrom="column">
              <wp:posOffset>-2398</wp:posOffset>
            </wp:positionH>
            <wp:positionV relativeFrom="paragraph">
              <wp:posOffset>315595</wp:posOffset>
            </wp:positionV>
            <wp:extent cx="2032344" cy="1140454"/>
            <wp:effectExtent l="0" t="0" r="635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344" cy="1140454"/>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E7" w:rsidRPr="00DA3C2A">
        <w:rPr>
          <w:lang w:val="fr-FR"/>
        </w:rPr>
        <w:t>Images</w:t>
      </w:r>
    </w:p>
    <w:p w14:paraId="06C5E8BE" w14:textId="1BD97CDA" w:rsidR="009A3D17" w:rsidRDefault="009A3D17" w:rsidP="009A3D17">
      <w:pPr>
        <w:rPr>
          <w:lang w:val="fr-FR"/>
        </w:rPr>
      </w:pPr>
    </w:p>
    <w:p w14:paraId="1F1DB403" w14:textId="77777777" w:rsidR="00C31972" w:rsidRDefault="00C31972" w:rsidP="009A3D17">
      <w:pPr>
        <w:rPr>
          <w:lang w:val="fr-FR"/>
        </w:rPr>
      </w:pPr>
    </w:p>
    <w:p w14:paraId="63A56008" w14:textId="77777777" w:rsidR="00C31972" w:rsidRDefault="00C31972" w:rsidP="009A3D17">
      <w:pPr>
        <w:rPr>
          <w:lang w:val="fr-FR"/>
        </w:rPr>
      </w:pPr>
    </w:p>
    <w:p w14:paraId="3B50214F" w14:textId="77777777" w:rsidR="00C31972" w:rsidRDefault="00C31972" w:rsidP="009A3D17">
      <w:pPr>
        <w:rPr>
          <w:lang w:val="fr-FR"/>
        </w:rPr>
      </w:pPr>
    </w:p>
    <w:p w14:paraId="3D2E6013" w14:textId="38D3D7DA" w:rsidR="009A3D17" w:rsidRDefault="00AB556C" w:rsidP="009A3D17">
      <w:pPr>
        <w:pStyle w:val="Caption9Pt"/>
        <w:rPr>
          <w:lang w:val="fr-FR"/>
        </w:rPr>
      </w:pPr>
      <w:r>
        <w:rPr>
          <w:lang w:val="fr-FR"/>
        </w:rPr>
        <w:t>R992</w:t>
      </w:r>
      <w:r w:rsidR="00F654C7" w:rsidRPr="00DA3C2A">
        <w:rPr>
          <w:lang w:val="fr-FR"/>
        </w:rPr>
        <w:t>-</w:t>
      </w:r>
      <w:r>
        <w:rPr>
          <w:lang w:val="fr-FR"/>
        </w:rPr>
        <w:t>Colas</w:t>
      </w:r>
      <w:r w:rsidR="00F654C7" w:rsidRPr="00DA3C2A">
        <w:rPr>
          <w:lang w:val="fr-FR"/>
        </w:rPr>
        <w:t>-</w:t>
      </w:r>
      <w:r w:rsidR="0072560B">
        <w:rPr>
          <w:lang w:val="fr-FR"/>
        </w:rPr>
        <w:t>1</w:t>
      </w:r>
      <w:r w:rsidR="00F654C7" w:rsidRPr="00DA3C2A">
        <w:rPr>
          <w:lang w:val="fr-FR"/>
        </w:rPr>
        <w:t>.jpg</w:t>
      </w:r>
      <w:r w:rsidR="00F654C7" w:rsidRPr="00DA3C2A">
        <w:rPr>
          <w:lang w:val="fr-FR"/>
        </w:rPr>
        <w:br/>
      </w:r>
      <w:r w:rsidR="00287D14" w:rsidRPr="005C3207">
        <w:rPr>
          <w:lang w:val="fr-FR"/>
        </w:rPr>
        <w:t xml:space="preserve">La </w:t>
      </w:r>
      <w:r w:rsidR="000B1695" w:rsidRPr="000B1695">
        <w:rPr>
          <w:lang w:val="fr-FR"/>
        </w:rPr>
        <w:t xml:space="preserve">pelle sur chenilles </w:t>
      </w:r>
      <w:r w:rsidR="00287D14">
        <w:rPr>
          <w:lang w:val="fr-FR"/>
        </w:rPr>
        <w:t>R</w:t>
      </w:r>
      <w:r w:rsidR="000B1695">
        <w:rPr>
          <w:lang w:val="fr-FR"/>
        </w:rPr>
        <w:t> </w:t>
      </w:r>
      <w:r w:rsidR="00287D14">
        <w:rPr>
          <w:lang w:val="fr-FR"/>
        </w:rPr>
        <w:t>992 de Colas</w:t>
      </w:r>
      <w:r w:rsidR="00287D14" w:rsidRPr="005C3207">
        <w:rPr>
          <w:lang w:val="fr-FR"/>
        </w:rPr>
        <w:t xml:space="preserve"> est spécialement </w:t>
      </w:r>
      <w:r w:rsidR="00997228">
        <w:rPr>
          <w:lang w:val="fr-FR"/>
        </w:rPr>
        <w:t>équipée</w:t>
      </w:r>
      <w:r w:rsidR="00287D14" w:rsidRPr="005C3207">
        <w:rPr>
          <w:lang w:val="fr-FR"/>
        </w:rPr>
        <w:t xml:space="preserve"> pour l’application d</w:t>
      </w:r>
      <w:r w:rsidR="000B1695">
        <w:rPr>
          <w:lang w:val="fr-FR"/>
        </w:rPr>
        <w:t>u</w:t>
      </w:r>
      <w:r w:rsidR="00287D14" w:rsidRPr="005C3207">
        <w:rPr>
          <w:lang w:val="fr-FR"/>
        </w:rPr>
        <w:t xml:space="preserve"> client.</w:t>
      </w:r>
    </w:p>
    <w:p w14:paraId="3C922EE2" w14:textId="0FF0DB1D" w:rsidR="00C31972" w:rsidRPr="00DA3C2A" w:rsidRDefault="00C31972" w:rsidP="009A3D17">
      <w:pPr>
        <w:pStyle w:val="Caption9Pt"/>
        <w:rPr>
          <w:lang w:val="fr-FR"/>
        </w:rPr>
      </w:pPr>
      <w:r>
        <w:rPr>
          <w:noProof/>
        </w:rPr>
        <w:drawing>
          <wp:anchor distT="0" distB="0" distL="114300" distR="114300" simplePos="0" relativeHeight="251657728" behindDoc="0" locked="0" layoutInCell="1" allowOverlap="1" wp14:anchorId="768BF41E" wp14:editId="1E371459">
            <wp:simplePos x="0" y="0"/>
            <wp:positionH relativeFrom="column">
              <wp:posOffset>10474</wp:posOffset>
            </wp:positionH>
            <wp:positionV relativeFrom="paragraph">
              <wp:posOffset>129540</wp:posOffset>
            </wp:positionV>
            <wp:extent cx="2028826" cy="1352548"/>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6" cy="1352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FEC73" w14:textId="74A59923" w:rsidR="00C31972" w:rsidRDefault="00C31972" w:rsidP="009A3D17">
      <w:pPr>
        <w:rPr>
          <w:lang w:val="fr-FR"/>
        </w:rPr>
      </w:pPr>
    </w:p>
    <w:p w14:paraId="74192A3E" w14:textId="77777777" w:rsidR="00C31972" w:rsidRDefault="00C31972" w:rsidP="009A3D17">
      <w:pPr>
        <w:rPr>
          <w:lang w:val="fr-FR"/>
        </w:rPr>
      </w:pPr>
    </w:p>
    <w:p w14:paraId="60982433" w14:textId="77777777" w:rsidR="00C31972" w:rsidRDefault="00C31972" w:rsidP="009A3D17">
      <w:pPr>
        <w:rPr>
          <w:lang w:val="fr-FR"/>
        </w:rPr>
      </w:pPr>
    </w:p>
    <w:p w14:paraId="13D0E02D" w14:textId="77777777" w:rsidR="00C31972" w:rsidRPr="00DA3C2A" w:rsidRDefault="00C31972" w:rsidP="009A3D17">
      <w:pPr>
        <w:rPr>
          <w:lang w:val="fr-FR"/>
        </w:rPr>
      </w:pPr>
    </w:p>
    <w:p w14:paraId="42B6ACC1" w14:textId="77777777" w:rsidR="006E7512" w:rsidRPr="006E7512" w:rsidRDefault="006E7512" w:rsidP="00AB556C">
      <w:pPr>
        <w:pStyle w:val="Caption9Pt"/>
        <w:rPr>
          <w:sz w:val="2"/>
          <w:szCs w:val="2"/>
          <w:lang w:val="fr-FR"/>
        </w:rPr>
      </w:pPr>
    </w:p>
    <w:p w14:paraId="6EF6AF0E" w14:textId="68A951DE" w:rsidR="009A3D17" w:rsidRDefault="00AB556C" w:rsidP="00AB556C">
      <w:pPr>
        <w:pStyle w:val="Caption9Pt"/>
        <w:rPr>
          <w:lang w:val="fr-FR"/>
        </w:rPr>
      </w:pPr>
      <w:r w:rsidRPr="00234D15">
        <w:rPr>
          <w:lang w:val="fr-FR"/>
        </w:rPr>
        <w:t>R992-Colas-</w:t>
      </w:r>
      <w:r w:rsidR="00C316C6" w:rsidRPr="00234D15">
        <w:rPr>
          <w:lang w:val="fr-FR"/>
        </w:rPr>
        <w:t>2</w:t>
      </w:r>
      <w:r w:rsidRPr="00234D15">
        <w:rPr>
          <w:lang w:val="fr-FR"/>
        </w:rPr>
        <w:t>.jpg</w:t>
      </w:r>
      <w:r w:rsidR="00F654C7" w:rsidRPr="00234D15">
        <w:rPr>
          <w:lang w:val="fr-FR"/>
        </w:rPr>
        <w:br/>
      </w:r>
      <w:r w:rsidR="00234D15" w:rsidRPr="00234D15">
        <w:rPr>
          <w:lang w:val="fr-FR"/>
        </w:rPr>
        <w:t>Le godet agrandi et r</w:t>
      </w:r>
      <w:r w:rsidR="00234D15">
        <w:rPr>
          <w:lang w:val="fr-FR"/>
        </w:rPr>
        <w:t xml:space="preserve">enforcé </w:t>
      </w:r>
      <w:r w:rsidR="0079052A">
        <w:rPr>
          <w:lang w:val="fr-FR"/>
        </w:rPr>
        <w:t>est idéal pour l’extraction de roches massives.</w:t>
      </w:r>
    </w:p>
    <w:p w14:paraId="732DBC07" w14:textId="77777777" w:rsidR="00C31972" w:rsidRPr="001A0FD9" w:rsidRDefault="00C31972" w:rsidP="00AB556C">
      <w:pPr>
        <w:pStyle w:val="Caption9Pt"/>
        <w:rPr>
          <w:sz w:val="22"/>
          <w:szCs w:val="22"/>
          <w:lang w:val="fr-FR"/>
        </w:rPr>
      </w:pPr>
    </w:p>
    <w:p w14:paraId="08A68F5F" w14:textId="28669B37" w:rsidR="00F654C7" w:rsidRPr="00FE5293" w:rsidRDefault="00D43B4C" w:rsidP="00F654C7">
      <w:pPr>
        <w:pStyle w:val="Copyhead11Pt"/>
        <w:rPr>
          <w:lang w:val="fr-FR"/>
        </w:rPr>
      </w:pPr>
      <w:r w:rsidRPr="00FE5293">
        <w:rPr>
          <w:lang w:val="fr-FR"/>
        </w:rPr>
        <w:t>Contact</w:t>
      </w:r>
    </w:p>
    <w:p w14:paraId="78D6D68C" w14:textId="677B0A3A" w:rsidR="00F654C7" w:rsidRPr="009625AD" w:rsidRDefault="00DA3C2A" w:rsidP="00F654C7">
      <w:pPr>
        <w:pStyle w:val="Copytext11Pt"/>
        <w:rPr>
          <w:lang w:val="fr-FR"/>
        </w:rPr>
      </w:pPr>
      <w:r>
        <w:rPr>
          <w:lang w:val="fr-FR"/>
        </w:rPr>
        <w:t>Alban Villaumé</w:t>
      </w:r>
      <w:r w:rsidR="00F654C7" w:rsidRPr="009625AD">
        <w:rPr>
          <w:lang w:val="fr-FR"/>
        </w:rPr>
        <w:br/>
      </w:r>
      <w:r>
        <w:rPr>
          <w:lang w:val="fr-FR"/>
        </w:rPr>
        <w:t>Marketing et Communication</w:t>
      </w:r>
      <w:r w:rsidR="00F654C7" w:rsidRPr="009625AD">
        <w:rPr>
          <w:lang w:val="fr-FR"/>
        </w:rPr>
        <w:br/>
        <w:t>Téléphone : +</w:t>
      </w:r>
      <w:r w:rsidR="0019293A">
        <w:rPr>
          <w:lang w:val="fr-FR"/>
        </w:rPr>
        <w:t>33 3 89 21 36 09</w:t>
      </w:r>
      <w:r w:rsidR="00F654C7" w:rsidRPr="009625AD">
        <w:rPr>
          <w:lang w:val="fr-FR"/>
        </w:rPr>
        <w:br/>
        <w:t xml:space="preserve">E-mail : </w:t>
      </w:r>
      <w:r>
        <w:rPr>
          <w:lang w:val="fr-FR"/>
        </w:rPr>
        <w:t>alban.villaume</w:t>
      </w:r>
      <w:r w:rsidR="00F654C7" w:rsidRPr="009625AD">
        <w:rPr>
          <w:lang w:val="fr-FR"/>
        </w:rPr>
        <w:t xml:space="preserve">@liebherr.com </w:t>
      </w:r>
    </w:p>
    <w:p w14:paraId="64F1AB0C" w14:textId="77777777" w:rsidR="00F654C7" w:rsidRPr="00F654C7" w:rsidRDefault="00F654C7" w:rsidP="00F654C7">
      <w:pPr>
        <w:pStyle w:val="Copyhead11Pt"/>
        <w:rPr>
          <w:lang w:val="fr-FR"/>
        </w:rPr>
      </w:pPr>
      <w:r w:rsidRPr="00F654C7">
        <w:rPr>
          <w:lang w:val="fr-FR"/>
        </w:rPr>
        <w:t>Publié par</w:t>
      </w:r>
    </w:p>
    <w:p w14:paraId="62C050E1" w14:textId="7B575322" w:rsidR="00B81ED6" w:rsidRPr="00FE5293" w:rsidRDefault="00DA3C2A" w:rsidP="00B7789B">
      <w:pPr>
        <w:pStyle w:val="Copytext11Pt"/>
        <w:rPr>
          <w:lang w:val="fr-FR"/>
        </w:rPr>
      </w:pPr>
      <w:r w:rsidRPr="00FE5293">
        <w:rPr>
          <w:lang w:val="fr-FR"/>
        </w:rPr>
        <w:t>Liebherr-France SAS</w:t>
      </w:r>
      <w:r w:rsidR="00F654C7" w:rsidRPr="00FE5293">
        <w:rPr>
          <w:lang w:val="fr-FR"/>
        </w:rPr>
        <w:t xml:space="preserve"> </w:t>
      </w:r>
      <w:r w:rsidR="00F654C7" w:rsidRPr="00FE5293">
        <w:rPr>
          <w:lang w:val="fr-FR"/>
        </w:rPr>
        <w:br/>
      </w:r>
      <w:r w:rsidRPr="00FE5293">
        <w:rPr>
          <w:lang w:val="fr-FR"/>
        </w:rPr>
        <w:t>Colmar</w:t>
      </w:r>
      <w:r w:rsidR="00F654C7" w:rsidRPr="00FE5293">
        <w:rPr>
          <w:lang w:val="fr-FR"/>
        </w:rPr>
        <w:t> / </w:t>
      </w:r>
      <w:r w:rsidRPr="00FE5293">
        <w:rPr>
          <w:lang w:val="fr-FR"/>
        </w:rPr>
        <w:t>France</w:t>
      </w:r>
      <w:r w:rsidR="00F654C7" w:rsidRPr="00FE5293">
        <w:rPr>
          <w:lang w:val="fr-FR"/>
        </w:rPr>
        <w:br/>
        <w:t>www.liebherr.com</w:t>
      </w:r>
    </w:p>
    <w:sectPr w:rsidR="00B81ED6" w:rsidRPr="00FE5293"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0F03" w14:textId="77777777" w:rsidR="003569BF" w:rsidRDefault="003569BF" w:rsidP="00B81ED6">
      <w:pPr>
        <w:spacing w:after="0" w:line="240" w:lineRule="auto"/>
      </w:pPr>
      <w:r>
        <w:separator/>
      </w:r>
    </w:p>
  </w:endnote>
  <w:endnote w:type="continuationSeparator" w:id="0">
    <w:p w14:paraId="72600ED6" w14:textId="77777777" w:rsidR="003569BF" w:rsidRDefault="003569B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w:altName w:val="Calibri"/>
    <w:panose1 w:val="020B0504030000000000"/>
    <w:charset w:val="00"/>
    <w:family w:val="swiss"/>
    <w:pitch w:val="variable"/>
    <w:sig w:usb0="00000207" w:usb1="02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567DF93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45E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345E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45E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345E0">
      <w:rPr>
        <w:rFonts w:ascii="Arial" w:hAnsi="Arial" w:cs="Arial"/>
      </w:rPr>
      <w:fldChar w:fldCharType="separate"/>
    </w:r>
    <w:r w:rsidR="00B345E0">
      <w:rPr>
        <w:rFonts w:ascii="Arial" w:hAnsi="Arial" w:cs="Arial"/>
        <w:noProof/>
      </w:rPr>
      <w:t>3</w:t>
    </w:r>
    <w:r w:rsidR="00B345E0" w:rsidRPr="0093605C">
      <w:rPr>
        <w:rFonts w:ascii="Arial" w:hAnsi="Arial" w:cs="Arial"/>
        <w:noProof/>
      </w:rPr>
      <w:t>/</w:t>
    </w:r>
    <w:r w:rsidR="00B345E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8835" w14:textId="77777777" w:rsidR="003569BF" w:rsidRDefault="003569BF" w:rsidP="00B81ED6">
      <w:pPr>
        <w:spacing w:after="0" w:line="240" w:lineRule="auto"/>
      </w:pPr>
      <w:r>
        <w:separator/>
      </w:r>
    </w:p>
  </w:footnote>
  <w:footnote w:type="continuationSeparator" w:id="0">
    <w:p w14:paraId="0CC70D54" w14:textId="77777777" w:rsidR="003569BF" w:rsidRDefault="003569B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23103"/>
    <w:rsid w:val="000252E4"/>
    <w:rsid w:val="00033002"/>
    <w:rsid w:val="00053F9E"/>
    <w:rsid w:val="00066E54"/>
    <w:rsid w:val="000B1695"/>
    <w:rsid w:val="000B4388"/>
    <w:rsid w:val="000C4ADA"/>
    <w:rsid w:val="000D536C"/>
    <w:rsid w:val="001202DE"/>
    <w:rsid w:val="001419B4"/>
    <w:rsid w:val="00145DB7"/>
    <w:rsid w:val="00163F75"/>
    <w:rsid w:val="00172295"/>
    <w:rsid w:val="0019293A"/>
    <w:rsid w:val="00194D30"/>
    <w:rsid w:val="001A0FD9"/>
    <w:rsid w:val="001C558F"/>
    <w:rsid w:val="001E298B"/>
    <w:rsid w:val="00234D15"/>
    <w:rsid w:val="00287D14"/>
    <w:rsid w:val="002B377E"/>
    <w:rsid w:val="002C3E71"/>
    <w:rsid w:val="00327624"/>
    <w:rsid w:val="00331CB8"/>
    <w:rsid w:val="003524D2"/>
    <w:rsid w:val="00354251"/>
    <w:rsid w:val="00354829"/>
    <w:rsid w:val="003569BF"/>
    <w:rsid w:val="003936A6"/>
    <w:rsid w:val="003E423D"/>
    <w:rsid w:val="003F6A46"/>
    <w:rsid w:val="004014B0"/>
    <w:rsid w:val="00401DBF"/>
    <w:rsid w:val="004644F0"/>
    <w:rsid w:val="004932AF"/>
    <w:rsid w:val="004C3BDC"/>
    <w:rsid w:val="004F0D9A"/>
    <w:rsid w:val="00523E0A"/>
    <w:rsid w:val="0052445F"/>
    <w:rsid w:val="00555746"/>
    <w:rsid w:val="00556698"/>
    <w:rsid w:val="005613E4"/>
    <w:rsid w:val="0057504E"/>
    <w:rsid w:val="00583FD7"/>
    <w:rsid w:val="0058714B"/>
    <w:rsid w:val="005C3142"/>
    <w:rsid w:val="005E279B"/>
    <w:rsid w:val="00612D29"/>
    <w:rsid w:val="0061501D"/>
    <w:rsid w:val="006216E1"/>
    <w:rsid w:val="00652E53"/>
    <w:rsid w:val="00671A88"/>
    <w:rsid w:val="00691CEB"/>
    <w:rsid w:val="006A7DD7"/>
    <w:rsid w:val="006C5F7E"/>
    <w:rsid w:val="006E7512"/>
    <w:rsid w:val="0072560B"/>
    <w:rsid w:val="00734804"/>
    <w:rsid w:val="007549DB"/>
    <w:rsid w:val="0079052A"/>
    <w:rsid w:val="007A15D4"/>
    <w:rsid w:val="007C2DD9"/>
    <w:rsid w:val="007E1F46"/>
    <w:rsid w:val="007F2586"/>
    <w:rsid w:val="00824226"/>
    <w:rsid w:val="008302D3"/>
    <w:rsid w:val="008337CF"/>
    <w:rsid w:val="0083611A"/>
    <w:rsid w:val="00856AE6"/>
    <w:rsid w:val="00873656"/>
    <w:rsid w:val="008C51CC"/>
    <w:rsid w:val="008D0CC0"/>
    <w:rsid w:val="008F0B8C"/>
    <w:rsid w:val="009169F9"/>
    <w:rsid w:val="0093605C"/>
    <w:rsid w:val="00965077"/>
    <w:rsid w:val="009865CB"/>
    <w:rsid w:val="00997228"/>
    <w:rsid w:val="009A3D17"/>
    <w:rsid w:val="009B130E"/>
    <w:rsid w:val="00A00783"/>
    <w:rsid w:val="00AB556C"/>
    <w:rsid w:val="00AC0BED"/>
    <w:rsid w:val="00AC2129"/>
    <w:rsid w:val="00AF1F99"/>
    <w:rsid w:val="00AF529D"/>
    <w:rsid w:val="00AF6CFD"/>
    <w:rsid w:val="00B17D3F"/>
    <w:rsid w:val="00B21851"/>
    <w:rsid w:val="00B345E0"/>
    <w:rsid w:val="00B44E45"/>
    <w:rsid w:val="00B7789B"/>
    <w:rsid w:val="00B81ED6"/>
    <w:rsid w:val="00BA21B4"/>
    <w:rsid w:val="00BB0BFF"/>
    <w:rsid w:val="00BB5273"/>
    <w:rsid w:val="00BC30A2"/>
    <w:rsid w:val="00BD7045"/>
    <w:rsid w:val="00BF2376"/>
    <w:rsid w:val="00BF68D8"/>
    <w:rsid w:val="00BF7B97"/>
    <w:rsid w:val="00C316C6"/>
    <w:rsid w:val="00C31972"/>
    <w:rsid w:val="00C464EC"/>
    <w:rsid w:val="00C77574"/>
    <w:rsid w:val="00CB38F8"/>
    <w:rsid w:val="00D3410E"/>
    <w:rsid w:val="00D43B4C"/>
    <w:rsid w:val="00D7036E"/>
    <w:rsid w:val="00D738E6"/>
    <w:rsid w:val="00D92C6A"/>
    <w:rsid w:val="00DA3C2A"/>
    <w:rsid w:val="00DC6F67"/>
    <w:rsid w:val="00DE26DF"/>
    <w:rsid w:val="00DF40C0"/>
    <w:rsid w:val="00E260E6"/>
    <w:rsid w:val="00E32363"/>
    <w:rsid w:val="00E363CA"/>
    <w:rsid w:val="00E42994"/>
    <w:rsid w:val="00E6184B"/>
    <w:rsid w:val="00E847CC"/>
    <w:rsid w:val="00EA26F3"/>
    <w:rsid w:val="00EF2004"/>
    <w:rsid w:val="00F143B4"/>
    <w:rsid w:val="00F3389C"/>
    <w:rsid w:val="00F654C7"/>
    <w:rsid w:val="00FC57EF"/>
    <w:rsid w:val="00FE1B4A"/>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39A51-7594-40AA-B985-46C0D6B40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19F3F0-C9FC-4894-9580-39D4D8E72322}">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4.xml><?xml version="1.0" encoding="utf-8"?>
<ds:datastoreItem xmlns:ds="http://schemas.openxmlformats.org/officeDocument/2006/customXml" ds:itemID="{0C289791-E678-4F37-8CE1-C7F47218B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5587</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2024-07-02T07:56:00Z</dcterms:created>
  <dcterms:modified xsi:type="dcterms:W3CDTF">2024-07-02T07:56:00Z</dcterms:modified>
  <cp:category>Presseinformation</cp:category>
</cp:coreProperties>
</file>