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3E157" w14:textId="77777777" w:rsidR="00604C45" w:rsidRPr="00303F50" w:rsidRDefault="00604C45" w:rsidP="00604C45">
      <w:pPr>
        <w:pStyle w:val="Topline16Pt"/>
        <w:rPr>
          <w:lang w:val="de-DE"/>
        </w:rPr>
      </w:pPr>
      <w:r w:rsidRPr="00303F50">
        <w:rPr>
          <w:lang w:val="de-DE"/>
        </w:rPr>
        <w:t>Presseinformation</w:t>
      </w:r>
    </w:p>
    <w:p w14:paraId="70787402" w14:textId="65B94DC7" w:rsidR="00604C45" w:rsidRPr="00314F51" w:rsidRDefault="005A2A44" w:rsidP="00604C45">
      <w:pPr>
        <w:pStyle w:val="HeadlineH233Pt"/>
        <w:spacing w:line="240" w:lineRule="auto"/>
        <w:rPr>
          <w:rFonts w:cs="Arial"/>
          <w:szCs w:val="66"/>
        </w:rPr>
      </w:pPr>
      <w:r>
        <w:rPr>
          <w:rFonts w:cs="Arial"/>
          <w:szCs w:val="66"/>
        </w:rPr>
        <w:t>Power-Trio bei HEIS: Erdbewegungsmaschinen von Liebherr im Einsatz</w:t>
      </w:r>
    </w:p>
    <w:p w14:paraId="30F1674B" w14:textId="45D0FEC4" w:rsidR="00604C45" w:rsidRPr="007516F7" w:rsidRDefault="00604C45" w:rsidP="007516F7">
      <w:pPr>
        <w:pStyle w:val="HeadlineH233Pt"/>
        <w:spacing w:before="240" w:after="240" w:line="140" w:lineRule="exact"/>
        <w:rPr>
          <w:rFonts w:ascii="Tahoma" w:hAnsi="Tahoma" w:cs="Tahoma"/>
        </w:rPr>
      </w:pPr>
      <w:r w:rsidRPr="008F5F17">
        <w:rPr>
          <w:rFonts w:ascii="Tahoma" w:hAnsi="Tahoma" w:cs="Tahoma"/>
        </w:rPr>
        <w:t>⸺</w:t>
      </w:r>
    </w:p>
    <w:p w14:paraId="7DA3665E" w14:textId="159D193F" w:rsidR="006A63A8" w:rsidRDefault="00604C45" w:rsidP="00604C45">
      <w:pPr>
        <w:pStyle w:val="Bulletpoints11Pt"/>
        <w:rPr>
          <w:lang w:val="de-DE"/>
        </w:rPr>
      </w:pPr>
      <w:r>
        <w:rPr>
          <w:lang w:val="de-DE"/>
        </w:rPr>
        <w:t>XPower-Radlader</w:t>
      </w:r>
      <w:r w:rsidR="00A0170D">
        <w:rPr>
          <w:lang w:val="de-DE"/>
        </w:rPr>
        <w:t xml:space="preserve">, </w:t>
      </w:r>
      <w:r w:rsidR="00A873EE">
        <w:rPr>
          <w:lang w:val="de-DE"/>
        </w:rPr>
        <w:t>Materialumschlag</w:t>
      </w:r>
      <w:r w:rsidR="00A0170D">
        <w:rPr>
          <w:lang w:val="de-DE"/>
        </w:rPr>
        <w:t xml:space="preserve">bagger und knickgelenkter Muldenkipper </w:t>
      </w:r>
      <w:r w:rsidR="00A91DDF">
        <w:rPr>
          <w:lang w:val="de-DE"/>
        </w:rPr>
        <w:t>von Liebherr</w:t>
      </w:r>
      <w:r w:rsidR="00AD59D5">
        <w:rPr>
          <w:lang w:val="de-DE"/>
        </w:rPr>
        <w:t xml:space="preserve"> </w:t>
      </w:r>
      <w:r w:rsidR="00DE5B42">
        <w:rPr>
          <w:lang w:val="de-DE"/>
        </w:rPr>
        <w:t>verarbeiten Schlacke aus Hochöfen</w:t>
      </w:r>
    </w:p>
    <w:p w14:paraId="31AFA565" w14:textId="15C9E6AE" w:rsidR="00604C45" w:rsidRDefault="006A63A8" w:rsidP="00604C45">
      <w:pPr>
        <w:pStyle w:val="Bulletpoints11Pt"/>
        <w:rPr>
          <w:lang w:val="de-DE"/>
        </w:rPr>
      </w:pPr>
      <w:r>
        <w:rPr>
          <w:lang w:val="de-DE"/>
        </w:rPr>
        <w:t xml:space="preserve">Liebherr-Erdbewegungsmaschinen </w:t>
      </w:r>
      <w:r w:rsidR="00A0170D">
        <w:rPr>
          <w:lang w:val="de-DE"/>
        </w:rPr>
        <w:t>punkten mit hoher</w:t>
      </w:r>
      <w:r w:rsidR="009B6EE7">
        <w:rPr>
          <w:lang w:val="de-DE"/>
        </w:rPr>
        <w:t xml:space="preserve"> Umschlagleistung</w:t>
      </w:r>
      <w:r w:rsidR="00A0170D">
        <w:rPr>
          <w:lang w:val="de-DE"/>
        </w:rPr>
        <w:t xml:space="preserve"> und </w:t>
      </w:r>
      <w:r w:rsidR="00A873EE">
        <w:rPr>
          <w:lang w:val="de-DE"/>
        </w:rPr>
        <w:t>durchdachtem</w:t>
      </w:r>
      <w:r w:rsidR="00A0170D">
        <w:rPr>
          <w:lang w:val="de-DE"/>
        </w:rPr>
        <w:t xml:space="preserve"> Maschinenkonzept</w:t>
      </w:r>
    </w:p>
    <w:p w14:paraId="0650B1D9" w14:textId="5C95D72F" w:rsidR="00604C45" w:rsidRDefault="001A1353" w:rsidP="00A2680D">
      <w:pPr>
        <w:pStyle w:val="Bulletpoints11Pt"/>
        <w:rPr>
          <w:lang w:val="de-DE"/>
        </w:rPr>
      </w:pPr>
      <w:r w:rsidRPr="00A924C3">
        <w:rPr>
          <w:lang w:val="de-DE"/>
        </w:rPr>
        <w:t>Kraftstoffe</w:t>
      </w:r>
      <w:r w:rsidR="00BC6289">
        <w:rPr>
          <w:lang w:val="de-DE"/>
        </w:rPr>
        <w:t>rsparnis</w:t>
      </w:r>
      <w:r w:rsidR="00A2680D">
        <w:rPr>
          <w:lang w:val="de-DE"/>
        </w:rPr>
        <w:t>,</w:t>
      </w:r>
      <w:r w:rsidRPr="00A924C3">
        <w:rPr>
          <w:lang w:val="de-DE"/>
        </w:rPr>
        <w:t xml:space="preserve"> </w:t>
      </w:r>
      <w:r w:rsidR="00604C45" w:rsidRPr="00A2680D">
        <w:rPr>
          <w:lang w:val="de-DE"/>
        </w:rPr>
        <w:t xml:space="preserve">Zuverlässigkeit und </w:t>
      </w:r>
      <w:r w:rsidR="002D60B2" w:rsidRPr="00A2680D">
        <w:rPr>
          <w:lang w:val="de-DE"/>
        </w:rPr>
        <w:t>Wartungsfreundlichkeit</w:t>
      </w:r>
      <w:r w:rsidR="00604C45" w:rsidRPr="00A2680D">
        <w:rPr>
          <w:lang w:val="de-DE"/>
        </w:rPr>
        <w:t xml:space="preserve"> überzeugen</w:t>
      </w:r>
    </w:p>
    <w:p w14:paraId="0EC82C2A" w14:textId="5EFFC13B" w:rsidR="00B244C0" w:rsidRDefault="00DB0A78" w:rsidP="00B46CC6">
      <w:pPr>
        <w:pStyle w:val="Copytext11Pt"/>
        <w:spacing w:before="240"/>
        <w:rPr>
          <w:rFonts w:eastAsiaTheme="minorEastAsia" w:cstheme="minorBidi"/>
          <w:b/>
          <w:noProof/>
          <w:szCs w:val="22"/>
          <w:lang w:val="de-DE"/>
        </w:rPr>
      </w:pPr>
      <w:r w:rsidRPr="0060209B">
        <w:rPr>
          <w:rFonts w:eastAsiaTheme="minorEastAsia" w:cstheme="minorBidi"/>
          <w:b/>
          <w:noProof/>
          <w:szCs w:val="22"/>
          <w:lang w:val="de-DE"/>
        </w:rPr>
        <w:t xml:space="preserve">Die HEIS </w:t>
      </w:r>
      <w:bookmarkStart w:id="0" w:name="_Hlk162511082"/>
      <w:r w:rsidRPr="0060209B">
        <w:rPr>
          <w:rFonts w:eastAsiaTheme="minorEastAsia" w:cstheme="minorBidi"/>
          <w:b/>
          <w:noProof/>
          <w:szCs w:val="22"/>
          <w:lang w:val="de-DE"/>
        </w:rPr>
        <w:t xml:space="preserve">– Hargreaves-EWT Industrieservices GmbH </w:t>
      </w:r>
      <w:bookmarkEnd w:id="0"/>
      <w:r w:rsidRPr="0060209B">
        <w:rPr>
          <w:rFonts w:eastAsiaTheme="minorEastAsia" w:cstheme="minorBidi"/>
          <w:b/>
          <w:noProof/>
          <w:szCs w:val="22"/>
          <w:lang w:val="de-DE"/>
        </w:rPr>
        <w:t>–</w:t>
      </w:r>
      <w:r>
        <w:rPr>
          <w:rFonts w:eastAsiaTheme="minorEastAsia" w:cstheme="minorBidi"/>
          <w:b/>
          <w:noProof/>
          <w:szCs w:val="22"/>
          <w:lang w:val="de-DE"/>
        </w:rPr>
        <w:t xml:space="preserve"> setzt für die</w:t>
      </w:r>
      <w:r w:rsidRPr="0060209B">
        <w:rPr>
          <w:rFonts w:eastAsiaTheme="minorEastAsia" w:cstheme="minorBidi"/>
          <w:b/>
          <w:noProof/>
          <w:szCs w:val="22"/>
          <w:lang w:val="de-DE"/>
        </w:rPr>
        <w:t xml:space="preserve"> Aufbereitung von Schlacken, Erdensteinen und Mineralien </w:t>
      </w:r>
      <w:r>
        <w:rPr>
          <w:rFonts w:eastAsiaTheme="minorEastAsia" w:cstheme="minorBidi"/>
          <w:b/>
          <w:noProof/>
          <w:szCs w:val="22"/>
          <w:lang w:val="de-DE"/>
        </w:rPr>
        <w:t>auf leistungsstarke Erdbewegungsmaschinen von Liebherr</w:t>
      </w:r>
      <w:r w:rsidRPr="0060209B">
        <w:rPr>
          <w:rFonts w:eastAsiaTheme="minorEastAsia" w:cstheme="minorBidi"/>
          <w:b/>
          <w:noProof/>
          <w:szCs w:val="22"/>
          <w:lang w:val="de-DE"/>
        </w:rPr>
        <w:t xml:space="preserve">. </w:t>
      </w:r>
      <w:r w:rsidR="00360A7E">
        <w:rPr>
          <w:rFonts w:eastAsiaTheme="minorEastAsia" w:cstheme="minorBidi"/>
          <w:b/>
          <w:noProof/>
          <w:szCs w:val="22"/>
          <w:lang w:val="de-DE"/>
        </w:rPr>
        <w:t xml:space="preserve">Neben </w:t>
      </w:r>
      <w:r w:rsidR="00A12154">
        <w:rPr>
          <w:rFonts w:eastAsiaTheme="minorEastAsia" w:cstheme="minorBidi"/>
          <w:b/>
          <w:noProof/>
          <w:szCs w:val="22"/>
          <w:lang w:val="de-DE"/>
        </w:rPr>
        <w:t>Muldenkipper</w:t>
      </w:r>
      <w:r w:rsidR="00360A7E">
        <w:rPr>
          <w:rFonts w:eastAsiaTheme="minorEastAsia" w:cstheme="minorBidi"/>
          <w:b/>
          <w:noProof/>
          <w:szCs w:val="22"/>
          <w:lang w:val="de-DE"/>
        </w:rPr>
        <w:t xml:space="preserve"> und </w:t>
      </w:r>
      <w:r w:rsidR="00A12154">
        <w:rPr>
          <w:rFonts w:eastAsiaTheme="minorEastAsia" w:cstheme="minorBidi"/>
          <w:b/>
          <w:noProof/>
          <w:szCs w:val="22"/>
          <w:lang w:val="de-DE"/>
        </w:rPr>
        <w:t xml:space="preserve">Materialumschlagbagger </w:t>
      </w:r>
      <w:r w:rsidR="00AD6BB5">
        <w:rPr>
          <w:rFonts w:eastAsiaTheme="minorEastAsia" w:cstheme="minorBidi"/>
          <w:b/>
          <w:noProof/>
          <w:szCs w:val="22"/>
          <w:lang w:val="de-DE"/>
        </w:rPr>
        <w:t>beschicken</w:t>
      </w:r>
      <w:r w:rsidR="00C46DED">
        <w:rPr>
          <w:rFonts w:eastAsiaTheme="minorEastAsia" w:cstheme="minorBidi"/>
          <w:b/>
          <w:noProof/>
          <w:szCs w:val="22"/>
          <w:lang w:val="de-DE"/>
        </w:rPr>
        <w:t xml:space="preserve"> </w:t>
      </w:r>
      <w:r w:rsidR="00A12154">
        <w:rPr>
          <w:rFonts w:eastAsiaTheme="minorEastAsia" w:cstheme="minorBidi"/>
          <w:b/>
          <w:noProof/>
          <w:szCs w:val="22"/>
          <w:lang w:val="de-DE"/>
        </w:rPr>
        <w:t xml:space="preserve">XPower-Radlader </w:t>
      </w:r>
      <w:r w:rsidR="0033537C">
        <w:rPr>
          <w:rFonts w:eastAsiaTheme="minorEastAsia" w:cstheme="minorBidi"/>
          <w:b/>
          <w:noProof/>
          <w:szCs w:val="22"/>
          <w:lang w:val="de-DE"/>
        </w:rPr>
        <w:t xml:space="preserve">Brecher, Siebanlagen und LKWs mit </w:t>
      </w:r>
      <w:r w:rsidR="00E16701">
        <w:rPr>
          <w:rFonts w:eastAsiaTheme="minorEastAsia" w:cstheme="minorBidi"/>
          <w:b/>
          <w:noProof/>
          <w:szCs w:val="22"/>
          <w:lang w:val="de-DE"/>
        </w:rPr>
        <w:t xml:space="preserve">Material. </w:t>
      </w:r>
      <w:r w:rsidR="00C93493">
        <w:rPr>
          <w:rFonts w:eastAsiaTheme="minorEastAsia" w:cstheme="minorBidi"/>
          <w:b/>
          <w:noProof/>
          <w:szCs w:val="22"/>
          <w:lang w:val="de-DE"/>
        </w:rPr>
        <w:t>An den robusten Maschinen schätzt</w:t>
      </w:r>
      <w:r w:rsidR="007021B6">
        <w:rPr>
          <w:rFonts w:eastAsiaTheme="minorEastAsia" w:cstheme="minorBidi"/>
          <w:b/>
          <w:noProof/>
          <w:szCs w:val="22"/>
          <w:lang w:val="de-DE"/>
        </w:rPr>
        <w:t xml:space="preserve"> HEIS </w:t>
      </w:r>
      <w:r w:rsidR="00240B39">
        <w:rPr>
          <w:rFonts w:eastAsiaTheme="minorEastAsia" w:cstheme="minorBidi"/>
          <w:b/>
          <w:noProof/>
          <w:szCs w:val="22"/>
          <w:lang w:val="de-DE"/>
        </w:rPr>
        <w:t>die Kraftstoffeffizienz</w:t>
      </w:r>
      <w:r w:rsidR="0045384C">
        <w:rPr>
          <w:rFonts w:eastAsiaTheme="minorEastAsia" w:cstheme="minorBidi"/>
          <w:b/>
          <w:noProof/>
          <w:szCs w:val="22"/>
          <w:lang w:val="de-DE"/>
        </w:rPr>
        <w:t xml:space="preserve"> und</w:t>
      </w:r>
      <w:r w:rsidR="00454E59">
        <w:rPr>
          <w:rFonts w:eastAsiaTheme="minorEastAsia" w:cstheme="minorBidi"/>
          <w:b/>
          <w:noProof/>
          <w:szCs w:val="22"/>
          <w:lang w:val="de-DE"/>
        </w:rPr>
        <w:t xml:space="preserve"> Zuverlässigkeit </w:t>
      </w:r>
      <w:r w:rsidR="0045384C">
        <w:rPr>
          <w:rFonts w:eastAsiaTheme="minorEastAsia" w:cstheme="minorBidi"/>
          <w:b/>
          <w:noProof/>
          <w:szCs w:val="22"/>
          <w:lang w:val="de-DE"/>
        </w:rPr>
        <w:t>sowie</w:t>
      </w:r>
      <w:r w:rsidR="00454E59">
        <w:rPr>
          <w:rFonts w:eastAsiaTheme="minorEastAsia" w:cstheme="minorBidi"/>
          <w:b/>
          <w:noProof/>
          <w:szCs w:val="22"/>
          <w:lang w:val="de-DE"/>
        </w:rPr>
        <w:t xml:space="preserve"> das </w:t>
      </w:r>
      <w:r w:rsidR="00384BAF">
        <w:rPr>
          <w:rFonts w:eastAsiaTheme="minorEastAsia" w:cstheme="minorBidi"/>
          <w:b/>
          <w:noProof/>
          <w:szCs w:val="22"/>
          <w:lang w:val="de-DE"/>
        </w:rPr>
        <w:t>durchdachte</w:t>
      </w:r>
      <w:r w:rsidR="004C09A6">
        <w:rPr>
          <w:rFonts w:eastAsiaTheme="minorEastAsia" w:cstheme="minorBidi"/>
          <w:b/>
          <w:noProof/>
          <w:szCs w:val="22"/>
          <w:lang w:val="de-DE"/>
        </w:rPr>
        <w:t xml:space="preserve"> </w:t>
      </w:r>
      <w:r w:rsidR="00454E59">
        <w:rPr>
          <w:rFonts w:eastAsiaTheme="minorEastAsia" w:cstheme="minorBidi"/>
          <w:b/>
          <w:noProof/>
          <w:szCs w:val="22"/>
          <w:lang w:val="de-DE"/>
        </w:rPr>
        <w:t>Wartungskonzept.</w:t>
      </w:r>
    </w:p>
    <w:p w14:paraId="379ECA08" w14:textId="68D52545" w:rsidR="00844E7A" w:rsidRDefault="00795A8D" w:rsidP="00512FF5">
      <w:pPr>
        <w:pStyle w:val="Copytext11Pt"/>
        <w:spacing w:after="240"/>
        <w:rPr>
          <w:lang w:val="de-DE"/>
        </w:rPr>
      </w:pPr>
      <w:r>
        <w:rPr>
          <w:lang w:val="de-DE"/>
        </w:rPr>
        <w:t>Duisburg</w:t>
      </w:r>
      <w:r w:rsidR="00604C45" w:rsidRPr="00A904E8">
        <w:rPr>
          <w:lang w:val="de-DE"/>
        </w:rPr>
        <w:t xml:space="preserve"> (Deutschland), </w:t>
      </w:r>
      <w:r w:rsidR="000A2F5E">
        <w:rPr>
          <w:lang w:val="de-DE"/>
        </w:rPr>
        <w:t>Ju</w:t>
      </w:r>
      <w:r w:rsidR="007E5A2C">
        <w:rPr>
          <w:lang w:val="de-DE"/>
        </w:rPr>
        <w:t>l</w:t>
      </w:r>
      <w:r w:rsidR="000A2F5E">
        <w:rPr>
          <w:lang w:val="de-DE"/>
        </w:rPr>
        <w:t>i</w:t>
      </w:r>
      <w:r w:rsidR="00604C45" w:rsidRPr="00CD79CA">
        <w:rPr>
          <w:lang w:val="de-DE"/>
        </w:rPr>
        <w:t xml:space="preserve"> 2024 </w:t>
      </w:r>
      <w:r w:rsidR="00604C45" w:rsidRPr="008153D6">
        <w:rPr>
          <w:lang w:val="de-DE"/>
        </w:rPr>
        <w:t xml:space="preserve">– </w:t>
      </w:r>
      <w:r w:rsidR="000569C1">
        <w:rPr>
          <w:lang w:val="de-DE"/>
        </w:rPr>
        <w:t xml:space="preserve">Auf </w:t>
      </w:r>
      <w:r w:rsidR="00360CB1">
        <w:rPr>
          <w:lang w:val="de-DE"/>
        </w:rPr>
        <w:t>dem</w:t>
      </w:r>
      <w:r w:rsidR="000569C1">
        <w:rPr>
          <w:lang w:val="de-DE"/>
        </w:rPr>
        <w:t xml:space="preserve"> rund 15.000</w:t>
      </w:r>
      <w:r w:rsidR="00DE431B">
        <w:rPr>
          <w:lang w:val="de-DE"/>
        </w:rPr>
        <w:t> </w:t>
      </w:r>
      <w:r w:rsidR="000569C1">
        <w:rPr>
          <w:lang w:val="de-DE"/>
        </w:rPr>
        <w:t xml:space="preserve">m² </w:t>
      </w:r>
      <w:r w:rsidR="0071184E">
        <w:rPr>
          <w:lang w:val="de-DE"/>
        </w:rPr>
        <w:t xml:space="preserve">großen </w:t>
      </w:r>
      <w:r w:rsidR="000569C1">
        <w:rPr>
          <w:lang w:val="de-DE"/>
        </w:rPr>
        <w:t>Produktions</w:t>
      </w:r>
      <w:r w:rsidR="00E33FB3">
        <w:rPr>
          <w:lang w:val="de-DE"/>
        </w:rPr>
        <w:t>gelände</w:t>
      </w:r>
      <w:r w:rsidR="00360CB1">
        <w:rPr>
          <w:lang w:val="de-DE"/>
        </w:rPr>
        <w:t xml:space="preserve"> </w:t>
      </w:r>
      <w:r w:rsidR="00D274F9">
        <w:rPr>
          <w:lang w:val="de-DE"/>
        </w:rPr>
        <w:t xml:space="preserve">der Firma HEIS </w:t>
      </w:r>
      <w:r w:rsidR="002566C8">
        <w:rPr>
          <w:lang w:val="de-DE"/>
        </w:rPr>
        <w:t>erledigen</w:t>
      </w:r>
      <w:r w:rsidR="00A15C6C">
        <w:rPr>
          <w:lang w:val="de-DE"/>
        </w:rPr>
        <w:t xml:space="preserve"> Muldenkipper, Materialumschlagbagger und Radlader</w:t>
      </w:r>
      <w:r w:rsidR="00274C01">
        <w:rPr>
          <w:lang w:val="de-DE"/>
        </w:rPr>
        <w:t xml:space="preserve"> </w:t>
      </w:r>
      <w:r w:rsidR="00283B58">
        <w:rPr>
          <w:lang w:val="de-DE"/>
        </w:rPr>
        <w:t>von</w:t>
      </w:r>
      <w:r w:rsidR="00274C01">
        <w:rPr>
          <w:lang w:val="de-DE"/>
        </w:rPr>
        <w:t xml:space="preserve"> Liebherr</w:t>
      </w:r>
      <w:r w:rsidR="00A15C6C">
        <w:rPr>
          <w:lang w:val="de-DE"/>
        </w:rPr>
        <w:t xml:space="preserve"> </w:t>
      </w:r>
      <w:r w:rsidR="002566C8">
        <w:rPr>
          <w:lang w:val="de-DE"/>
        </w:rPr>
        <w:t xml:space="preserve">Umschlagarbeiten </w:t>
      </w:r>
      <w:r w:rsidR="00444687">
        <w:rPr>
          <w:lang w:val="de-DE"/>
        </w:rPr>
        <w:t>sowie</w:t>
      </w:r>
      <w:r w:rsidR="002566C8">
        <w:rPr>
          <w:lang w:val="de-DE"/>
        </w:rPr>
        <w:t xml:space="preserve"> Be- und Verladevorgänge.</w:t>
      </w:r>
      <w:r w:rsidR="00E5718C">
        <w:rPr>
          <w:lang w:val="de-DE"/>
        </w:rPr>
        <w:t xml:space="preserve"> </w:t>
      </w:r>
      <w:r w:rsidR="00283B58">
        <w:rPr>
          <w:lang w:val="de-DE"/>
        </w:rPr>
        <w:t xml:space="preserve">Als direkter Nachbar der DK Recycling und Roheisen </w:t>
      </w:r>
      <w:r w:rsidR="00B46E49">
        <w:rPr>
          <w:lang w:val="de-DE"/>
        </w:rPr>
        <w:t xml:space="preserve">GmbH nutzt HEIS Hochofenstückschlacke, die als Nebenprodukt bei der Roheisenherstellung anfällt. </w:t>
      </w:r>
      <w:r w:rsidR="00B87BAE">
        <w:rPr>
          <w:lang w:val="de-DE"/>
        </w:rPr>
        <w:t>Zwei</w:t>
      </w:r>
      <w:r w:rsidR="008A6555">
        <w:rPr>
          <w:lang w:val="de-DE"/>
        </w:rPr>
        <w:t xml:space="preserve"> </w:t>
      </w:r>
      <w:r w:rsidR="00ED755D">
        <w:rPr>
          <w:lang w:val="de-DE"/>
        </w:rPr>
        <w:t xml:space="preserve">knickgelenkte </w:t>
      </w:r>
      <w:r w:rsidR="00770634">
        <w:rPr>
          <w:lang w:val="de-DE"/>
        </w:rPr>
        <w:t>Muldenkipper TA</w:t>
      </w:r>
      <w:r w:rsidR="00DE431B">
        <w:rPr>
          <w:lang w:val="de-DE"/>
        </w:rPr>
        <w:t> </w:t>
      </w:r>
      <w:r w:rsidR="00770634">
        <w:rPr>
          <w:lang w:val="de-DE"/>
        </w:rPr>
        <w:t>230</w:t>
      </w:r>
      <w:r w:rsidR="00B87BAE">
        <w:rPr>
          <w:lang w:val="de-DE"/>
        </w:rPr>
        <w:t xml:space="preserve"> </w:t>
      </w:r>
      <w:r w:rsidR="005C7E84">
        <w:rPr>
          <w:lang w:val="de-DE"/>
        </w:rPr>
        <w:t>transportieren</w:t>
      </w:r>
      <w:r w:rsidR="00454A28">
        <w:rPr>
          <w:lang w:val="de-DE"/>
        </w:rPr>
        <w:t xml:space="preserve"> </w:t>
      </w:r>
      <w:r w:rsidR="003C71D4">
        <w:rPr>
          <w:lang w:val="de-DE"/>
        </w:rPr>
        <w:t>erkaltete Schlacke</w:t>
      </w:r>
      <w:r w:rsidR="009C241D">
        <w:rPr>
          <w:lang w:val="de-DE"/>
        </w:rPr>
        <w:t xml:space="preserve"> von der DK ab</w:t>
      </w:r>
      <w:r w:rsidR="00B84785">
        <w:rPr>
          <w:lang w:val="de-DE"/>
        </w:rPr>
        <w:t xml:space="preserve"> und halden diese auf. </w:t>
      </w:r>
      <w:r w:rsidR="002951A9">
        <w:rPr>
          <w:lang w:val="de-DE"/>
        </w:rPr>
        <w:t xml:space="preserve">Anschließend </w:t>
      </w:r>
      <w:r w:rsidR="0082088A">
        <w:rPr>
          <w:lang w:val="de-DE"/>
        </w:rPr>
        <w:t>siebt</w:t>
      </w:r>
      <w:r w:rsidR="002951A9">
        <w:rPr>
          <w:lang w:val="de-DE"/>
        </w:rPr>
        <w:t xml:space="preserve"> e</w:t>
      </w:r>
      <w:r w:rsidR="00B84785">
        <w:rPr>
          <w:lang w:val="de-DE"/>
        </w:rPr>
        <w:t>in Materialumschlagbagger</w:t>
      </w:r>
      <w:r w:rsidR="00A8338A">
        <w:rPr>
          <w:lang w:val="de-DE"/>
        </w:rPr>
        <w:t xml:space="preserve"> </w:t>
      </w:r>
      <w:r w:rsidR="00463DB3">
        <w:rPr>
          <w:lang w:val="de-DE"/>
        </w:rPr>
        <w:t>LH</w:t>
      </w:r>
      <w:r w:rsidR="00DE431B">
        <w:rPr>
          <w:lang w:val="de-DE"/>
        </w:rPr>
        <w:t> </w:t>
      </w:r>
      <w:r w:rsidR="00463DB3">
        <w:rPr>
          <w:lang w:val="de-DE"/>
        </w:rPr>
        <w:t>40</w:t>
      </w:r>
      <w:r w:rsidR="00DE431B">
        <w:rPr>
          <w:lang w:val="de-DE"/>
        </w:rPr>
        <w:t> </w:t>
      </w:r>
      <w:r w:rsidR="00463DB3">
        <w:rPr>
          <w:lang w:val="de-DE"/>
        </w:rPr>
        <w:t>M</w:t>
      </w:r>
      <w:r w:rsidR="005F2D17">
        <w:rPr>
          <w:lang w:val="de-DE"/>
        </w:rPr>
        <w:t xml:space="preserve"> </w:t>
      </w:r>
      <w:r w:rsidR="00B2485B">
        <w:rPr>
          <w:lang w:val="de-DE"/>
        </w:rPr>
        <w:t>mithilfe eines</w:t>
      </w:r>
      <w:r w:rsidR="00177A35">
        <w:rPr>
          <w:lang w:val="de-DE"/>
        </w:rPr>
        <w:t xml:space="preserve"> Magnetabscheidesystem</w:t>
      </w:r>
      <w:r w:rsidR="00B2485B">
        <w:rPr>
          <w:lang w:val="de-DE"/>
        </w:rPr>
        <w:t>s</w:t>
      </w:r>
      <w:r w:rsidR="00EC6AED">
        <w:rPr>
          <w:lang w:val="de-DE"/>
        </w:rPr>
        <w:t xml:space="preserve"> eisenhaltiges Materia</w:t>
      </w:r>
      <w:r w:rsidR="00293B90">
        <w:rPr>
          <w:lang w:val="de-DE"/>
        </w:rPr>
        <w:t>l heraus</w:t>
      </w:r>
      <w:r w:rsidR="0061458D">
        <w:rPr>
          <w:lang w:val="de-DE"/>
        </w:rPr>
        <w:t>.</w:t>
      </w:r>
      <w:r w:rsidR="009B29D8">
        <w:rPr>
          <w:lang w:val="de-DE"/>
        </w:rPr>
        <w:t xml:space="preserve"> </w:t>
      </w:r>
      <w:r w:rsidR="000144C9">
        <w:rPr>
          <w:lang w:val="de-DE"/>
        </w:rPr>
        <w:t xml:space="preserve">Ein </w:t>
      </w:r>
      <w:r w:rsidR="003572A4">
        <w:rPr>
          <w:lang w:val="de-DE"/>
        </w:rPr>
        <w:t>L</w:t>
      </w:r>
      <w:r w:rsidR="00DE431B">
        <w:rPr>
          <w:lang w:val="de-DE"/>
        </w:rPr>
        <w:t> </w:t>
      </w:r>
      <w:r w:rsidR="003572A4">
        <w:rPr>
          <w:lang w:val="de-DE"/>
        </w:rPr>
        <w:t>576</w:t>
      </w:r>
      <w:r w:rsidR="00DE431B">
        <w:rPr>
          <w:lang w:val="de-DE"/>
        </w:rPr>
        <w:t> </w:t>
      </w:r>
      <w:r w:rsidR="000144C9">
        <w:rPr>
          <w:lang w:val="de-DE"/>
        </w:rPr>
        <w:t>XPower</w:t>
      </w:r>
      <w:r w:rsidR="003572A4">
        <w:rPr>
          <w:lang w:val="de-DE"/>
        </w:rPr>
        <w:t xml:space="preserve"> </w:t>
      </w:r>
      <w:r w:rsidR="00DE5B42">
        <w:rPr>
          <w:lang w:val="de-DE"/>
        </w:rPr>
        <w:t>Radlader</w:t>
      </w:r>
      <w:r w:rsidR="000144C9">
        <w:rPr>
          <w:lang w:val="de-DE"/>
        </w:rPr>
        <w:t xml:space="preserve"> verlädt </w:t>
      </w:r>
      <w:r w:rsidR="00DC6B46">
        <w:rPr>
          <w:lang w:val="de-DE"/>
        </w:rPr>
        <w:t xml:space="preserve">die grob sortierte Schlacke in eine Siebanlage, wo </w:t>
      </w:r>
      <w:r w:rsidR="008F45AD">
        <w:rPr>
          <w:lang w:val="de-DE"/>
        </w:rPr>
        <w:t xml:space="preserve">sie gebrochen und </w:t>
      </w:r>
      <w:r w:rsidR="00B70461">
        <w:rPr>
          <w:lang w:val="de-DE"/>
        </w:rPr>
        <w:t>zu</w:t>
      </w:r>
      <w:r w:rsidR="00BE5C0F">
        <w:rPr>
          <w:lang w:val="de-DE"/>
        </w:rPr>
        <w:t xml:space="preserve"> unterschiedliche</w:t>
      </w:r>
      <w:r w:rsidR="00B70461">
        <w:rPr>
          <w:lang w:val="de-DE"/>
        </w:rPr>
        <w:t>n</w:t>
      </w:r>
      <w:r w:rsidR="00BE5C0F">
        <w:rPr>
          <w:lang w:val="de-DE"/>
        </w:rPr>
        <w:t xml:space="preserve"> Körnungsstufen</w:t>
      </w:r>
      <w:r w:rsidR="008F45AD">
        <w:rPr>
          <w:lang w:val="de-DE"/>
        </w:rPr>
        <w:t xml:space="preserve"> veredelt wird.</w:t>
      </w:r>
      <w:r w:rsidR="00D317FD">
        <w:rPr>
          <w:lang w:val="de-DE"/>
        </w:rPr>
        <w:t xml:space="preserve"> </w:t>
      </w:r>
      <w:r w:rsidR="00273B40">
        <w:rPr>
          <w:lang w:val="de-DE"/>
        </w:rPr>
        <w:t xml:space="preserve">Zuletzt </w:t>
      </w:r>
      <w:r w:rsidR="00A9379F">
        <w:rPr>
          <w:lang w:val="de-DE"/>
        </w:rPr>
        <w:t>werden</w:t>
      </w:r>
      <w:r w:rsidR="0065375A">
        <w:rPr>
          <w:lang w:val="de-DE"/>
        </w:rPr>
        <w:t xml:space="preserve"> </w:t>
      </w:r>
      <w:r w:rsidR="00CE7BE2">
        <w:rPr>
          <w:lang w:val="de-DE"/>
        </w:rPr>
        <w:t>LKWs mit d</w:t>
      </w:r>
      <w:r w:rsidR="0006681D">
        <w:rPr>
          <w:lang w:val="de-DE"/>
        </w:rPr>
        <w:t>en verschiedenen Körnungen</w:t>
      </w:r>
      <w:r w:rsidR="00A9379F">
        <w:rPr>
          <w:lang w:val="de-DE"/>
        </w:rPr>
        <w:t xml:space="preserve"> beladen</w:t>
      </w:r>
      <w:r w:rsidR="001F75F0">
        <w:rPr>
          <w:lang w:val="de-DE"/>
        </w:rPr>
        <w:t xml:space="preserve">, ehe </w:t>
      </w:r>
      <w:r w:rsidR="007936FF">
        <w:rPr>
          <w:lang w:val="de-DE"/>
        </w:rPr>
        <w:t>diese</w:t>
      </w:r>
      <w:r w:rsidR="001F75F0">
        <w:rPr>
          <w:lang w:val="de-DE"/>
        </w:rPr>
        <w:t xml:space="preserve"> als Baumaterial sowie für die Strahlmittelherstellung </w:t>
      </w:r>
      <w:r w:rsidR="00E05051">
        <w:rPr>
          <w:lang w:val="de-DE"/>
        </w:rPr>
        <w:t>angeboten</w:t>
      </w:r>
      <w:r w:rsidR="0006681D">
        <w:rPr>
          <w:lang w:val="de-DE"/>
        </w:rPr>
        <w:t xml:space="preserve"> werden</w:t>
      </w:r>
      <w:r w:rsidR="007936FF">
        <w:rPr>
          <w:lang w:val="de-DE"/>
        </w:rPr>
        <w:t>.</w:t>
      </w:r>
      <w:r w:rsidR="00723892">
        <w:rPr>
          <w:lang w:val="de-DE"/>
        </w:rPr>
        <w:t xml:space="preserve"> </w:t>
      </w:r>
      <w:r w:rsidR="007623FB">
        <w:rPr>
          <w:lang w:val="de-DE"/>
        </w:rPr>
        <w:t>„</w:t>
      </w:r>
      <w:r w:rsidR="00340840">
        <w:rPr>
          <w:lang w:val="de-DE"/>
        </w:rPr>
        <w:t>D</w:t>
      </w:r>
      <w:r w:rsidR="002C72B0">
        <w:rPr>
          <w:lang w:val="de-DE"/>
        </w:rPr>
        <w:t>ie Erdbewegungsmaschinen</w:t>
      </w:r>
      <w:r w:rsidR="00F34FFB">
        <w:rPr>
          <w:lang w:val="de-DE"/>
        </w:rPr>
        <w:t xml:space="preserve"> von Liebherr</w:t>
      </w:r>
      <w:r w:rsidR="002C72B0">
        <w:rPr>
          <w:lang w:val="de-DE"/>
        </w:rPr>
        <w:t xml:space="preserve"> </w:t>
      </w:r>
      <w:r w:rsidR="00340840">
        <w:rPr>
          <w:lang w:val="de-DE"/>
        </w:rPr>
        <w:t xml:space="preserve">überzeugen </w:t>
      </w:r>
      <w:r w:rsidR="0023125B">
        <w:rPr>
          <w:lang w:val="de-DE"/>
        </w:rPr>
        <w:t>mit ihrer hohen Umschlagleistung</w:t>
      </w:r>
      <w:r w:rsidR="00AC346C">
        <w:rPr>
          <w:lang w:val="de-DE"/>
        </w:rPr>
        <w:t xml:space="preserve"> bei gleichzeitig geringem Treibstoffverbrauch</w:t>
      </w:r>
      <w:r w:rsidR="0048499F">
        <w:rPr>
          <w:lang w:val="de-DE"/>
        </w:rPr>
        <w:t>“, berichtet Lars H</w:t>
      </w:r>
      <w:r w:rsidR="007623FB">
        <w:rPr>
          <w:lang w:val="de-DE"/>
        </w:rPr>
        <w:t>altermann, Betriebsleiter der HEIS.</w:t>
      </w:r>
    </w:p>
    <w:p w14:paraId="7F15BECF" w14:textId="77777777" w:rsidR="00AB0FA6" w:rsidRDefault="00384DA2" w:rsidP="00512FF5">
      <w:pPr>
        <w:pStyle w:val="Copyhead11Pt"/>
        <w:spacing w:after="240"/>
        <w:rPr>
          <w:lang w:val="de-DE"/>
        </w:rPr>
      </w:pPr>
      <w:r>
        <w:rPr>
          <w:lang w:val="de-DE"/>
        </w:rPr>
        <w:t>Kraftstoffeffizienz der Liebherr-Radlader</w:t>
      </w:r>
      <w:r w:rsidR="00DC0479">
        <w:rPr>
          <w:lang w:val="de-DE"/>
        </w:rPr>
        <w:t xml:space="preserve"> </w:t>
      </w:r>
      <w:r w:rsidR="00FB2C43">
        <w:rPr>
          <w:lang w:val="de-DE"/>
        </w:rPr>
        <w:t xml:space="preserve">sorgt für </w:t>
      </w:r>
      <w:r w:rsidR="00AB0FA6">
        <w:rPr>
          <w:lang w:val="de-DE"/>
        </w:rPr>
        <w:t xml:space="preserve">hohe </w:t>
      </w:r>
      <w:r w:rsidR="00FB2C43">
        <w:rPr>
          <w:lang w:val="de-DE"/>
        </w:rPr>
        <w:t>Kundenzufriedenheit</w:t>
      </w:r>
    </w:p>
    <w:p w14:paraId="71F12545" w14:textId="20C73E8E" w:rsidR="002D11C1" w:rsidRPr="00545591" w:rsidRDefault="009B0889" w:rsidP="00512FF5">
      <w:pPr>
        <w:pStyle w:val="Copyhead11Pt"/>
        <w:spacing w:after="240"/>
        <w:rPr>
          <w:b w:val="0"/>
          <w:bCs/>
          <w:lang w:val="de-DE"/>
        </w:rPr>
      </w:pPr>
      <w:r>
        <w:rPr>
          <w:b w:val="0"/>
          <w:bCs/>
          <w:lang w:val="de-DE"/>
        </w:rPr>
        <w:t xml:space="preserve">Die Kraftstoffeffizienz </w:t>
      </w:r>
      <w:r w:rsidRPr="00DC15C7">
        <w:rPr>
          <w:b w:val="0"/>
          <w:bCs/>
          <w:lang w:val="de-DE"/>
        </w:rPr>
        <w:t>der XPower-Radlader ist zurückzuführen auf den leistungsverzweigten XPower-Fahrantrieb</w:t>
      </w:r>
      <w:r>
        <w:rPr>
          <w:b w:val="0"/>
          <w:bCs/>
          <w:lang w:val="de-DE"/>
        </w:rPr>
        <w:t xml:space="preserve">. </w:t>
      </w:r>
      <w:r w:rsidR="00670FB3" w:rsidRPr="00670FB3">
        <w:rPr>
          <w:b w:val="0"/>
          <w:bCs/>
          <w:lang w:val="de-DE"/>
        </w:rPr>
        <w:t xml:space="preserve">Bei niedrigen Geschwindigkeiten und kurzen Ladespielen dominiert der hydrostatische </w:t>
      </w:r>
      <w:r w:rsidR="00DE5B42" w:rsidRPr="00670FB3">
        <w:rPr>
          <w:b w:val="0"/>
          <w:bCs/>
          <w:lang w:val="de-DE"/>
        </w:rPr>
        <w:t>An</w:t>
      </w:r>
      <w:r w:rsidR="00DE5B42">
        <w:rPr>
          <w:b w:val="0"/>
          <w:bCs/>
          <w:lang w:val="de-DE"/>
        </w:rPr>
        <w:t>trieb</w:t>
      </w:r>
      <w:r w:rsidR="00670FB3" w:rsidRPr="00670FB3">
        <w:rPr>
          <w:b w:val="0"/>
          <w:bCs/>
          <w:lang w:val="de-DE"/>
        </w:rPr>
        <w:t xml:space="preserve">, während bei höheren Geschwindigkeiten und Bergauffahrten der mechanische </w:t>
      </w:r>
      <w:r w:rsidR="00DE5B42">
        <w:rPr>
          <w:b w:val="0"/>
          <w:bCs/>
          <w:lang w:val="de-DE"/>
        </w:rPr>
        <w:t>Antrieb</w:t>
      </w:r>
      <w:r w:rsidR="00DE5B42" w:rsidRPr="00670FB3">
        <w:rPr>
          <w:b w:val="0"/>
          <w:bCs/>
          <w:lang w:val="de-DE"/>
        </w:rPr>
        <w:t xml:space="preserve"> </w:t>
      </w:r>
      <w:r w:rsidR="00670FB3" w:rsidRPr="00670FB3">
        <w:rPr>
          <w:b w:val="0"/>
          <w:bCs/>
          <w:lang w:val="de-DE"/>
        </w:rPr>
        <w:t xml:space="preserve">aktiv ist. </w:t>
      </w:r>
      <w:r w:rsidRPr="00DC15C7">
        <w:rPr>
          <w:b w:val="0"/>
          <w:bCs/>
          <w:lang w:val="de-DE"/>
        </w:rPr>
        <w:t xml:space="preserve">Gemeinsam übertragen beide Zweige immer 100 Prozent der Dieselmotorleistung, wobei sich nur das Verhältnis </w:t>
      </w:r>
      <w:r w:rsidR="007C72F9">
        <w:rPr>
          <w:b w:val="0"/>
          <w:bCs/>
          <w:lang w:val="de-DE"/>
        </w:rPr>
        <w:t>zwischen ihnen</w:t>
      </w:r>
      <w:r w:rsidRPr="00DC15C7">
        <w:rPr>
          <w:b w:val="0"/>
          <w:bCs/>
          <w:lang w:val="de-DE"/>
        </w:rPr>
        <w:t xml:space="preserve"> ändert. </w:t>
      </w:r>
      <w:r w:rsidR="00641D79" w:rsidRPr="00641D79">
        <w:rPr>
          <w:b w:val="0"/>
          <w:bCs/>
          <w:lang w:val="de-DE"/>
        </w:rPr>
        <w:t>Dadurch arbeitet der Radlader unabhängig von der Aufgabe mit maximaler Leistung und Effizienz.</w:t>
      </w:r>
      <w:r w:rsidR="00641D79">
        <w:rPr>
          <w:b w:val="0"/>
          <w:bCs/>
          <w:lang w:val="de-DE"/>
        </w:rPr>
        <w:t xml:space="preserve"> </w:t>
      </w:r>
      <w:r w:rsidRPr="00DC15C7">
        <w:rPr>
          <w:b w:val="0"/>
          <w:bCs/>
          <w:lang w:val="de-DE"/>
        </w:rPr>
        <w:t>Das Ergebnis sind Treibstoffeinsparungen von bis zu 30 Prozent im Vergleich zu herkömmlich angetriebenen Radladern.</w:t>
      </w:r>
      <w:r w:rsidR="00381F5D">
        <w:rPr>
          <w:b w:val="0"/>
          <w:bCs/>
          <w:lang w:val="de-DE"/>
        </w:rPr>
        <w:t xml:space="preserve"> </w:t>
      </w:r>
      <w:r w:rsidR="00F460D7" w:rsidRPr="00E60F51">
        <w:rPr>
          <w:b w:val="0"/>
          <w:bCs/>
          <w:lang w:val="de-DE"/>
        </w:rPr>
        <w:t xml:space="preserve">„Derzeit verbrauchen unsere XPower-Radlader </w:t>
      </w:r>
      <w:r w:rsidR="00F460D7" w:rsidRPr="00E60F51">
        <w:rPr>
          <w:b w:val="0"/>
          <w:bCs/>
          <w:lang w:val="de-DE"/>
        </w:rPr>
        <w:lastRenderedPageBreak/>
        <w:t>durchschnittlich</w:t>
      </w:r>
      <w:r w:rsidR="00463DB3">
        <w:rPr>
          <w:b w:val="0"/>
          <w:bCs/>
          <w:lang w:val="de-DE"/>
        </w:rPr>
        <w:t xml:space="preserve"> 14</w:t>
      </w:r>
      <w:r w:rsidR="00DE431B">
        <w:rPr>
          <w:b w:val="0"/>
          <w:bCs/>
          <w:lang w:val="de-DE"/>
        </w:rPr>
        <w:t> </w:t>
      </w:r>
      <w:r w:rsidR="00F460D7" w:rsidRPr="00E60F51">
        <w:rPr>
          <w:b w:val="0"/>
          <w:bCs/>
          <w:lang w:val="de-DE"/>
        </w:rPr>
        <w:t xml:space="preserve">Liter Kraftstoff pro Betriebsstunde beim </w:t>
      </w:r>
      <w:r w:rsidR="00B05398" w:rsidRPr="00E60F51">
        <w:rPr>
          <w:b w:val="0"/>
          <w:bCs/>
          <w:lang w:val="de-DE"/>
        </w:rPr>
        <w:t>Be- und Verladen</w:t>
      </w:r>
      <w:r w:rsidR="00F460D7" w:rsidRPr="00E60F51">
        <w:rPr>
          <w:b w:val="0"/>
          <w:bCs/>
          <w:lang w:val="de-DE"/>
        </w:rPr>
        <w:t xml:space="preserve"> sowie beim Bestücken von Sieb- und Brechanlagen“, erklärt</w:t>
      </w:r>
      <w:r w:rsidR="00A62418">
        <w:rPr>
          <w:b w:val="0"/>
          <w:bCs/>
          <w:lang w:val="de-DE"/>
        </w:rPr>
        <w:t xml:space="preserve"> Haltermann</w:t>
      </w:r>
      <w:r w:rsidR="002D11C1">
        <w:rPr>
          <w:b w:val="0"/>
          <w:bCs/>
          <w:lang w:val="de-DE"/>
        </w:rPr>
        <w:t>.</w:t>
      </w:r>
    </w:p>
    <w:p w14:paraId="4DDA0E14" w14:textId="33E3FA92" w:rsidR="00272265" w:rsidRDefault="00563137" w:rsidP="00512FF5">
      <w:pPr>
        <w:pStyle w:val="Copytext11Pt"/>
        <w:spacing w:after="240"/>
        <w:rPr>
          <w:b/>
          <w:bCs/>
          <w:lang w:val="de-DE"/>
        </w:rPr>
      </w:pPr>
      <w:r w:rsidRPr="0098593A">
        <w:rPr>
          <w:b/>
          <w:bCs/>
          <w:lang w:val="de-DE"/>
        </w:rPr>
        <w:t xml:space="preserve">Zuverlässigkeit und </w:t>
      </w:r>
      <w:r w:rsidR="00D720C9">
        <w:rPr>
          <w:b/>
          <w:bCs/>
          <w:lang w:val="de-DE"/>
        </w:rPr>
        <w:t>geringer Wartungsaufwand</w:t>
      </w:r>
      <w:r w:rsidR="0098593A" w:rsidRPr="0098593A">
        <w:rPr>
          <w:b/>
          <w:bCs/>
          <w:lang w:val="de-DE"/>
        </w:rPr>
        <w:t xml:space="preserve"> überzeugen</w:t>
      </w:r>
    </w:p>
    <w:p w14:paraId="4E9D6F30" w14:textId="51546A11" w:rsidR="00D807A4" w:rsidRDefault="00B95F15" w:rsidP="00512FF5">
      <w:pPr>
        <w:pStyle w:val="Copytext11Pt"/>
        <w:spacing w:after="240"/>
        <w:rPr>
          <w:lang w:val="de-DE"/>
        </w:rPr>
      </w:pPr>
      <w:r>
        <w:rPr>
          <w:lang w:val="de-DE"/>
        </w:rPr>
        <w:t>D</w:t>
      </w:r>
      <w:r w:rsidR="003C2ED5">
        <w:rPr>
          <w:lang w:val="de-DE"/>
        </w:rPr>
        <w:t>ie</w:t>
      </w:r>
      <w:r>
        <w:rPr>
          <w:lang w:val="de-DE"/>
        </w:rPr>
        <w:t xml:space="preserve"> XPower-Radlader</w:t>
      </w:r>
      <w:r w:rsidR="00160C5A">
        <w:rPr>
          <w:lang w:val="de-DE"/>
        </w:rPr>
        <w:t xml:space="preserve"> erbringen selbst in den härtesten und anspruchsvollsten Einsätzen maximale Leistung</w:t>
      </w:r>
      <w:r w:rsidR="003C2ED5">
        <w:rPr>
          <w:lang w:val="de-DE"/>
        </w:rPr>
        <w:t xml:space="preserve">. </w:t>
      </w:r>
      <w:r w:rsidR="009B6EE7">
        <w:rPr>
          <w:lang w:val="de-DE"/>
        </w:rPr>
        <w:t>Die</w:t>
      </w:r>
      <w:r w:rsidR="008B02D0">
        <w:rPr>
          <w:lang w:val="de-DE"/>
        </w:rPr>
        <w:t xml:space="preserve"> robusten und verschleißarmen</w:t>
      </w:r>
      <w:r w:rsidR="009B6EE7">
        <w:rPr>
          <w:lang w:val="de-DE"/>
        </w:rPr>
        <w:t xml:space="preserve"> Komponenten </w:t>
      </w:r>
      <w:r w:rsidR="009F3056">
        <w:rPr>
          <w:lang w:val="de-DE"/>
        </w:rPr>
        <w:t>sorgen</w:t>
      </w:r>
      <w:r w:rsidR="006B18AA">
        <w:rPr>
          <w:lang w:val="de-DE"/>
        </w:rPr>
        <w:t xml:space="preserve"> </w:t>
      </w:r>
      <w:r w:rsidR="00113160">
        <w:rPr>
          <w:lang w:val="de-DE"/>
        </w:rPr>
        <w:t xml:space="preserve">dabei </w:t>
      </w:r>
      <w:r w:rsidR="009F3056">
        <w:rPr>
          <w:lang w:val="de-DE"/>
        </w:rPr>
        <w:t>für eine lange Lebensdauer der Maschine</w:t>
      </w:r>
      <w:r w:rsidR="009B6EE7">
        <w:rPr>
          <w:lang w:val="de-DE"/>
        </w:rPr>
        <w:t>.</w:t>
      </w:r>
      <w:r w:rsidR="00A0170D">
        <w:rPr>
          <w:lang w:val="de-DE"/>
        </w:rPr>
        <w:t xml:space="preserve"> </w:t>
      </w:r>
      <w:r w:rsidR="00FC5738">
        <w:rPr>
          <w:lang w:val="de-DE"/>
        </w:rPr>
        <w:t>„</w:t>
      </w:r>
      <w:r w:rsidR="002468EF">
        <w:rPr>
          <w:lang w:val="de-DE"/>
        </w:rPr>
        <w:t xml:space="preserve">Neben </w:t>
      </w:r>
      <w:r w:rsidR="00307A5F">
        <w:rPr>
          <w:lang w:val="de-DE"/>
        </w:rPr>
        <w:t xml:space="preserve">der hohen Qualität und </w:t>
      </w:r>
      <w:r w:rsidR="002468EF">
        <w:rPr>
          <w:lang w:val="de-DE"/>
        </w:rPr>
        <w:t>L</w:t>
      </w:r>
      <w:r w:rsidR="000B3252">
        <w:rPr>
          <w:lang w:val="de-DE"/>
        </w:rPr>
        <w:t xml:space="preserve">eistung </w:t>
      </w:r>
      <w:r w:rsidR="00307A5F">
        <w:rPr>
          <w:lang w:val="de-DE"/>
        </w:rPr>
        <w:t xml:space="preserve">der </w:t>
      </w:r>
      <w:r w:rsidR="000B3252">
        <w:rPr>
          <w:lang w:val="de-DE"/>
        </w:rPr>
        <w:t xml:space="preserve">Liebherr-Maschinen schätzen </w:t>
      </w:r>
      <w:r w:rsidR="00FC5738">
        <w:rPr>
          <w:lang w:val="de-DE"/>
        </w:rPr>
        <w:t>wir die schnelle und einfache Wartung der XPower</w:t>
      </w:r>
      <w:r w:rsidR="003572A4">
        <w:rPr>
          <w:lang w:val="de-DE"/>
        </w:rPr>
        <w:t xml:space="preserve"> </w:t>
      </w:r>
      <w:r w:rsidR="00FC5738">
        <w:rPr>
          <w:lang w:val="de-DE"/>
        </w:rPr>
        <w:t>Radlader</w:t>
      </w:r>
      <w:r w:rsidR="00C07491">
        <w:rPr>
          <w:lang w:val="de-DE"/>
        </w:rPr>
        <w:t>. Das rundet das Gesamtpaket perfekt ab</w:t>
      </w:r>
      <w:r w:rsidR="00FC5738">
        <w:rPr>
          <w:lang w:val="de-DE"/>
        </w:rPr>
        <w:t xml:space="preserve">“, so </w:t>
      </w:r>
      <w:r w:rsidR="00981603">
        <w:rPr>
          <w:lang w:val="de-DE"/>
        </w:rPr>
        <w:t xml:space="preserve">Haltermann. </w:t>
      </w:r>
      <w:r w:rsidR="005207EF">
        <w:rPr>
          <w:lang w:val="de-DE"/>
        </w:rPr>
        <w:t>Die sich elektrisch nach hinten öffnende Motorhaube</w:t>
      </w:r>
      <w:r w:rsidR="00C24CE9">
        <w:rPr>
          <w:lang w:val="de-DE"/>
        </w:rPr>
        <w:t xml:space="preserve"> </w:t>
      </w:r>
      <w:r w:rsidR="005D589D">
        <w:rPr>
          <w:lang w:val="de-DE"/>
        </w:rPr>
        <w:t>ermöglich</w:t>
      </w:r>
      <w:r w:rsidR="00C24CE9">
        <w:rPr>
          <w:lang w:val="de-DE"/>
        </w:rPr>
        <w:t>t einen sicheren und freien Zugang zum gesamten Motorraum</w:t>
      </w:r>
      <w:r w:rsidR="00D76468">
        <w:rPr>
          <w:lang w:val="de-DE"/>
        </w:rPr>
        <w:t xml:space="preserve">, </w:t>
      </w:r>
      <w:r w:rsidR="00480ED6">
        <w:rPr>
          <w:lang w:val="de-DE"/>
        </w:rPr>
        <w:t>was zu weniger</w:t>
      </w:r>
      <w:r w:rsidR="006233EC">
        <w:rPr>
          <w:lang w:val="de-DE"/>
        </w:rPr>
        <w:t xml:space="preserve"> Stillstandszeiten </w:t>
      </w:r>
      <w:r w:rsidR="007516F7">
        <w:rPr>
          <w:lang w:val="de-DE"/>
        </w:rPr>
        <w:t xml:space="preserve">und </w:t>
      </w:r>
      <w:r w:rsidR="006233EC">
        <w:rPr>
          <w:lang w:val="de-DE"/>
        </w:rPr>
        <w:t>Kostene</w:t>
      </w:r>
      <w:r w:rsidR="007516F7">
        <w:rPr>
          <w:lang w:val="de-DE"/>
        </w:rPr>
        <w:t>insparungen führt</w:t>
      </w:r>
      <w:r w:rsidR="006233EC">
        <w:rPr>
          <w:lang w:val="de-DE"/>
        </w:rPr>
        <w:t>.</w:t>
      </w:r>
    </w:p>
    <w:p w14:paraId="47B2A7DB" w14:textId="77777777" w:rsidR="00DE431B" w:rsidRPr="000B3252" w:rsidRDefault="00DE431B" w:rsidP="00512FF5">
      <w:pPr>
        <w:pStyle w:val="Copytext11Pt"/>
        <w:spacing w:after="240"/>
        <w:rPr>
          <w:lang w:val="de-DE"/>
        </w:rPr>
      </w:pPr>
    </w:p>
    <w:p w14:paraId="1873DAD0" w14:textId="78DA25E6" w:rsidR="00604C45" w:rsidRPr="008B5AF8" w:rsidRDefault="00604C45" w:rsidP="00604C45">
      <w:pPr>
        <w:pStyle w:val="BoilerplateCopyhead9Pt"/>
        <w:rPr>
          <w:lang w:val="de-DE"/>
        </w:rPr>
      </w:pPr>
      <w:r w:rsidRPr="008B5AF8">
        <w:rPr>
          <w:lang w:val="de-DE"/>
        </w:rPr>
        <w:t xml:space="preserve">Über die </w:t>
      </w:r>
      <w:r w:rsidR="00812D3E">
        <w:rPr>
          <w:lang w:val="de-DE"/>
        </w:rPr>
        <w:t xml:space="preserve">HEIS </w:t>
      </w:r>
      <w:r w:rsidR="00812D3E" w:rsidRPr="00812D3E">
        <w:rPr>
          <w:lang w:val="de-DE"/>
        </w:rPr>
        <w:t>– Hargreaves-EWT Industrieservices GmbH</w:t>
      </w:r>
    </w:p>
    <w:p w14:paraId="6315DC5E" w14:textId="18047FE6" w:rsidR="003B7598" w:rsidRDefault="005750E4" w:rsidP="00604C45">
      <w:pPr>
        <w:pStyle w:val="BoilerplateCopyhead9Pt"/>
        <w:rPr>
          <w:b w:val="0"/>
          <w:lang w:val="de-DE"/>
        </w:rPr>
      </w:pPr>
      <w:r w:rsidRPr="004321A1">
        <w:rPr>
          <w:b w:val="0"/>
          <w:lang w:val="de-DE"/>
        </w:rPr>
        <w:t>Die</w:t>
      </w:r>
      <w:r w:rsidR="00AC219D" w:rsidRPr="004321A1">
        <w:rPr>
          <w:b w:val="0"/>
          <w:lang w:val="de-DE"/>
        </w:rPr>
        <w:t xml:space="preserve"> Firma</w:t>
      </w:r>
      <w:r w:rsidRPr="004321A1">
        <w:rPr>
          <w:b w:val="0"/>
          <w:lang w:val="de-DE"/>
        </w:rPr>
        <w:t xml:space="preserve"> HEIS – Hargreaves-EWT Industrieservices GmbH </w:t>
      </w:r>
      <w:r w:rsidR="003F0D66" w:rsidRPr="004321A1">
        <w:rPr>
          <w:b w:val="0"/>
          <w:lang w:val="de-DE"/>
        </w:rPr>
        <w:t>–</w:t>
      </w:r>
      <w:r w:rsidR="00AC219D" w:rsidRPr="004321A1">
        <w:rPr>
          <w:b w:val="0"/>
          <w:lang w:val="de-DE"/>
        </w:rPr>
        <w:t xml:space="preserve"> bie</w:t>
      </w:r>
      <w:r w:rsidR="003F0D66" w:rsidRPr="004321A1">
        <w:rPr>
          <w:b w:val="0"/>
          <w:lang w:val="de-DE"/>
        </w:rPr>
        <w:t xml:space="preserve">tet </w:t>
      </w:r>
      <w:r w:rsidR="003C12EA" w:rsidRPr="004321A1">
        <w:rPr>
          <w:b w:val="0"/>
          <w:lang w:val="de-DE"/>
        </w:rPr>
        <w:t xml:space="preserve">seit dem Jahr 2020 </w:t>
      </w:r>
      <w:r w:rsidRPr="004321A1">
        <w:rPr>
          <w:b w:val="0"/>
          <w:lang w:val="de-DE"/>
        </w:rPr>
        <w:t xml:space="preserve">die Aufbereitung von Schlacken, Erdensteinen und Mineralien sowie </w:t>
      </w:r>
      <w:r w:rsidR="00116478" w:rsidRPr="004321A1">
        <w:rPr>
          <w:b w:val="0"/>
          <w:lang w:val="de-DE"/>
        </w:rPr>
        <w:t>diverse</w:t>
      </w:r>
      <w:r w:rsidRPr="004321A1">
        <w:rPr>
          <w:b w:val="0"/>
          <w:lang w:val="de-DE"/>
        </w:rPr>
        <w:t xml:space="preserve"> weitere Industriedienstleistungen </w:t>
      </w:r>
      <w:r w:rsidR="003F0D66" w:rsidRPr="004321A1">
        <w:rPr>
          <w:b w:val="0"/>
          <w:lang w:val="de-DE"/>
        </w:rPr>
        <w:t xml:space="preserve">im Duisburger Hafen </w:t>
      </w:r>
      <w:r w:rsidRPr="004321A1">
        <w:rPr>
          <w:b w:val="0"/>
          <w:lang w:val="de-DE"/>
        </w:rPr>
        <w:t>an.</w:t>
      </w:r>
      <w:r w:rsidR="003E7A3D">
        <w:rPr>
          <w:b w:val="0"/>
          <w:lang w:val="de-DE"/>
        </w:rPr>
        <w:t xml:space="preserve"> Die aus der aufbereiteten Hochofenstückschlacke entstandenen Zwischenprodukte stehen für weitere Veredelungen frei zum Verkauf.</w:t>
      </w:r>
      <w:r w:rsidRPr="004321A1">
        <w:rPr>
          <w:b w:val="0"/>
          <w:lang w:val="de-DE"/>
        </w:rPr>
        <w:t xml:space="preserve"> </w:t>
      </w:r>
      <w:r w:rsidR="00851CF4" w:rsidRPr="004321A1">
        <w:rPr>
          <w:b w:val="0"/>
          <w:lang w:val="de-DE"/>
        </w:rPr>
        <w:t>HEIS vereint die beiden Muttergesellschaften</w:t>
      </w:r>
      <w:r w:rsidR="000F0CC5" w:rsidRPr="004321A1">
        <w:rPr>
          <w:b w:val="0"/>
          <w:lang w:val="de-DE"/>
        </w:rPr>
        <w:t xml:space="preserve"> Hargreaves raw material services GmbH und EWT Schiff</w:t>
      </w:r>
      <w:r w:rsidR="00152A22" w:rsidRPr="004321A1">
        <w:rPr>
          <w:b w:val="0"/>
          <w:lang w:val="de-DE"/>
        </w:rPr>
        <w:t>f</w:t>
      </w:r>
      <w:r w:rsidR="000F0CC5" w:rsidRPr="004321A1">
        <w:rPr>
          <w:b w:val="0"/>
          <w:lang w:val="de-DE"/>
        </w:rPr>
        <w:t>ahrtgesellschaft mbH</w:t>
      </w:r>
      <w:r w:rsidR="003C12EA" w:rsidRPr="004321A1">
        <w:rPr>
          <w:b w:val="0"/>
          <w:lang w:val="de-DE"/>
        </w:rPr>
        <w:t xml:space="preserve"> miteinander. </w:t>
      </w:r>
    </w:p>
    <w:p w14:paraId="5B4459D8" w14:textId="77777777" w:rsidR="00E67A54" w:rsidRPr="00382221" w:rsidRDefault="00E67A54" w:rsidP="00E67A54">
      <w:pPr>
        <w:pStyle w:val="BoilerplateCopyhead9Pt"/>
        <w:rPr>
          <w:lang w:val="de-DE"/>
        </w:rPr>
      </w:pPr>
      <w:r w:rsidRPr="00382221">
        <w:rPr>
          <w:lang w:val="de-DE"/>
        </w:rPr>
        <w:t>Über die Firmengruppe Liebherr</w:t>
      </w:r>
      <w:r>
        <w:rPr>
          <w:lang w:val="de-DE"/>
        </w:rPr>
        <w:t xml:space="preserve"> – 75 years of moving forward </w:t>
      </w:r>
    </w:p>
    <w:p w14:paraId="2906370C" w14:textId="52EFD8EE" w:rsidR="001C5967" w:rsidRDefault="00E67A54" w:rsidP="009B4E5F">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339F50A8" w14:textId="77777777" w:rsidR="00DE431B" w:rsidRDefault="00DE431B" w:rsidP="009B4E5F">
      <w:pPr>
        <w:pStyle w:val="BoilerplateCopytext9Pt"/>
        <w:rPr>
          <w:lang w:val="de-DE"/>
        </w:rPr>
      </w:pPr>
    </w:p>
    <w:p w14:paraId="199ADCD6" w14:textId="24F01299" w:rsidR="00604C45" w:rsidRDefault="00604C45" w:rsidP="00604C45">
      <w:pPr>
        <w:pStyle w:val="Copyhead11Pt"/>
        <w:rPr>
          <w:lang w:val="de-DE"/>
        </w:rPr>
      </w:pPr>
      <w:r>
        <w:rPr>
          <w:lang w:val="de-DE"/>
        </w:rPr>
        <w:t>Bilder</w:t>
      </w:r>
    </w:p>
    <w:p w14:paraId="6516B93C" w14:textId="7A010608" w:rsidR="00604C45" w:rsidRPr="008B5AF8" w:rsidRDefault="00483DD4" w:rsidP="00604C45">
      <w:r>
        <w:rPr>
          <w:noProof/>
        </w:rPr>
        <w:drawing>
          <wp:inline distT="0" distB="0" distL="0" distR="0" wp14:anchorId="27741439" wp14:editId="28949DC6">
            <wp:extent cx="2555371" cy="19145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1338" cy="1918996"/>
                    </a:xfrm>
                    <a:prstGeom prst="rect">
                      <a:avLst/>
                    </a:prstGeom>
                    <a:noFill/>
                    <a:ln>
                      <a:noFill/>
                    </a:ln>
                  </pic:spPr>
                </pic:pic>
              </a:graphicData>
            </a:graphic>
          </wp:inline>
        </w:drawing>
      </w:r>
    </w:p>
    <w:p w14:paraId="1C1FF764" w14:textId="0A76D896" w:rsidR="00604C45" w:rsidRPr="006D1FCD" w:rsidRDefault="006D1FCD" w:rsidP="007773FA">
      <w:pPr>
        <w:pStyle w:val="Caption9Pt"/>
      </w:pPr>
      <w:bookmarkStart w:id="1" w:name="_Hlk171061637"/>
      <w:r w:rsidRPr="006D1FCD">
        <w:t>liebherr-earth-moving-machinery-heis-germany</w:t>
      </w:r>
      <w:r w:rsidR="00604C45" w:rsidRPr="006D1FCD">
        <w:t>.jpg</w:t>
      </w:r>
      <w:bookmarkEnd w:id="1"/>
      <w:r w:rsidR="00604C45" w:rsidRPr="006D1FCD">
        <w:br/>
      </w:r>
      <w:r w:rsidRPr="00483DD4">
        <w:t>Bei der Firma HEIS sind mehrere E</w:t>
      </w:r>
      <w:r>
        <w:t>rdbewegungsmaschinen von Liebherr im Einsatz.</w:t>
      </w:r>
    </w:p>
    <w:p w14:paraId="2C362E29" w14:textId="77777777" w:rsidR="00483DD4" w:rsidRPr="00483DD4" w:rsidRDefault="00483DD4" w:rsidP="00604C45">
      <w:pPr>
        <w:pStyle w:val="Caption9Pt"/>
      </w:pPr>
    </w:p>
    <w:p w14:paraId="1ECC273E" w14:textId="79DBA89A" w:rsidR="00604C45" w:rsidRPr="00483DD4" w:rsidRDefault="00483DD4" w:rsidP="00604C45">
      <w:pPr>
        <w:pStyle w:val="Caption9Pt"/>
        <w:rPr>
          <w:lang w:val="en-GB"/>
        </w:rPr>
      </w:pPr>
      <w:r>
        <w:rPr>
          <w:noProof/>
        </w:rPr>
        <w:lastRenderedPageBreak/>
        <w:drawing>
          <wp:inline distT="0" distB="0" distL="0" distR="0" wp14:anchorId="43A3C1AC" wp14:editId="71000389">
            <wp:extent cx="2676525" cy="200529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198" cy="2009545"/>
                    </a:xfrm>
                    <a:prstGeom prst="rect">
                      <a:avLst/>
                    </a:prstGeom>
                    <a:noFill/>
                    <a:ln>
                      <a:noFill/>
                    </a:ln>
                  </pic:spPr>
                </pic:pic>
              </a:graphicData>
            </a:graphic>
          </wp:inline>
        </w:drawing>
      </w:r>
    </w:p>
    <w:p w14:paraId="3A238503" w14:textId="7AF5CFB0" w:rsidR="00604C45" w:rsidRDefault="006D1FCD" w:rsidP="00604C45">
      <w:pPr>
        <w:pStyle w:val="Caption9Pt"/>
      </w:pPr>
      <w:bookmarkStart w:id="2" w:name="_Hlk171061754"/>
      <w:r w:rsidRPr="006D1FCD">
        <w:t>liebherr-xpower-wheel-loader-report-heis-germany</w:t>
      </w:r>
      <w:r w:rsidR="00604C45" w:rsidRPr="006D1FCD">
        <w:t>.jpg</w:t>
      </w:r>
      <w:bookmarkEnd w:id="2"/>
      <w:r w:rsidR="00604C45" w:rsidRPr="006D1FCD">
        <w:br/>
      </w:r>
      <w:r w:rsidRPr="00483DD4">
        <w:t>Ein L</w:t>
      </w:r>
      <w:r w:rsidR="00DE431B">
        <w:t> </w:t>
      </w:r>
      <w:r w:rsidRPr="00483DD4">
        <w:t>576</w:t>
      </w:r>
      <w:r w:rsidR="00DE431B">
        <w:t> </w:t>
      </w:r>
      <w:r>
        <w:t xml:space="preserve">XPower </w:t>
      </w:r>
      <w:r w:rsidRPr="00483DD4">
        <w:t>versorgt Sieb- und Brechanlagen mit Material.</w:t>
      </w:r>
    </w:p>
    <w:p w14:paraId="79A1622F" w14:textId="77777777" w:rsidR="006D1FCD" w:rsidRDefault="006D1FCD" w:rsidP="00604C45">
      <w:pPr>
        <w:pStyle w:val="Caption9Pt"/>
      </w:pPr>
    </w:p>
    <w:p w14:paraId="1A491C78" w14:textId="6FC88D77" w:rsidR="00483DD4" w:rsidRDefault="00483DD4" w:rsidP="00604C45">
      <w:pPr>
        <w:pStyle w:val="Caption9Pt"/>
      </w:pPr>
      <w:r>
        <w:rPr>
          <w:noProof/>
        </w:rPr>
        <w:drawing>
          <wp:inline distT="0" distB="0" distL="0" distR="0" wp14:anchorId="37633F3C" wp14:editId="7F1C0530">
            <wp:extent cx="2638425" cy="197675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3087" cy="1980243"/>
                    </a:xfrm>
                    <a:prstGeom prst="rect">
                      <a:avLst/>
                    </a:prstGeom>
                    <a:noFill/>
                    <a:ln>
                      <a:noFill/>
                    </a:ln>
                  </pic:spPr>
                </pic:pic>
              </a:graphicData>
            </a:graphic>
          </wp:inline>
        </w:drawing>
      </w:r>
    </w:p>
    <w:p w14:paraId="46A8ECFB" w14:textId="02334CEE" w:rsidR="006D1FCD" w:rsidRPr="006D1FCD" w:rsidRDefault="006D1FCD" w:rsidP="00604C45">
      <w:pPr>
        <w:pStyle w:val="Caption9Pt"/>
      </w:pPr>
      <w:bookmarkStart w:id="3" w:name="_Hlk171061864"/>
      <w:r w:rsidRPr="00381F5D">
        <w:t>liebherr-earth-moving-machinery-report-heis-germany</w:t>
      </w:r>
      <w:r w:rsidR="00381F5D" w:rsidRPr="00381F5D">
        <w:t>.j</w:t>
      </w:r>
      <w:r w:rsidR="00381F5D">
        <w:t>pg</w:t>
      </w:r>
      <w:bookmarkEnd w:id="3"/>
      <w:r w:rsidRPr="00381F5D">
        <w:br/>
      </w:r>
      <w:r w:rsidRPr="006D1FCD">
        <w:t xml:space="preserve">Ein </w:t>
      </w:r>
      <w:r w:rsidR="003572A4">
        <w:t>Muldenkipper</w:t>
      </w:r>
      <w:r w:rsidRPr="006D1FCD">
        <w:t xml:space="preserve"> TA</w:t>
      </w:r>
      <w:r w:rsidR="00DE431B">
        <w:t> </w:t>
      </w:r>
      <w:r w:rsidRPr="006D1FCD">
        <w:t xml:space="preserve">230 transportiert abgekühlte Schlacke </w:t>
      </w:r>
      <w:r>
        <w:t>ab und haldet diese auf.</w:t>
      </w:r>
    </w:p>
    <w:p w14:paraId="0573C6AB" w14:textId="77777777" w:rsidR="001B7711" w:rsidRPr="00864FB8" w:rsidRDefault="001B7711" w:rsidP="00604C45">
      <w:pPr>
        <w:pStyle w:val="Copyhead11Pt"/>
        <w:rPr>
          <w:b w:val="0"/>
          <w:bCs/>
          <w:lang w:val="de-DE"/>
        </w:rPr>
      </w:pPr>
    </w:p>
    <w:p w14:paraId="7FB293E3" w14:textId="71E6E8B7" w:rsidR="00604C45" w:rsidRPr="00BA1DEA" w:rsidRDefault="00604C45" w:rsidP="00604C45">
      <w:pPr>
        <w:pStyle w:val="Copyhead11Pt"/>
        <w:rPr>
          <w:lang w:val="de-DE"/>
        </w:rPr>
      </w:pPr>
      <w:r>
        <w:rPr>
          <w:lang w:val="de-DE"/>
        </w:rPr>
        <w:t>Kontakt</w:t>
      </w:r>
    </w:p>
    <w:p w14:paraId="00E05677" w14:textId="77777777" w:rsidR="00604C45" w:rsidRPr="00A53434" w:rsidRDefault="00604C45" w:rsidP="00604C45">
      <w:pPr>
        <w:pStyle w:val="Copytext11Pt"/>
        <w:rPr>
          <w:lang w:val="de-DE"/>
        </w:rPr>
      </w:pPr>
      <w:r>
        <w:rPr>
          <w:lang w:val="de-DE"/>
        </w:rPr>
        <w:t>Anna Zögernitz</w:t>
      </w:r>
      <w:r w:rsidRPr="00C77B5D">
        <w:rPr>
          <w:lang w:val="de-DE"/>
        </w:rPr>
        <w:br/>
        <w:t>Marketing und Public Relations</w:t>
      </w:r>
      <w:r w:rsidRPr="00A53434">
        <w:rPr>
          <w:lang w:val="de-DE"/>
        </w:rPr>
        <w:br/>
      </w:r>
      <w:r w:rsidRPr="00C77B5D">
        <w:rPr>
          <w:lang w:val="de-DE"/>
        </w:rPr>
        <w:t xml:space="preserve">Telefon: </w:t>
      </w:r>
      <w:r w:rsidRPr="00AD7FA1">
        <w:rPr>
          <w:lang w:val="de-DE"/>
        </w:rPr>
        <w:t>+43 50809 12195</w:t>
      </w:r>
      <w:r w:rsidRPr="00C77B5D">
        <w:rPr>
          <w:lang w:val="de-DE"/>
        </w:rPr>
        <w:br/>
        <w:t xml:space="preserve">E-Mail: </w:t>
      </w:r>
      <w:r w:rsidRPr="00DE5B42">
        <w:rPr>
          <w:lang w:val="de-DE"/>
        </w:rPr>
        <w:t>anna.zoegernitz@liebherr.com</w:t>
      </w:r>
    </w:p>
    <w:p w14:paraId="3961D565" w14:textId="77777777" w:rsidR="00604C45" w:rsidRPr="00BA1DEA" w:rsidRDefault="00604C45" w:rsidP="00604C45">
      <w:pPr>
        <w:pStyle w:val="Copyhead11Pt"/>
        <w:rPr>
          <w:lang w:val="de-DE"/>
        </w:rPr>
      </w:pPr>
      <w:r w:rsidRPr="00BA1DEA">
        <w:rPr>
          <w:lang w:val="de-DE"/>
        </w:rPr>
        <w:t>Veröffentlicht von</w:t>
      </w:r>
    </w:p>
    <w:p w14:paraId="26BF1E6D" w14:textId="066F0B6B" w:rsidR="006F4093" w:rsidRPr="007E1B93" w:rsidRDefault="00604C45" w:rsidP="00604C45">
      <w:pPr>
        <w:pStyle w:val="Copytext11Pt"/>
        <w:rPr>
          <w:color w:val="0563C1" w:themeColor="hyperlink"/>
          <w:u w:val="single"/>
          <w:lang w:val="de-DE"/>
        </w:rPr>
      </w:pPr>
      <w:r w:rsidRPr="00C77B5D">
        <w:rPr>
          <w:lang w:val="de-DE"/>
        </w:rPr>
        <w:t>Liebherr-Werk Bischofshofen GmbH</w:t>
      </w:r>
      <w:r w:rsidRPr="00C77B5D">
        <w:rPr>
          <w:lang w:val="de-DE"/>
        </w:rPr>
        <w:br/>
        <w:t>Bischofshofen/Österreich</w:t>
      </w:r>
      <w:r w:rsidRPr="00C77B5D">
        <w:rPr>
          <w:lang w:val="de-DE"/>
        </w:rPr>
        <w:br/>
      </w:r>
      <w:r w:rsidR="00483DD4">
        <w:rPr>
          <w:color w:val="0563C1" w:themeColor="hyperlink"/>
          <w:u w:val="single"/>
          <w:lang w:val="de-DE"/>
        </w:rPr>
        <w:t>www.liebherr.com</w:t>
      </w:r>
    </w:p>
    <w:p w14:paraId="1575B27B" w14:textId="77777777" w:rsidR="0050609B" w:rsidRDefault="0050609B"/>
    <w:sectPr w:rsidR="0050609B" w:rsidSect="00E847CC">
      <w:headerReference w:type="even" r:id="rId13"/>
      <w:headerReference w:type="default" r:id="rId14"/>
      <w:footerReference w:type="even" r:id="rId15"/>
      <w:footerReference w:type="default" r:id="rId16"/>
      <w:headerReference w:type="first" r:id="rId17"/>
      <w:footerReference w:type="firs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9328D" w14:textId="77777777" w:rsidR="000C6CEC" w:rsidRDefault="000C6CEC">
      <w:pPr>
        <w:spacing w:after="0" w:line="240" w:lineRule="auto"/>
      </w:pPr>
      <w:r>
        <w:separator/>
      </w:r>
    </w:p>
  </w:endnote>
  <w:endnote w:type="continuationSeparator" w:id="0">
    <w:p w14:paraId="359C5060" w14:textId="77777777" w:rsidR="000C6CEC" w:rsidRDefault="000C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3F9A" w14:textId="77777777" w:rsidR="006F4093" w:rsidRDefault="006F40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B2FF0" w14:textId="45734DBD" w:rsidR="00A41C5E" w:rsidRPr="00E847CC" w:rsidRDefault="00A41C5E"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B184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B184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B184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FB1840">
      <w:rPr>
        <w:rFonts w:ascii="Arial" w:hAnsi="Arial" w:cs="Arial"/>
      </w:rPr>
      <w:fldChar w:fldCharType="separate"/>
    </w:r>
    <w:r w:rsidR="00FB1840">
      <w:rPr>
        <w:rFonts w:ascii="Arial" w:hAnsi="Arial" w:cs="Arial"/>
        <w:noProof/>
      </w:rPr>
      <w:t>3</w:t>
    </w:r>
    <w:r w:rsidR="00FB1840" w:rsidRPr="0093605C">
      <w:rPr>
        <w:rFonts w:ascii="Arial" w:hAnsi="Arial" w:cs="Arial"/>
        <w:noProof/>
      </w:rPr>
      <w:t>/</w:t>
    </w:r>
    <w:r w:rsidR="00FB1840">
      <w:rPr>
        <w:rFonts w:ascii="Arial" w:hAnsi="Arial" w:cs="Arial"/>
        <w:noProof/>
      </w:rPr>
      <w:t>3</w:t>
    </w:r>
    <w:r w:rsidRPr="0093605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B6FBF" w14:textId="77777777" w:rsidR="006F4093" w:rsidRDefault="006F40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A7374" w14:textId="77777777" w:rsidR="000C6CEC" w:rsidRDefault="000C6CEC">
      <w:pPr>
        <w:spacing w:after="0" w:line="240" w:lineRule="auto"/>
      </w:pPr>
      <w:r>
        <w:separator/>
      </w:r>
    </w:p>
  </w:footnote>
  <w:footnote w:type="continuationSeparator" w:id="0">
    <w:p w14:paraId="5C3DBC2F" w14:textId="77777777" w:rsidR="000C6CEC" w:rsidRDefault="000C6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FB00" w14:textId="77777777" w:rsidR="006F4093" w:rsidRDefault="006F40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2BF8" w14:textId="77777777" w:rsidR="00A41C5E" w:rsidRDefault="00A41C5E">
    <w:pPr>
      <w:pStyle w:val="Kopfzeile"/>
    </w:pPr>
    <w:r>
      <w:tab/>
    </w:r>
    <w:r>
      <w:tab/>
    </w:r>
    <w:r>
      <w:ptab w:relativeTo="margin" w:alignment="right" w:leader="none"/>
    </w:r>
    <w:r>
      <w:rPr>
        <w:noProof/>
        <w:lang w:eastAsia="de-DE"/>
      </w:rPr>
      <w:drawing>
        <wp:inline distT="0" distB="0" distL="0" distR="0" wp14:anchorId="1AFA56F2" wp14:editId="10E6486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97B89FB" w14:textId="77777777" w:rsidR="00A41C5E" w:rsidRDefault="00A41C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EE7A" w14:textId="77777777" w:rsidR="006F4093" w:rsidRDefault="006F40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93278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45"/>
    <w:rsid w:val="00005069"/>
    <w:rsid w:val="00012978"/>
    <w:rsid w:val="00014269"/>
    <w:rsid w:val="000144C9"/>
    <w:rsid w:val="0001498F"/>
    <w:rsid w:val="00015AF2"/>
    <w:rsid w:val="00023940"/>
    <w:rsid w:val="000272DE"/>
    <w:rsid w:val="00041205"/>
    <w:rsid w:val="00045D9D"/>
    <w:rsid w:val="00055BE0"/>
    <w:rsid w:val="000567CF"/>
    <w:rsid w:val="000569C1"/>
    <w:rsid w:val="0006681D"/>
    <w:rsid w:val="000832BE"/>
    <w:rsid w:val="000856EB"/>
    <w:rsid w:val="0009212F"/>
    <w:rsid w:val="00097513"/>
    <w:rsid w:val="000A2F5E"/>
    <w:rsid w:val="000A7654"/>
    <w:rsid w:val="000B1FB0"/>
    <w:rsid w:val="000B3252"/>
    <w:rsid w:val="000C2B97"/>
    <w:rsid w:val="000C6CEC"/>
    <w:rsid w:val="000D528E"/>
    <w:rsid w:val="000E3A52"/>
    <w:rsid w:val="000E45CB"/>
    <w:rsid w:val="000E5C5C"/>
    <w:rsid w:val="000F0CC5"/>
    <w:rsid w:val="000F128E"/>
    <w:rsid w:val="000F18B9"/>
    <w:rsid w:val="00104A31"/>
    <w:rsid w:val="00105261"/>
    <w:rsid w:val="001067F8"/>
    <w:rsid w:val="00113160"/>
    <w:rsid w:val="00116478"/>
    <w:rsid w:val="00116F1A"/>
    <w:rsid w:val="0012508B"/>
    <w:rsid w:val="00126D4D"/>
    <w:rsid w:val="00127A72"/>
    <w:rsid w:val="001408BF"/>
    <w:rsid w:val="001422EC"/>
    <w:rsid w:val="00152A22"/>
    <w:rsid w:val="00160C5A"/>
    <w:rsid w:val="00162140"/>
    <w:rsid w:val="00177A35"/>
    <w:rsid w:val="00186CA5"/>
    <w:rsid w:val="00191709"/>
    <w:rsid w:val="001A1353"/>
    <w:rsid w:val="001A2E8A"/>
    <w:rsid w:val="001A5464"/>
    <w:rsid w:val="001B7711"/>
    <w:rsid w:val="001C5967"/>
    <w:rsid w:val="001D3D4D"/>
    <w:rsid w:val="001F01C1"/>
    <w:rsid w:val="001F28D6"/>
    <w:rsid w:val="001F75F0"/>
    <w:rsid w:val="002145E0"/>
    <w:rsid w:val="00221FC1"/>
    <w:rsid w:val="0023125B"/>
    <w:rsid w:val="00240B39"/>
    <w:rsid w:val="002437FA"/>
    <w:rsid w:val="002468EF"/>
    <w:rsid w:val="002566C8"/>
    <w:rsid w:val="00272265"/>
    <w:rsid w:val="00273B40"/>
    <w:rsid w:val="00274C01"/>
    <w:rsid w:val="0027639B"/>
    <w:rsid w:val="00276421"/>
    <w:rsid w:val="00283B58"/>
    <w:rsid w:val="002920FD"/>
    <w:rsid w:val="00293B90"/>
    <w:rsid w:val="002951A9"/>
    <w:rsid w:val="0029740D"/>
    <w:rsid w:val="002A4446"/>
    <w:rsid w:val="002A6693"/>
    <w:rsid w:val="002A71C1"/>
    <w:rsid w:val="002B3640"/>
    <w:rsid w:val="002B5CF8"/>
    <w:rsid w:val="002C3C9B"/>
    <w:rsid w:val="002C72B0"/>
    <w:rsid w:val="002D11C1"/>
    <w:rsid w:val="002D3FEE"/>
    <w:rsid w:val="002D60B2"/>
    <w:rsid w:val="002E39FB"/>
    <w:rsid w:val="002E4393"/>
    <w:rsid w:val="002F6E63"/>
    <w:rsid w:val="003002CB"/>
    <w:rsid w:val="0030042E"/>
    <w:rsid w:val="0030763B"/>
    <w:rsid w:val="00307A5F"/>
    <w:rsid w:val="00312385"/>
    <w:rsid w:val="003338F5"/>
    <w:rsid w:val="0033537C"/>
    <w:rsid w:val="00336A1F"/>
    <w:rsid w:val="00340840"/>
    <w:rsid w:val="00342785"/>
    <w:rsid w:val="003572A4"/>
    <w:rsid w:val="00360A7E"/>
    <w:rsid w:val="00360CB1"/>
    <w:rsid w:val="00365349"/>
    <w:rsid w:val="00365E79"/>
    <w:rsid w:val="00381F5D"/>
    <w:rsid w:val="00384BAF"/>
    <w:rsid w:val="00384DA2"/>
    <w:rsid w:val="003941E4"/>
    <w:rsid w:val="00394B9B"/>
    <w:rsid w:val="003A68DF"/>
    <w:rsid w:val="003B7598"/>
    <w:rsid w:val="003C12EA"/>
    <w:rsid w:val="003C2ED5"/>
    <w:rsid w:val="003C5126"/>
    <w:rsid w:val="003C5F3E"/>
    <w:rsid w:val="003C71D4"/>
    <w:rsid w:val="003D0130"/>
    <w:rsid w:val="003D5C4D"/>
    <w:rsid w:val="003D5DA9"/>
    <w:rsid w:val="003E6288"/>
    <w:rsid w:val="003E7A3D"/>
    <w:rsid w:val="003F09E1"/>
    <w:rsid w:val="003F0D66"/>
    <w:rsid w:val="00404F36"/>
    <w:rsid w:val="0041418C"/>
    <w:rsid w:val="00425A5E"/>
    <w:rsid w:val="00426229"/>
    <w:rsid w:val="00430C67"/>
    <w:rsid w:val="004321A1"/>
    <w:rsid w:val="00444687"/>
    <w:rsid w:val="0045384C"/>
    <w:rsid w:val="00453C00"/>
    <w:rsid w:val="00454A28"/>
    <w:rsid w:val="00454E59"/>
    <w:rsid w:val="00463DB3"/>
    <w:rsid w:val="00472C20"/>
    <w:rsid w:val="00474A56"/>
    <w:rsid w:val="004772C9"/>
    <w:rsid w:val="00480ED6"/>
    <w:rsid w:val="00483DD4"/>
    <w:rsid w:val="0048499F"/>
    <w:rsid w:val="004A3A48"/>
    <w:rsid w:val="004B0CD5"/>
    <w:rsid w:val="004B7A1E"/>
    <w:rsid w:val="004C09A6"/>
    <w:rsid w:val="004D23F6"/>
    <w:rsid w:val="004E792A"/>
    <w:rsid w:val="00501B91"/>
    <w:rsid w:val="00501E22"/>
    <w:rsid w:val="0050609B"/>
    <w:rsid w:val="00511F2F"/>
    <w:rsid w:val="00512FF5"/>
    <w:rsid w:val="0051377A"/>
    <w:rsid w:val="005207EF"/>
    <w:rsid w:val="005256BA"/>
    <w:rsid w:val="00531CF1"/>
    <w:rsid w:val="00533686"/>
    <w:rsid w:val="005341F3"/>
    <w:rsid w:val="005440E2"/>
    <w:rsid w:val="00545591"/>
    <w:rsid w:val="005550E1"/>
    <w:rsid w:val="00563137"/>
    <w:rsid w:val="00572969"/>
    <w:rsid w:val="005750E4"/>
    <w:rsid w:val="0058777F"/>
    <w:rsid w:val="00593CF8"/>
    <w:rsid w:val="005A2A44"/>
    <w:rsid w:val="005A4396"/>
    <w:rsid w:val="005B17EB"/>
    <w:rsid w:val="005C0806"/>
    <w:rsid w:val="005C6FB2"/>
    <w:rsid w:val="005C7E84"/>
    <w:rsid w:val="005D5690"/>
    <w:rsid w:val="005D589D"/>
    <w:rsid w:val="005E607F"/>
    <w:rsid w:val="005E6F45"/>
    <w:rsid w:val="005F2D17"/>
    <w:rsid w:val="005F655B"/>
    <w:rsid w:val="0060209B"/>
    <w:rsid w:val="00604C45"/>
    <w:rsid w:val="00606042"/>
    <w:rsid w:val="006072E4"/>
    <w:rsid w:val="0061458D"/>
    <w:rsid w:val="00616D3C"/>
    <w:rsid w:val="00620BA6"/>
    <w:rsid w:val="006233EC"/>
    <w:rsid w:val="006334BA"/>
    <w:rsid w:val="006409F7"/>
    <w:rsid w:val="00641D79"/>
    <w:rsid w:val="00644A15"/>
    <w:rsid w:val="0065375A"/>
    <w:rsid w:val="00661DE3"/>
    <w:rsid w:val="00662EE6"/>
    <w:rsid w:val="006630AB"/>
    <w:rsid w:val="0066778B"/>
    <w:rsid w:val="00670FB3"/>
    <w:rsid w:val="006763E3"/>
    <w:rsid w:val="00677A3D"/>
    <w:rsid w:val="00683B36"/>
    <w:rsid w:val="0068584F"/>
    <w:rsid w:val="006A63A8"/>
    <w:rsid w:val="006B18AA"/>
    <w:rsid w:val="006C3B90"/>
    <w:rsid w:val="006D1FCD"/>
    <w:rsid w:val="006D4223"/>
    <w:rsid w:val="006D671C"/>
    <w:rsid w:val="006E6FCC"/>
    <w:rsid w:val="006E7CE0"/>
    <w:rsid w:val="006F19A4"/>
    <w:rsid w:val="006F4093"/>
    <w:rsid w:val="007021B6"/>
    <w:rsid w:val="0070448C"/>
    <w:rsid w:val="007044A9"/>
    <w:rsid w:val="0071184E"/>
    <w:rsid w:val="0072382D"/>
    <w:rsid w:val="00723892"/>
    <w:rsid w:val="00725175"/>
    <w:rsid w:val="0074310E"/>
    <w:rsid w:val="007516F7"/>
    <w:rsid w:val="007554E7"/>
    <w:rsid w:val="007623FB"/>
    <w:rsid w:val="00770634"/>
    <w:rsid w:val="007737F5"/>
    <w:rsid w:val="007773FA"/>
    <w:rsid w:val="007936FF"/>
    <w:rsid w:val="00795A8D"/>
    <w:rsid w:val="00796C2F"/>
    <w:rsid w:val="007C2FD0"/>
    <w:rsid w:val="007C4197"/>
    <w:rsid w:val="007C72F9"/>
    <w:rsid w:val="007D03CD"/>
    <w:rsid w:val="007E5A2C"/>
    <w:rsid w:val="00801D22"/>
    <w:rsid w:val="008066D2"/>
    <w:rsid w:val="00812D3E"/>
    <w:rsid w:val="00817D41"/>
    <w:rsid w:val="0082088A"/>
    <w:rsid w:val="00841B19"/>
    <w:rsid w:val="00844E7A"/>
    <w:rsid w:val="00851CF4"/>
    <w:rsid w:val="00852880"/>
    <w:rsid w:val="00864A42"/>
    <w:rsid w:val="00864FB8"/>
    <w:rsid w:val="00884C56"/>
    <w:rsid w:val="00887662"/>
    <w:rsid w:val="00894FD8"/>
    <w:rsid w:val="008A23A4"/>
    <w:rsid w:val="008A2FCE"/>
    <w:rsid w:val="008A5C34"/>
    <w:rsid w:val="008A6555"/>
    <w:rsid w:val="008B02D0"/>
    <w:rsid w:val="008C1541"/>
    <w:rsid w:val="008C6A62"/>
    <w:rsid w:val="008D058F"/>
    <w:rsid w:val="008F4353"/>
    <w:rsid w:val="008F45AD"/>
    <w:rsid w:val="009051F4"/>
    <w:rsid w:val="0090763A"/>
    <w:rsid w:val="009261A2"/>
    <w:rsid w:val="00935821"/>
    <w:rsid w:val="00953AE2"/>
    <w:rsid w:val="009702AA"/>
    <w:rsid w:val="00981603"/>
    <w:rsid w:val="0098593A"/>
    <w:rsid w:val="00985A8C"/>
    <w:rsid w:val="009947DA"/>
    <w:rsid w:val="009A07C0"/>
    <w:rsid w:val="009A3790"/>
    <w:rsid w:val="009A4A4F"/>
    <w:rsid w:val="009B0889"/>
    <w:rsid w:val="009B29D8"/>
    <w:rsid w:val="009B4E5F"/>
    <w:rsid w:val="009B552D"/>
    <w:rsid w:val="009B6EE7"/>
    <w:rsid w:val="009C241D"/>
    <w:rsid w:val="009C5E27"/>
    <w:rsid w:val="009F3056"/>
    <w:rsid w:val="00A01002"/>
    <w:rsid w:val="00A0161E"/>
    <w:rsid w:val="00A0170D"/>
    <w:rsid w:val="00A116B1"/>
    <w:rsid w:val="00A12154"/>
    <w:rsid w:val="00A15C6C"/>
    <w:rsid w:val="00A210C9"/>
    <w:rsid w:val="00A2680D"/>
    <w:rsid w:val="00A3471B"/>
    <w:rsid w:val="00A41C5E"/>
    <w:rsid w:val="00A427A9"/>
    <w:rsid w:val="00A452D9"/>
    <w:rsid w:val="00A56262"/>
    <w:rsid w:val="00A62418"/>
    <w:rsid w:val="00A64EEE"/>
    <w:rsid w:val="00A72BC4"/>
    <w:rsid w:val="00A8338A"/>
    <w:rsid w:val="00A83675"/>
    <w:rsid w:val="00A836EA"/>
    <w:rsid w:val="00A873EE"/>
    <w:rsid w:val="00A91DDF"/>
    <w:rsid w:val="00A92FCD"/>
    <w:rsid w:val="00A9379F"/>
    <w:rsid w:val="00A94CBE"/>
    <w:rsid w:val="00AB0FA6"/>
    <w:rsid w:val="00AB2518"/>
    <w:rsid w:val="00AB57D1"/>
    <w:rsid w:val="00AB650E"/>
    <w:rsid w:val="00AB713F"/>
    <w:rsid w:val="00AC219D"/>
    <w:rsid w:val="00AC346C"/>
    <w:rsid w:val="00AD59D5"/>
    <w:rsid w:val="00AD6737"/>
    <w:rsid w:val="00AD6BB5"/>
    <w:rsid w:val="00AF10FD"/>
    <w:rsid w:val="00B01EA1"/>
    <w:rsid w:val="00B02D78"/>
    <w:rsid w:val="00B045E5"/>
    <w:rsid w:val="00B05398"/>
    <w:rsid w:val="00B10DC1"/>
    <w:rsid w:val="00B153AE"/>
    <w:rsid w:val="00B16B47"/>
    <w:rsid w:val="00B244C0"/>
    <w:rsid w:val="00B2485B"/>
    <w:rsid w:val="00B32664"/>
    <w:rsid w:val="00B46CC6"/>
    <w:rsid w:val="00B46E49"/>
    <w:rsid w:val="00B50364"/>
    <w:rsid w:val="00B632B9"/>
    <w:rsid w:val="00B70461"/>
    <w:rsid w:val="00B71846"/>
    <w:rsid w:val="00B74AC4"/>
    <w:rsid w:val="00B778E9"/>
    <w:rsid w:val="00B84785"/>
    <w:rsid w:val="00B85B19"/>
    <w:rsid w:val="00B8650C"/>
    <w:rsid w:val="00B8651D"/>
    <w:rsid w:val="00B87BAE"/>
    <w:rsid w:val="00B95F15"/>
    <w:rsid w:val="00BC6289"/>
    <w:rsid w:val="00BC7C5E"/>
    <w:rsid w:val="00BD3EF4"/>
    <w:rsid w:val="00BD76CB"/>
    <w:rsid w:val="00BE2751"/>
    <w:rsid w:val="00BE361E"/>
    <w:rsid w:val="00BE4A92"/>
    <w:rsid w:val="00BE5C0F"/>
    <w:rsid w:val="00BF3CF4"/>
    <w:rsid w:val="00BF7F92"/>
    <w:rsid w:val="00C07491"/>
    <w:rsid w:val="00C24CE9"/>
    <w:rsid w:val="00C26552"/>
    <w:rsid w:val="00C42C1D"/>
    <w:rsid w:val="00C46DED"/>
    <w:rsid w:val="00C52F7D"/>
    <w:rsid w:val="00C55901"/>
    <w:rsid w:val="00C613AC"/>
    <w:rsid w:val="00C63D39"/>
    <w:rsid w:val="00C81258"/>
    <w:rsid w:val="00C91E34"/>
    <w:rsid w:val="00C93493"/>
    <w:rsid w:val="00C97D9D"/>
    <w:rsid w:val="00CB0736"/>
    <w:rsid w:val="00CB4AE9"/>
    <w:rsid w:val="00CB5BD0"/>
    <w:rsid w:val="00CC14A7"/>
    <w:rsid w:val="00CC1901"/>
    <w:rsid w:val="00CD4CFF"/>
    <w:rsid w:val="00CE1A8C"/>
    <w:rsid w:val="00CE7BE2"/>
    <w:rsid w:val="00CF3E29"/>
    <w:rsid w:val="00CF52BB"/>
    <w:rsid w:val="00CF61E6"/>
    <w:rsid w:val="00D274F9"/>
    <w:rsid w:val="00D317FD"/>
    <w:rsid w:val="00D34EB8"/>
    <w:rsid w:val="00D574C4"/>
    <w:rsid w:val="00D57A3B"/>
    <w:rsid w:val="00D60894"/>
    <w:rsid w:val="00D61961"/>
    <w:rsid w:val="00D61DD8"/>
    <w:rsid w:val="00D6738C"/>
    <w:rsid w:val="00D720C9"/>
    <w:rsid w:val="00D737FA"/>
    <w:rsid w:val="00D76468"/>
    <w:rsid w:val="00D807A4"/>
    <w:rsid w:val="00D863C1"/>
    <w:rsid w:val="00DB0A78"/>
    <w:rsid w:val="00DB72B1"/>
    <w:rsid w:val="00DC0479"/>
    <w:rsid w:val="00DC15C7"/>
    <w:rsid w:val="00DC45D2"/>
    <w:rsid w:val="00DC6B46"/>
    <w:rsid w:val="00DE0E12"/>
    <w:rsid w:val="00DE431B"/>
    <w:rsid w:val="00DE5B42"/>
    <w:rsid w:val="00E05051"/>
    <w:rsid w:val="00E16701"/>
    <w:rsid w:val="00E26316"/>
    <w:rsid w:val="00E264B0"/>
    <w:rsid w:val="00E27A2B"/>
    <w:rsid w:val="00E33FB3"/>
    <w:rsid w:val="00E352CF"/>
    <w:rsid w:val="00E4222D"/>
    <w:rsid w:val="00E442DB"/>
    <w:rsid w:val="00E47B22"/>
    <w:rsid w:val="00E55623"/>
    <w:rsid w:val="00E562E4"/>
    <w:rsid w:val="00E5718C"/>
    <w:rsid w:val="00E60F51"/>
    <w:rsid w:val="00E67A54"/>
    <w:rsid w:val="00E9206F"/>
    <w:rsid w:val="00E94FE3"/>
    <w:rsid w:val="00EB4C16"/>
    <w:rsid w:val="00EC1349"/>
    <w:rsid w:val="00EC3D47"/>
    <w:rsid w:val="00EC6AED"/>
    <w:rsid w:val="00ED15FC"/>
    <w:rsid w:val="00ED755D"/>
    <w:rsid w:val="00ED7D8E"/>
    <w:rsid w:val="00EE6AA2"/>
    <w:rsid w:val="00EF0EC3"/>
    <w:rsid w:val="00F16D88"/>
    <w:rsid w:val="00F31A87"/>
    <w:rsid w:val="00F33298"/>
    <w:rsid w:val="00F34FFB"/>
    <w:rsid w:val="00F460D7"/>
    <w:rsid w:val="00F51D51"/>
    <w:rsid w:val="00F647C4"/>
    <w:rsid w:val="00F827C3"/>
    <w:rsid w:val="00F83B17"/>
    <w:rsid w:val="00FA222C"/>
    <w:rsid w:val="00FA4B56"/>
    <w:rsid w:val="00FB1840"/>
    <w:rsid w:val="00FB2C43"/>
    <w:rsid w:val="00FC5738"/>
    <w:rsid w:val="00FD0735"/>
    <w:rsid w:val="00FE19AD"/>
    <w:rsid w:val="00FE4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615E"/>
  <w15:chartTrackingRefBased/>
  <w15:docId w15:val="{8DBE0FD7-95A5-46CE-89E0-0B322653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04C45"/>
    <w:rPr>
      <w:rFonts w:eastAsiaTheme="minorEastAsia"/>
      <w:kern w:val="0"/>
      <w:lang w:eastAsia="zh-C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4C4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04C45"/>
    <w:rPr>
      <w:rFonts w:eastAsiaTheme="minorEastAsia"/>
      <w:kern w:val="0"/>
      <w:lang w:eastAsia="zh-CN"/>
      <w14:ligatures w14:val="none"/>
    </w:rPr>
  </w:style>
  <w:style w:type="paragraph" w:customStyle="1" w:styleId="HeadlineH233Pt">
    <w:name w:val="Headline H2 33Pt"/>
    <w:basedOn w:val="Standard"/>
    <w:link w:val="HeadlineH233PtZchn"/>
    <w:qFormat/>
    <w:rsid w:val="00604C45"/>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604C45"/>
    <w:rPr>
      <w:rFonts w:ascii="Arial" w:eastAsiaTheme="majorEastAsia" w:hAnsi="Arial" w:cstheme="majorBidi"/>
      <w:b/>
      <w:kern w:val="0"/>
      <w:sz w:val="66"/>
      <w:szCs w:val="32"/>
      <w14:ligatures w14:val="none"/>
    </w:rPr>
  </w:style>
  <w:style w:type="paragraph" w:customStyle="1" w:styleId="Topline16Pt">
    <w:name w:val="Topline 16Pt"/>
    <w:link w:val="Topline16PtZchn"/>
    <w:qFormat/>
    <w:rsid w:val="00604C45"/>
    <w:pPr>
      <w:spacing w:after="0" w:line="240" w:lineRule="auto"/>
    </w:pPr>
    <w:rPr>
      <w:rFonts w:ascii="Arial" w:hAnsi="Arial"/>
      <w:kern w:val="0"/>
      <w:sz w:val="33"/>
      <w:szCs w:val="33"/>
      <w:lang w:val="en-US"/>
      <w14:ligatures w14:val="none"/>
    </w:rPr>
  </w:style>
  <w:style w:type="character" w:customStyle="1" w:styleId="Topline16PtZchn">
    <w:name w:val="Topline 16Pt Zchn"/>
    <w:basedOn w:val="Absatz-Standardschriftart"/>
    <w:link w:val="Topline16Pt"/>
    <w:rsid w:val="00604C45"/>
    <w:rPr>
      <w:rFonts w:ascii="Arial" w:hAnsi="Arial"/>
      <w:kern w:val="0"/>
      <w:sz w:val="33"/>
      <w:szCs w:val="33"/>
      <w:lang w:val="en-US"/>
      <w14:ligatures w14:val="none"/>
    </w:rPr>
  </w:style>
  <w:style w:type="paragraph" w:customStyle="1" w:styleId="Bulletpoints11Pt1">
    <w:name w:val="Bulletpoints 11Pt1"/>
    <w:basedOn w:val="Standard"/>
    <w:rsid w:val="00604C45"/>
    <w:pPr>
      <w:numPr>
        <w:numId w:val="1"/>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604C45"/>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604C45"/>
    <w:pPr>
      <w:spacing w:after="300" w:line="300" w:lineRule="exact"/>
    </w:pPr>
    <w:rPr>
      <w:rFonts w:ascii="Arial" w:eastAsia="Times New Roman" w:hAnsi="Arial" w:cs="Times New Roman"/>
      <w:b/>
      <w:szCs w:val="18"/>
      <w:lang w:val="en-US" w:eastAsia="de-DE"/>
    </w:rPr>
  </w:style>
  <w:style w:type="character" w:customStyle="1" w:styleId="Copyhead11PtZchn">
    <w:name w:val="Copyhead 11Pt Zchn"/>
    <w:basedOn w:val="Absatz-Standardschriftart"/>
    <w:link w:val="Copyhead11Pt"/>
    <w:rsid w:val="00604C45"/>
    <w:rPr>
      <w:rFonts w:ascii="Arial" w:eastAsia="Times New Roman" w:hAnsi="Arial" w:cs="Times New Roman"/>
      <w:b/>
      <w:kern w:val="0"/>
      <w:szCs w:val="18"/>
      <w:lang w:val="en-US" w:eastAsia="de-DE"/>
      <w14:ligatures w14:val="none"/>
    </w:rPr>
  </w:style>
  <w:style w:type="character" w:customStyle="1" w:styleId="Copytext11PtZchn">
    <w:name w:val="Copytext 11Pt Zchn"/>
    <w:basedOn w:val="Absatz-Standardschriftart"/>
    <w:link w:val="Copytext11Pt"/>
    <w:rsid w:val="00604C45"/>
    <w:rPr>
      <w:rFonts w:ascii="Arial" w:eastAsia="Times New Roman" w:hAnsi="Arial" w:cs="Times New Roman"/>
      <w:kern w:val="0"/>
      <w:szCs w:val="18"/>
      <w:lang w:val="en-US" w:eastAsia="de-DE"/>
      <w14:ligatures w14:val="none"/>
    </w:rPr>
  </w:style>
  <w:style w:type="paragraph" w:customStyle="1" w:styleId="Bulletpoints11Pt">
    <w:name w:val="Bulletpoints 11Pt"/>
    <w:basedOn w:val="Bulletpoints11Pt1"/>
    <w:link w:val="Bulletpoints11PtZchn"/>
    <w:qFormat/>
    <w:rsid w:val="00604C45"/>
    <w:pPr>
      <w:ind w:left="284" w:hanging="284"/>
    </w:pPr>
  </w:style>
  <w:style w:type="character" w:customStyle="1" w:styleId="Bulletpoints11PtZchn">
    <w:name w:val="Bulletpoints 11Pt Zchn"/>
    <w:basedOn w:val="Absatz-Standardschriftart"/>
    <w:link w:val="Bulletpoints11Pt"/>
    <w:rsid w:val="00604C45"/>
    <w:rPr>
      <w:rFonts w:ascii="Arial" w:hAnsi="Arial" w:cs="Arial"/>
      <w:b/>
      <w:kern w:val="0"/>
      <w:lang w:val="en-US"/>
      <w14:ligatures w14:val="none"/>
    </w:rPr>
  </w:style>
  <w:style w:type="paragraph" w:customStyle="1" w:styleId="BoilerplateCopyhead9Pt">
    <w:name w:val="Boilerplate Copyhead 9Pt"/>
    <w:link w:val="BoilerplateCopyhead9PtZchn"/>
    <w:qFormat/>
    <w:rsid w:val="00604C45"/>
    <w:pPr>
      <w:spacing w:after="240" w:line="240" w:lineRule="exact"/>
    </w:pPr>
    <w:rPr>
      <w:rFonts w:ascii="Arial" w:eastAsia="Times New Roman" w:hAnsi="Arial" w:cs="Times New Roman"/>
      <w:b/>
      <w:kern w:val="0"/>
      <w:sz w:val="18"/>
      <w:szCs w:val="18"/>
      <w:lang w:val="en-US" w:eastAsia="de-DE"/>
      <w14:ligatures w14:val="none"/>
    </w:rPr>
  </w:style>
  <w:style w:type="character" w:customStyle="1" w:styleId="BoilerplateCopyhead9PtZchn">
    <w:name w:val="Boilerplate Copyhead 9Pt Zchn"/>
    <w:basedOn w:val="Absatz-Standardschriftart"/>
    <w:link w:val="BoilerplateCopyhead9Pt"/>
    <w:rsid w:val="00604C45"/>
    <w:rPr>
      <w:rFonts w:ascii="Arial" w:eastAsia="Times New Roman" w:hAnsi="Arial" w:cs="Times New Roman"/>
      <w:b/>
      <w:kern w:val="0"/>
      <w:sz w:val="18"/>
      <w:szCs w:val="18"/>
      <w:lang w:val="en-US" w:eastAsia="de-DE"/>
      <w14:ligatures w14:val="none"/>
    </w:rPr>
  </w:style>
  <w:style w:type="paragraph" w:customStyle="1" w:styleId="BoilerplateCopytext9Pt">
    <w:name w:val="Boilerplate Copytext 9Pt"/>
    <w:link w:val="BoilerplateCopytext9PtZchn"/>
    <w:qFormat/>
    <w:rsid w:val="00604C45"/>
    <w:pPr>
      <w:spacing w:after="240" w:line="240" w:lineRule="exact"/>
    </w:pPr>
    <w:rPr>
      <w:rFonts w:ascii="Arial" w:eastAsia="Times New Roman" w:hAnsi="Arial" w:cs="Times New Roman"/>
      <w:kern w:val="0"/>
      <w:sz w:val="18"/>
      <w:szCs w:val="18"/>
      <w:lang w:val="en-US" w:eastAsia="de-DE"/>
      <w14:ligatures w14:val="none"/>
    </w:rPr>
  </w:style>
  <w:style w:type="paragraph" w:customStyle="1" w:styleId="Caption9Pt">
    <w:name w:val="Caption 9Pt"/>
    <w:basedOn w:val="Standard"/>
    <w:link w:val="Caption9PtZchn"/>
    <w:qFormat/>
    <w:rsid w:val="00604C45"/>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604C45"/>
    <w:rPr>
      <w:rFonts w:ascii="Arial" w:eastAsia="Times New Roman" w:hAnsi="Arial" w:cs="Times New Roman"/>
      <w:kern w:val="0"/>
      <w:sz w:val="18"/>
      <w:szCs w:val="18"/>
      <w:lang w:val="en-US" w:eastAsia="de-DE"/>
      <w14:ligatures w14:val="none"/>
    </w:rPr>
  </w:style>
  <w:style w:type="character" w:customStyle="1" w:styleId="Caption9PtZchn">
    <w:name w:val="Caption 9Pt Zchn"/>
    <w:basedOn w:val="Absatz-Standardschriftart"/>
    <w:link w:val="Caption9Pt"/>
    <w:rsid w:val="00604C45"/>
    <w:rPr>
      <w:rFonts w:ascii="Arial" w:hAnsi="Arial" w:cs="Arial"/>
      <w:kern w:val="0"/>
      <w:sz w:val="18"/>
      <w:szCs w:val="18"/>
      <w14:ligatures w14:val="none"/>
    </w:rPr>
  </w:style>
  <w:style w:type="character" w:styleId="Hyperlink">
    <w:name w:val="Hyperlink"/>
    <w:basedOn w:val="Absatz-Standardschriftart"/>
    <w:unhideWhenUsed/>
    <w:rsid w:val="00604C45"/>
    <w:rPr>
      <w:color w:val="0563C1" w:themeColor="hyperlink"/>
      <w:u w:val="single"/>
    </w:rPr>
  </w:style>
  <w:style w:type="paragraph" w:customStyle="1" w:styleId="zzPageNumberLine">
    <w:name w:val="zz_PageNumberLine"/>
    <w:basedOn w:val="Fuzeile"/>
    <w:uiPriority w:val="99"/>
    <w:rsid w:val="00604C45"/>
    <w:pPr>
      <w:spacing w:before="480" w:line="240" w:lineRule="exact"/>
      <w:contextualSpacing/>
      <w:jc w:val="right"/>
    </w:pPr>
    <w:rPr>
      <w:rFonts w:eastAsiaTheme="minorHAnsi"/>
      <w:kern w:val="12"/>
      <w:sz w:val="18"/>
      <w:szCs w:val="18"/>
      <w:lang w:val="en-GB" w:eastAsia="en-US"/>
    </w:rPr>
  </w:style>
  <w:style w:type="paragraph" w:styleId="Fuzeile">
    <w:name w:val="footer"/>
    <w:basedOn w:val="Standard"/>
    <w:link w:val="FuzeileZchn"/>
    <w:uiPriority w:val="99"/>
    <w:unhideWhenUsed/>
    <w:rsid w:val="00604C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4C45"/>
    <w:rPr>
      <w:rFonts w:eastAsiaTheme="minorEastAsia"/>
      <w:kern w:val="0"/>
      <w:lang w:eastAsia="zh-CN"/>
      <w14:ligatures w14:val="none"/>
    </w:rPr>
  </w:style>
  <w:style w:type="paragraph" w:styleId="berarbeitung">
    <w:name w:val="Revision"/>
    <w:hidden/>
    <w:uiPriority w:val="99"/>
    <w:semiHidden/>
    <w:rsid w:val="00884C56"/>
    <w:pPr>
      <w:spacing w:after="0" w:line="240" w:lineRule="auto"/>
    </w:pPr>
    <w:rPr>
      <w:rFonts w:eastAsiaTheme="minorEastAsia"/>
      <w:kern w:val="0"/>
      <w:lang w:eastAsia="zh-CN"/>
      <w14:ligatures w14:val="none"/>
    </w:rPr>
  </w:style>
  <w:style w:type="character" w:styleId="Kommentarzeichen">
    <w:name w:val="annotation reference"/>
    <w:basedOn w:val="Absatz-Standardschriftart"/>
    <w:uiPriority w:val="99"/>
    <w:semiHidden/>
    <w:unhideWhenUsed/>
    <w:rsid w:val="00817D41"/>
    <w:rPr>
      <w:sz w:val="16"/>
      <w:szCs w:val="16"/>
    </w:rPr>
  </w:style>
  <w:style w:type="paragraph" w:styleId="Kommentartext">
    <w:name w:val="annotation text"/>
    <w:basedOn w:val="Standard"/>
    <w:link w:val="KommentartextZchn"/>
    <w:uiPriority w:val="99"/>
    <w:unhideWhenUsed/>
    <w:rsid w:val="00817D41"/>
    <w:pPr>
      <w:spacing w:line="240" w:lineRule="auto"/>
    </w:pPr>
    <w:rPr>
      <w:sz w:val="20"/>
      <w:szCs w:val="20"/>
    </w:rPr>
  </w:style>
  <w:style w:type="character" w:customStyle="1" w:styleId="KommentartextZchn">
    <w:name w:val="Kommentartext Zchn"/>
    <w:basedOn w:val="Absatz-Standardschriftart"/>
    <w:link w:val="Kommentartext"/>
    <w:uiPriority w:val="99"/>
    <w:rsid w:val="00817D41"/>
    <w:rPr>
      <w:rFonts w:eastAsiaTheme="minorEastAsia"/>
      <w:kern w:val="0"/>
      <w:sz w:val="20"/>
      <w:szCs w:val="20"/>
      <w:lang w:eastAsia="zh-CN"/>
      <w14:ligatures w14:val="none"/>
    </w:rPr>
  </w:style>
  <w:style w:type="paragraph" w:styleId="Kommentarthema">
    <w:name w:val="annotation subject"/>
    <w:basedOn w:val="Kommentartext"/>
    <w:next w:val="Kommentartext"/>
    <w:link w:val="KommentarthemaZchn"/>
    <w:uiPriority w:val="99"/>
    <w:semiHidden/>
    <w:unhideWhenUsed/>
    <w:rsid w:val="00817D41"/>
    <w:rPr>
      <w:b/>
      <w:bCs/>
    </w:rPr>
  </w:style>
  <w:style w:type="character" w:customStyle="1" w:styleId="KommentarthemaZchn">
    <w:name w:val="Kommentarthema Zchn"/>
    <w:basedOn w:val="KommentartextZchn"/>
    <w:link w:val="Kommentarthema"/>
    <w:uiPriority w:val="99"/>
    <w:semiHidden/>
    <w:rsid w:val="00817D41"/>
    <w:rPr>
      <w:rFonts w:eastAsiaTheme="minorEastAsia"/>
      <w:b/>
      <w:bCs/>
      <w:kern w:val="0"/>
      <w:sz w:val="20"/>
      <w:szCs w:val="20"/>
      <w:lang w:eastAsia="zh-CN"/>
      <w14:ligatures w14:val="none"/>
    </w:rPr>
  </w:style>
  <w:style w:type="character" w:styleId="NichtaufgelsteErwhnung">
    <w:name w:val="Unresolved Mention"/>
    <w:basedOn w:val="Absatz-Standardschriftart"/>
    <w:uiPriority w:val="99"/>
    <w:semiHidden/>
    <w:unhideWhenUsed/>
    <w:rsid w:val="006F4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875D9-F32E-4B74-B567-12AC3810F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86060E-5B21-4406-A7CB-038DE3A3BC4B}">
  <ds:schemaRefs>
    <ds:schemaRef ds:uri="http://schemas.microsoft.com/sharepoint/v3/contenttype/forms"/>
  </ds:schemaRefs>
</ds:datastoreItem>
</file>

<file path=customXml/itemProps3.xml><?xml version="1.0" encoding="utf-8"?>
<ds:datastoreItem xmlns:ds="http://schemas.openxmlformats.org/officeDocument/2006/customXml" ds:itemID="{E70D4FFC-D4F2-457D-8F81-46C3985B5AB0}">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Zoegernitz Anna (LBH)</dc:creator>
  <cp:keywords/>
  <dc:description/>
  <cp:lastModifiedBy>Truempler Simon (LIN)</cp:lastModifiedBy>
  <cp:revision>2</cp:revision>
  <dcterms:created xsi:type="dcterms:W3CDTF">2024-07-08T09:20:00Z</dcterms:created>
  <dcterms:modified xsi:type="dcterms:W3CDTF">2024-07-08T09:20:00Z</dcterms:modified>
</cp:coreProperties>
</file>