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6F1843D9" w:rsidR="00D4758C" w:rsidRPr="00242D8E" w:rsidRDefault="00E847CC" w:rsidP="00E847CC">
      <w:pPr>
        <w:pStyle w:val="Topline16Pt"/>
        <w:rPr>
          <w:lang w:val="de-DE"/>
        </w:rPr>
      </w:pPr>
      <w:r w:rsidRPr="00242D8E">
        <w:rPr>
          <w:lang w:val="de-DE"/>
        </w:rPr>
        <w:t>Press</w:t>
      </w:r>
      <w:r w:rsidR="00395304">
        <w:rPr>
          <w:lang w:val="de-DE"/>
        </w:rPr>
        <w:t xml:space="preserve"> release</w:t>
      </w:r>
    </w:p>
    <w:p w14:paraId="5B5E5CDC" w14:textId="32421BBA" w:rsidR="00370CD8" w:rsidRPr="00DA195B" w:rsidRDefault="007D3002" w:rsidP="007D3002">
      <w:pPr>
        <w:pStyle w:val="HeadlineH233Pt"/>
        <w:spacing w:line="240" w:lineRule="auto"/>
        <w:rPr>
          <w:rFonts w:cs="Arial"/>
          <w:lang w:val="en-GB"/>
        </w:rPr>
      </w:pPr>
      <w:r w:rsidRPr="00DA195B">
        <w:rPr>
          <w:lang w:val="en-GB"/>
        </w:rPr>
        <w:t>100</w:t>
      </w:r>
      <w:r w:rsidR="00F9512C" w:rsidRPr="00DA195B">
        <w:rPr>
          <w:lang w:val="en-GB"/>
        </w:rPr>
        <w:t>,</w:t>
      </w:r>
      <w:r w:rsidRPr="00DA195B">
        <w:rPr>
          <w:lang w:val="en-GB"/>
        </w:rPr>
        <w:t>000</w:t>
      </w:r>
      <w:r w:rsidR="00F9512C" w:rsidRPr="00DA195B">
        <w:rPr>
          <w:lang w:val="en-GB"/>
        </w:rPr>
        <w:t>th machine</w:t>
      </w:r>
      <w:r w:rsidRPr="00DA195B">
        <w:rPr>
          <w:lang w:val="en-GB"/>
        </w:rPr>
        <w:t xml:space="preserve">: Liebherr </w:t>
      </w:r>
      <w:r w:rsidR="00F9512C" w:rsidRPr="00DA195B">
        <w:rPr>
          <w:lang w:val="en-GB"/>
        </w:rPr>
        <w:t>sets milestone on its 75th anniversary</w:t>
      </w:r>
    </w:p>
    <w:p w14:paraId="65A307FA" w14:textId="77777777" w:rsidR="00B81ED6" w:rsidRPr="00DA195B" w:rsidRDefault="00B81ED6" w:rsidP="00B81ED6">
      <w:pPr>
        <w:pStyle w:val="HeadlineH233Pt"/>
        <w:spacing w:before="240" w:after="240" w:line="140" w:lineRule="exact"/>
        <w:rPr>
          <w:rFonts w:ascii="Tahoma" w:hAnsi="Tahoma" w:cs="Tahoma"/>
          <w:lang w:val="en-GB"/>
        </w:rPr>
      </w:pPr>
      <w:r w:rsidRPr="00DA195B">
        <w:rPr>
          <w:rFonts w:ascii="Tahoma" w:hAnsi="Tahoma" w:cs="Tahoma"/>
          <w:lang w:val="en-GB"/>
        </w:rPr>
        <w:t>⸺</w:t>
      </w:r>
    </w:p>
    <w:p w14:paraId="62576C18" w14:textId="77777777" w:rsidR="00F9512C" w:rsidRPr="00DA195B" w:rsidRDefault="00F9512C" w:rsidP="00F9512C">
      <w:pPr>
        <w:pStyle w:val="Bulletpoints11Pt"/>
        <w:rPr>
          <w:lang w:val="en-GB"/>
        </w:rPr>
      </w:pPr>
      <w:r w:rsidRPr="00DA195B">
        <w:rPr>
          <w:lang w:val="en-GB"/>
        </w:rPr>
        <w:t>100,000 machine at the founding location Kirchdorf an der Iller</w:t>
      </w:r>
    </w:p>
    <w:p w14:paraId="42A389D5" w14:textId="63F5A8BE" w:rsidR="00F9512C" w:rsidRPr="00DA195B" w:rsidRDefault="00F9512C" w:rsidP="00F9512C">
      <w:pPr>
        <w:pStyle w:val="Bulletpoints11Pt"/>
        <w:rPr>
          <w:lang w:val="en-GB"/>
        </w:rPr>
      </w:pPr>
      <w:r w:rsidRPr="00DA195B">
        <w:rPr>
          <w:lang w:val="en-GB"/>
        </w:rPr>
        <w:t>Employees personally sign the anniversary machine</w:t>
      </w:r>
    </w:p>
    <w:p w14:paraId="27AFCCD8" w14:textId="48790EA9" w:rsidR="00734DAD" w:rsidRPr="00DA195B" w:rsidRDefault="00F9512C" w:rsidP="00734DAD">
      <w:pPr>
        <w:pStyle w:val="Teaser11Pt"/>
        <w:spacing w:line="276" w:lineRule="auto"/>
        <w:rPr>
          <w:rFonts w:cs="Arial"/>
          <w:lang w:val="en-GB"/>
        </w:rPr>
      </w:pPr>
      <w:r w:rsidRPr="00DA195B">
        <w:rPr>
          <w:rFonts w:cs="Arial"/>
          <w:lang w:val="en-GB"/>
        </w:rPr>
        <w:t>It is another milestone in the history of Liebherr-Hydraulikbagger GmbH: the production of the 100,000th machine at the Liebherr Group's founding site. The anniversary machine is absolutely unique, as all employees were able to place their names on the machine. The white LH</w:t>
      </w:r>
      <w:r w:rsidR="003B2F59">
        <w:rPr>
          <w:rFonts w:cs="Arial"/>
          <w:lang w:val="en-GB"/>
        </w:rPr>
        <w:t> </w:t>
      </w:r>
      <w:r w:rsidRPr="00DA195B">
        <w:rPr>
          <w:rFonts w:cs="Arial"/>
          <w:lang w:val="en-GB"/>
        </w:rPr>
        <w:t>22</w:t>
      </w:r>
      <w:r w:rsidR="003B2F59">
        <w:rPr>
          <w:rFonts w:cs="Arial"/>
          <w:lang w:val="en-GB"/>
        </w:rPr>
        <w:t> </w:t>
      </w:r>
      <w:r w:rsidRPr="00DA195B">
        <w:rPr>
          <w:rFonts w:cs="Arial"/>
          <w:lang w:val="en-GB"/>
        </w:rPr>
        <w:t>M Industry therefore bears a very special signature.</w:t>
      </w:r>
    </w:p>
    <w:p w14:paraId="3631537D" w14:textId="2EE550FC" w:rsidR="004B79D3" w:rsidRPr="00DA195B" w:rsidRDefault="00F9512C" w:rsidP="00C43074">
      <w:pPr>
        <w:pStyle w:val="Copytext11Pt"/>
        <w:rPr>
          <w:rFonts w:cs="Arial"/>
          <w:szCs w:val="22"/>
          <w:lang w:val="en-GB"/>
        </w:rPr>
      </w:pPr>
      <w:r w:rsidRPr="00DA195B">
        <w:rPr>
          <w:lang w:val="en-GB"/>
        </w:rPr>
        <w:t xml:space="preserve">Kirchdorf an der Iller (Germany), July 25, 2024 </w:t>
      </w:r>
      <w:r w:rsidR="009A3D17" w:rsidRPr="00DA195B">
        <w:rPr>
          <w:rFonts w:cs="Arial"/>
          <w:szCs w:val="22"/>
          <w:lang w:val="en-GB"/>
        </w:rPr>
        <w:t xml:space="preserve">– </w:t>
      </w:r>
      <w:r w:rsidRPr="00DA195B">
        <w:rPr>
          <w:rFonts w:cs="Arial"/>
          <w:szCs w:val="22"/>
          <w:lang w:val="en-GB"/>
        </w:rPr>
        <w:t>On the anniversary machine of Liebherr-Hydraulikbagger GmbH, the founding plant of the Liebherr Group, the 100,000 is emblazoned in large black numbers on white ground. The machine was presented to employees for the first time as part of the celebrations to mark the Liebherr Group's 75th anniversary. As a special highlight, all employees were able to sign the LH</w:t>
      </w:r>
      <w:r w:rsidR="003B2F59">
        <w:rPr>
          <w:rFonts w:cs="Arial"/>
          <w:szCs w:val="22"/>
          <w:lang w:val="en-GB"/>
        </w:rPr>
        <w:t> </w:t>
      </w:r>
      <w:r w:rsidRPr="00DA195B">
        <w:rPr>
          <w:rFonts w:cs="Arial"/>
          <w:szCs w:val="22"/>
          <w:lang w:val="en-GB"/>
        </w:rPr>
        <w:t>22</w:t>
      </w:r>
      <w:r w:rsidR="003B2F59">
        <w:rPr>
          <w:rFonts w:cs="Arial"/>
          <w:szCs w:val="22"/>
          <w:lang w:val="en-GB"/>
        </w:rPr>
        <w:t> </w:t>
      </w:r>
      <w:r w:rsidRPr="00DA195B">
        <w:rPr>
          <w:rFonts w:cs="Arial"/>
          <w:szCs w:val="22"/>
          <w:lang w:val="en-GB"/>
        </w:rPr>
        <w:t>M Industry personally.</w:t>
      </w:r>
    </w:p>
    <w:p w14:paraId="2ECA703F" w14:textId="76711E2C" w:rsidR="00741296" w:rsidRPr="00DA195B" w:rsidRDefault="00F9512C" w:rsidP="00C43074">
      <w:pPr>
        <w:pStyle w:val="Copytext11Pt"/>
        <w:rPr>
          <w:rFonts w:cs="Arial"/>
          <w:lang w:val="en-GB"/>
        </w:rPr>
      </w:pPr>
      <w:r w:rsidRPr="00DA195B">
        <w:rPr>
          <w:rFonts w:cs="Arial"/>
          <w:lang w:val="en-GB"/>
        </w:rPr>
        <w:t>Like all Liebherr mobile material handling machines, the anniversary machine is characterized by high flexibility and exceptional mobility</w:t>
      </w:r>
      <w:r w:rsidR="009A3E23" w:rsidRPr="00DA195B">
        <w:rPr>
          <w:rFonts w:cs="Arial"/>
          <w:lang w:val="en-GB"/>
        </w:rPr>
        <w:t xml:space="preserve">. </w:t>
      </w:r>
      <w:r w:rsidRPr="00DA195B">
        <w:rPr>
          <w:rFonts w:cs="Arial"/>
          <w:lang w:val="en-GB"/>
        </w:rPr>
        <w:t>The LH</w:t>
      </w:r>
      <w:r w:rsidR="003B2F59">
        <w:rPr>
          <w:rFonts w:cs="Arial"/>
          <w:lang w:val="en-GB"/>
        </w:rPr>
        <w:t> </w:t>
      </w:r>
      <w:r w:rsidRPr="00DA195B">
        <w:rPr>
          <w:rFonts w:cs="Arial"/>
          <w:lang w:val="en-GB"/>
        </w:rPr>
        <w:t>22</w:t>
      </w:r>
      <w:r w:rsidR="003B2F59">
        <w:rPr>
          <w:rFonts w:cs="Arial"/>
          <w:lang w:val="en-GB"/>
        </w:rPr>
        <w:t> </w:t>
      </w:r>
      <w:r w:rsidRPr="00DA195B">
        <w:rPr>
          <w:rFonts w:cs="Arial"/>
          <w:lang w:val="en-GB"/>
        </w:rPr>
        <w:t>M Industry impresses with its sturdy and compact design, which makes it particularly suitable for deployment in the area of recycling. With the latest engine and hydraulics technology, developed in-house by Liebherr, the main focus is on fuel efficiency while at the same time enhancing material handling performance. The attachment of the machine is available in a variety of versions and is thus always optimally matched to your respective application. The 100,000 machine is equipped with a sorting grapple, making it ideal for demolition or recycling applications.</w:t>
      </w:r>
    </w:p>
    <w:p w14:paraId="1C321E0F" w14:textId="1D63797A" w:rsidR="00F9512C" w:rsidRPr="00DA195B" w:rsidRDefault="00F9512C" w:rsidP="00C43074">
      <w:pPr>
        <w:pStyle w:val="Copytext11Pt"/>
        <w:rPr>
          <w:rFonts w:cs="Arial"/>
          <w:b/>
          <w:bCs/>
          <w:szCs w:val="22"/>
          <w:lang w:val="en-GB"/>
        </w:rPr>
      </w:pPr>
      <w:r w:rsidRPr="00DA195B">
        <w:rPr>
          <w:rFonts w:cs="Arial"/>
          <w:b/>
          <w:bCs/>
          <w:szCs w:val="22"/>
          <w:lang w:val="en-GB"/>
        </w:rPr>
        <w:t>Liebherr was founded 75 years ago in Kirchdorf an der Iller</w:t>
      </w:r>
    </w:p>
    <w:p w14:paraId="381F3A1B" w14:textId="7BC10844" w:rsidR="00741296" w:rsidRPr="00DA195B" w:rsidRDefault="00F9512C" w:rsidP="003B2F59">
      <w:pPr>
        <w:pStyle w:val="Copytext11Pt"/>
        <w:rPr>
          <w:rFonts w:cs="Arial"/>
          <w:lang w:val="en-GB"/>
        </w:rPr>
      </w:pPr>
      <w:r w:rsidRPr="00DA195B">
        <w:rPr>
          <w:rFonts w:cs="Arial"/>
          <w:szCs w:val="22"/>
          <w:lang w:val="en-GB"/>
        </w:rPr>
        <w:t>In 1949, the pioneer Hans Liebherr invented the world’s first mobile tower crane, laying the foundations for the future group of companies. Back in 1954 Hans Liebherr laid the foundation for a new type of machine with his first L</w:t>
      </w:r>
      <w:r w:rsidR="003B2F59">
        <w:rPr>
          <w:rFonts w:cs="Arial"/>
          <w:szCs w:val="22"/>
          <w:lang w:val="en-GB"/>
        </w:rPr>
        <w:t> </w:t>
      </w:r>
      <w:r w:rsidRPr="00DA195B">
        <w:rPr>
          <w:rFonts w:cs="Arial"/>
          <w:szCs w:val="22"/>
          <w:lang w:val="en-GB"/>
        </w:rPr>
        <w:t xml:space="preserve">300 wheeled excavator which to this day is still among the best in the world. </w:t>
      </w:r>
      <w:r w:rsidR="00DA195B" w:rsidRPr="00DA195B">
        <w:rPr>
          <w:lang w:val="en-GB"/>
        </w:rPr>
        <w:t>In the following years, the product range was constantly expanded to meet the growing demands of the construction industry.</w:t>
      </w:r>
      <w:r w:rsidR="00DA195B">
        <w:rPr>
          <w:lang w:val="en-GB"/>
        </w:rPr>
        <w:t xml:space="preserve"> </w:t>
      </w:r>
      <w:r w:rsidRPr="00DA195B">
        <w:rPr>
          <w:rFonts w:cs="Arial"/>
          <w:szCs w:val="22"/>
          <w:lang w:val="en-GB"/>
        </w:rPr>
        <w:t>The A</w:t>
      </w:r>
      <w:r w:rsidR="003B2F59">
        <w:rPr>
          <w:rFonts w:cs="Arial"/>
          <w:szCs w:val="22"/>
          <w:lang w:val="en-GB"/>
        </w:rPr>
        <w:t> </w:t>
      </w:r>
      <w:r w:rsidRPr="00DA195B">
        <w:rPr>
          <w:rFonts w:cs="Arial"/>
          <w:szCs w:val="22"/>
          <w:lang w:val="en-GB"/>
        </w:rPr>
        <w:t>650 wheeled excavator was the first fully hydraulic wheeled excavator from Liebherr in 1960. Based on this success, Liebherr expanded its product portfolio in the 1980s to include material handling machines in order to meet the growing requirements in the field of material handling. The specialized machines are designed to move large quantities of bulk materials, scrap, timber and other materials efficiently and safely.</w:t>
      </w:r>
    </w:p>
    <w:p w14:paraId="0675C212" w14:textId="1185D617" w:rsidR="003B2F59" w:rsidRDefault="00F9512C" w:rsidP="003B2F59">
      <w:pPr>
        <w:pStyle w:val="BoilerplateCopyhead9Pt"/>
        <w:spacing w:after="300" w:line="300" w:lineRule="exact"/>
        <w:rPr>
          <w:rFonts w:cs="Arial"/>
          <w:b w:val="0"/>
          <w:sz w:val="22"/>
          <w:szCs w:val="22"/>
          <w:lang w:val="en-GB"/>
        </w:rPr>
      </w:pPr>
      <w:r w:rsidRPr="00DA195B">
        <w:rPr>
          <w:rFonts w:cs="Arial"/>
          <w:b w:val="0"/>
          <w:sz w:val="22"/>
          <w:szCs w:val="22"/>
          <w:lang w:val="en-GB"/>
        </w:rPr>
        <w:lastRenderedPageBreak/>
        <w:t xml:space="preserve">In 1989 the Litronic followed as another innovation highlight from Liebherr. The Litronic is a complete system of intelligent electronics and functional hydraulics for monitoring, controlling and coordinating all key systems of the excavator. The perfect interaction of machine and tool attachment plays a decisive role for successful deployment on site. This is why Liebherr also invested in this area and in 2001 was able to present its fully automatic quick coupler system LIKUFIX. With LIKUFIX the machine operator can change all mechanical and hydraulic tool attachments at the touch of a button from the cab as well as adjust the hydraulic pressures and volumes. </w:t>
      </w:r>
      <w:r w:rsidR="00395304" w:rsidRPr="00DA195B">
        <w:rPr>
          <w:rFonts w:cs="Arial"/>
          <w:b w:val="0"/>
          <w:sz w:val="22"/>
          <w:szCs w:val="22"/>
          <w:lang w:val="en-GB"/>
        </w:rPr>
        <w:t xml:space="preserve">With the introduction of the new generation of articulated trucks in 2020, Liebherr developed into a full-liner in the earthmoving sector. </w:t>
      </w:r>
      <w:r w:rsidRPr="00DA195B">
        <w:rPr>
          <w:rFonts w:cs="Arial"/>
          <w:b w:val="0"/>
          <w:sz w:val="22"/>
          <w:szCs w:val="22"/>
          <w:lang w:val="en-GB"/>
        </w:rPr>
        <w:t>Further developments are continually being added in all areas in line with the motto "Standing still is a step backwards".</w:t>
      </w:r>
    </w:p>
    <w:p w14:paraId="72E75BD3" w14:textId="77777777" w:rsidR="003B2F59" w:rsidRPr="00DA195B" w:rsidRDefault="003B2F59" w:rsidP="003B2F59">
      <w:pPr>
        <w:pStyle w:val="BoilerplateCopyhead9Pt"/>
        <w:spacing w:after="300" w:line="300" w:lineRule="exact"/>
        <w:rPr>
          <w:rFonts w:cs="Arial"/>
          <w:b w:val="0"/>
          <w:sz w:val="22"/>
          <w:szCs w:val="22"/>
          <w:lang w:val="en-GB"/>
        </w:rPr>
      </w:pPr>
    </w:p>
    <w:p w14:paraId="39276765" w14:textId="77777777" w:rsidR="00DA195B" w:rsidRPr="00DA195B" w:rsidRDefault="00DA195B" w:rsidP="00DA195B">
      <w:pPr>
        <w:pStyle w:val="BoilerplateCopytext9Pt"/>
        <w:rPr>
          <w:b/>
          <w:lang w:val="en-GB"/>
        </w:rPr>
      </w:pPr>
      <w:r w:rsidRPr="00DA195B">
        <w:rPr>
          <w:b/>
          <w:lang w:val="en-GB"/>
        </w:rPr>
        <w:t>About the Liebherr Group – 75 years of moving forward</w:t>
      </w:r>
    </w:p>
    <w:p w14:paraId="194EF76E" w14:textId="37B664E9" w:rsidR="00C43074" w:rsidRDefault="00DA195B" w:rsidP="00DA195B">
      <w:pPr>
        <w:pStyle w:val="BoilerplateCopytext9Pt"/>
        <w:rPr>
          <w:bCs/>
          <w:lang w:val="en-GB"/>
        </w:rPr>
      </w:pPr>
      <w:r w:rsidRPr="00DA195B">
        <w:rPr>
          <w:bCs/>
          <w:lang w:val="en-GB"/>
        </w:rPr>
        <w:t>The Liebherr Group is a family-run technology company with a widely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employees have been pursuing the goal of achieving continuous technological innovation, and bringing industry-leading solutions to its customers. Under the slogan ‘75 years of moving forward’, the Group celebrates its 75th anniversary in 2024.</w:t>
      </w:r>
    </w:p>
    <w:p w14:paraId="209508F2" w14:textId="595D5854" w:rsidR="003B2F59" w:rsidRPr="00DA195B" w:rsidRDefault="003B2F59" w:rsidP="00DA195B">
      <w:pPr>
        <w:pStyle w:val="BoilerplateCopytext9Pt"/>
        <w:rPr>
          <w:bCs/>
          <w:sz w:val="22"/>
          <w:szCs w:val="22"/>
          <w:lang w:val="en-GB"/>
        </w:rPr>
      </w:pPr>
    </w:p>
    <w:p w14:paraId="62450F59" w14:textId="00474AC7" w:rsidR="009A3D17" w:rsidRPr="00DA195B" w:rsidRDefault="00E61F2E" w:rsidP="00C43074">
      <w:pPr>
        <w:pStyle w:val="BoilerplateCopytext9Pt"/>
        <w:rPr>
          <w:b/>
          <w:bCs/>
          <w:sz w:val="22"/>
          <w:szCs w:val="22"/>
          <w:lang w:val="en-GB"/>
        </w:rPr>
      </w:pPr>
      <w:r w:rsidRPr="00DA195B">
        <w:rPr>
          <w:b/>
          <w:bCs/>
          <w:sz w:val="22"/>
          <w:szCs w:val="22"/>
          <w:lang w:val="en-GB"/>
        </w:rPr>
        <w:t>Image</w:t>
      </w:r>
    </w:p>
    <w:p w14:paraId="67AF7588" w14:textId="6D127C35" w:rsidR="004D0987" w:rsidRPr="003B2F59" w:rsidRDefault="003B2F59" w:rsidP="004D0987">
      <w:pPr>
        <w:spacing w:before="100" w:beforeAutospacing="1" w:after="100" w:afterAutospacing="1" w:line="240" w:lineRule="auto"/>
        <w:rPr>
          <w:rFonts w:ascii="Arial" w:eastAsia="Times New Roman" w:hAnsi="Arial" w:cs="Arial"/>
          <w:sz w:val="18"/>
          <w:szCs w:val="18"/>
          <w:lang w:val="en-GB" w:eastAsia="de-DE"/>
        </w:rPr>
      </w:pPr>
      <w:r w:rsidRPr="00DA195B">
        <w:rPr>
          <w:rFonts w:ascii="Times New Roman" w:eastAsia="Times New Roman" w:hAnsi="Times New Roman" w:cs="Times New Roman"/>
          <w:noProof/>
          <w:sz w:val="24"/>
          <w:szCs w:val="24"/>
          <w:lang w:val="en-GB" w:eastAsia="de-DE"/>
        </w:rPr>
        <w:drawing>
          <wp:anchor distT="0" distB="0" distL="114300" distR="114300" simplePos="0" relativeHeight="251658240" behindDoc="0" locked="0" layoutInCell="1" allowOverlap="1" wp14:anchorId="39009DB8" wp14:editId="14644C98">
            <wp:simplePos x="0" y="0"/>
            <wp:positionH relativeFrom="column">
              <wp:posOffset>-635</wp:posOffset>
            </wp:positionH>
            <wp:positionV relativeFrom="paragraph">
              <wp:posOffset>97486</wp:posOffset>
            </wp:positionV>
            <wp:extent cx="2790825" cy="1861189"/>
            <wp:effectExtent l="0" t="0" r="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8611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30E39" w14:textId="77777777" w:rsidR="003B2F59" w:rsidRDefault="003B2F59" w:rsidP="00270A8E">
      <w:pPr>
        <w:pStyle w:val="Caption9Pt"/>
        <w:rPr>
          <w:lang w:val="en-GB"/>
        </w:rPr>
      </w:pPr>
    </w:p>
    <w:p w14:paraId="3214018D" w14:textId="77777777" w:rsidR="003B2F59" w:rsidRDefault="003B2F59" w:rsidP="00270A8E">
      <w:pPr>
        <w:pStyle w:val="Caption9Pt"/>
        <w:rPr>
          <w:lang w:val="en-GB"/>
        </w:rPr>
      </w:pPr>
    </w:p>
    <w:p w14:paraId="44B37DB9" w14:textId="77777777" w:rsidR="003B2F59" w:rsidRDefault="003B2F59" w:rsidP="00270A8E">
      <w:pPr>
        <w:pStyle w:val="Caption9Pt"/>
        <w:rPr>
          <w:lang w:val="en-GB"/>
        </w:rPr>
      </w:pPr>
    </w:p>
    <w:p w14:paraId="707B95AB" w14:textId="77777777" w:rsidR="003B2F59" w:rsidRDefault="003B2F59" w:rsidP="00270A8E">
      <w:pPr>
        <w:pStyle w:val="Caption9Pt"/>
        <w:rPr>
          <w:lang w:val="en-GB"/>
        </w:rPr>
      </w:pPr>
    </w:p>
    <w:p w14:paraId="1EB0FF35" w14:textId="77777777" w:rsidR="003B2F59" w:rsidRDefault="003B2F59" w:rsidP="00270A8E">
      <w:pPr>
        <w:pStyle w:val="Caption9Pt"/>
        <w:rPr>
          <w:lang w:val="en-GB"/>
        </w:rPr>
      </w:pPr>
    </w:p>
    <w:p w14:paraId="2C45101E" w14:textId="77777777" w:rsidR="003B2F59" w:rsidRDefault="003B2F59" w:rsidP="00270A8E">
      <w:pPr>
        <w:pStyle w:val="Caption9Pt"/>
        <w:rPr>
          <w:lang w:val="en-GB"/>
        </w:rPr>
      </w:pPr>
    </w:p>
    <w:p w14:paraId="047EF6A9" w14:textId="77777777" w:rsidR="003B2F59" w:rsidRDefault="003B2F59" w:rsidP="00270A8E">
      <w:pPr>
        <w:pStyle w:val="Caption9Pt"/>
        <w:rPr>
          <w:lang w:val="en-GB"/>
        </w:rPr>
      </w:pPr>
    </w:p>
    <w:p w14:paraId="74383479" w14:textId="1F0C0911" w:rsidR="00630826" w:rsidRPr="00DA195B" w:rsidRDefault="009A3D17" w:rsidP="00270A8E">
      <w:pPr>
        <w:pStyle w:val="Caption9Pt"/>
        <w:rPr>
          <w:lang w:val="en-GB"/>
        </w:rPr>
      </w:pPr>
      <w:r w:rsidRPr="00DA195B">
        <w:rPr>
          <w:lang w:val="en-GB"/>
        </w:rPr>
        <w:t>liebherr-</w:t>
      </w:r>
      <w:r w:rsidR="004D0987" w:rsidRPr="00DA195B">
        <w:rPr>
          <w:lang w:val="en-GB"/>
        </w:rPr>
        <w:t>100.000-maschine</w:t>
      </w:r>
      <w:r w:rsidRPr="00DA195B">
        <w:rPr>
          <w:lang w:val="en-GB"/>
        </w:rPr>
        <w:t>.jpg</w:t>
      </w:r>
      <w:r w:rsidRPr="00DA195B">
        <w:rPr>
          <w:lang w:val="en-GB"/>
        </w:rPr>
        <w:br/>
      </w:r>
      <w:r w:rsidR="00395304" w:rsidRPr="00DA195B">
        <w:rPr>
          <w:lang w:val="en-GB"/>
        </w:rPr>
        <w:t>The 100,000 machine at the founding site in Kirchdorf an der Iller bears a special signature: All employees have signed it.</w:t>
      </w:r>
    </w:p>
    <w:p w14:paraId="67C4B210" w14:textId="621A2286" w:rsidR="003B2F59" w:rsidRDefault="003B2F59">
      <w:pPr>
        <w:rPr>
          <w:rFonts w:ascii="Arial" w:eastAsia="Times New Roman" w:hAnsi="Arial" w:cs="Times New Roman"/>
          <w:bCs/>
          <w:szCs w:val="18"/>
          <w:lang w:val="en-GB" w:eastAsia="de-DE"/>
        </w:rPr>
      </w:pPr>
      <w:r>
        <w:rPr>
          <w:b/>
          <w:bCs/>
          <w:lang w:val="en-GB"/>
        </w:rPr>
        <w:br w:type="page"/>
      </w:r>
    </w:p>
    <w:p w14:paraId="08BCF461" w14:textId="2930621A" w:rsidR="009A3D17" w:rsidRPr="00DA195B" w:rsidRDefault="00395304" w:rsidP="009A3D17">
      <w:pPr>
        <w:pStyle w:val="Copyhead11Pt"/>
        <w:rPr>
          <w:lang w:val="en-GB"/>
        </w:rPr>
      </w:pPr>
      <w:r w:rsidRPr="00DA195B">
        <w:rPr>
          <w:lang w:val="en-GB"/>
        </w:rPr>
        <w:lastRenderedPageBreak/>
        <w:t>Contact</w:t>
      </w:r>
    </w:p>
    <w:p w14:paraId="03F92AC3" w14:textId="25621A69" w:rsidR="00AA1280" w:rsidRPr="00DA195B" w:rsidRDefault="00AA1280" w:rsidP="00AA1280">
      <w:pPr>
        <w:pStyle w:val="Copytext11Pt"/>
        <w:rPr>
          <w:lang w:val="en-GB"/>
        </w:rPr>
      </w:pPr>
      <w:r w:rsidRPr="00DA195B">
        <w:rPr>
          <w:lang w:val="en-GB"/>
        </w:rPr>
        <w:t>Marc Wiedenmann</w:t>
      </w:r>
      <w:r w:rsidRPr="00DA195B">
        <w:rPr>
          <w:lang w:val="en-GB"/>
        </w:rPr>
        <w:br/>
        <w:t>Marketing</w:t>
      </w:r>
      <w:r w:rsidRPr="00DA195B">
        <w:rPr>
          <w:lang w:val="en-GB"/>
        </w:rPr>
        <w:br/>
      </w:r>
      <w:r w:rsidR="00395304" w:rsidRPr="00DA195B">
        <w:rPr>
          <w:lang w:val="en-GB"/>
        </w:rPr>
        <w:t>Phone</w:t>
      </w:r>
      <w:r w:rsidRPr="00DA195B">
        <w:rPr>
          <w:lang w:val="en-GB"/>
        </w:rPr>
        <w:t>: +49 7354 / 80 - 8494</w:t>
      </w:r>
      <w:r w:rsidRPr="00DA195B">
        <w:rPr>
          <w:lang w:val="en-GB"/>
        </w:rPr>
        <w:br/>
        <w:t xml:space="preserve">E-Mail: marc.wiedenmann@liebherr.com </w:t>
      </w:r>
    </w:p>
    <w:p w14:paraId="33A3E099" w14:textId="77777777" w:rsidR="00395304" w:rsidRPr="003B2F59" w:rsidRDefault="00395304" w:rsidP="009A3D17">
      <w:pPr>
        <w:pStyle w:val="Copyhead11Pt"/>
        <w:rPr>
          <w:b w:val="0"/>
          <w:bCs/>
          <w:lang w:val="en-GB"/>
        </w:rPr>
      </w:pPr>
    </w:p>
    <w:p w14:paraId="687A3262" w14:textId="56631EDD" w:rsidR="009A3D17" w:rsidRPr="00DA195B" w:rsidRDefault="00395304" w:rsidP="009A3D17">
      <w:pPr>
        <w:pStyle w:val="Copyhead11Pt"/>
        <w:rPr>
          <w:lang w:val="en-GB"/>
        </w:rPr>
      </w:pPr>
      <w:r w:rsidRPr="00DA195B">
        <w:rPr>
          <w:lang w:val="en-GB"/>
        </w:rPr>
        <w:t>Published by</w:t>
      </w:r>
    </w:p>
    <w:p w14:paraId="32EBBB9C" w14:textId="6D5E6982" w:rsidR="00B81ED6" w:rsidRPr="00242D8E" w:rsidRDefault="005D34C7" w:rsidP="005D34C7">
      <w:pPr>
        <w:pStyle w:val="Copytext11Pt"/>
        <w:rPr>
          <w:lang w:val="de-DE"/>
        </w:rPr>
      </w:pPr>
      <w:r w:rsidRPr="00DA195B">
        <w:rPr>
          <w:lang w:val="en-GB"/>
        </w:rPr>
        <w:t xml:space="preserve">Liebherr-Hydraulikbagger GmbH  </w:t>
      </w:r>
      <w:r w:rsidRPr="00DA195B">
        <w:rPr>
          <w:lang w:val="en-GB"/>
        </w:rPr>
        <w:br/>
        <w:t>Kirchdorf an der Iller / </w:t>
      </w:r>
      <w:r w:rsidR="00395304" w:rsidRPr="00DA195B">
        <w:rPr>
          <w:lang w:val="en-GB"/>
        </w:rPr>
        <w:t>Germany</w:t>
      </w:r>
      <w:r w:rsidRPr="00DA195B">
        <w:rPr>
          <w:lang w:val="en-GB"/>
        </w:rPr>
        <w:br/>
      </w:r>
      <w:hyperlink r:id="rId12" w:history="1">
        <w:r w:rsidRPr="00413357">
          <w:rPr>
            <w:lang w:val="de-DE"/>
          </w:rPr>
          <w:t>www.liebherr.com</w:t>
        </w:r>
      </w:hyperlink>
    </w:p>
    <w:sectPr w:rsidR="00B81ED6" w:rsidRPr="00242D8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A4DD" w14:textId="77777777" w:rsidR="00A269A4" w:rsidRDefault="00A269A4" w:rsidP="00B81ED6">
      <w:pPr>
        <w:spacing w:after="0" w:line="240" w:lineRule="auto"/>
      </w:pPr>
      <w:r>
        <w:separator/>
      </w:r>
    </w:p>
  </w:endnote>
  <w:endnote w:type="continuationSeparator" w:id="0">
    <w:p w14:paraId="29E1C5EA" w14:textId="77777777" w:rsidR="00A269A4" w:rsidRDefault="00A269A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10BBEC4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08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E708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E7086">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E7086">
      <w:rPr>
        <w:rFonts w:ascii="Arial" w:hAnsi="Arial" w:cs="Arial"/>
      </w:rPr>
      <w:fldChar w:fldCharType="separate"/>
    </w:r>
    <w:r w:rsidR="00AE7086">
      <w:rPr>
        <w:rFonts w:ascii="Arial" w:hAnsi="Arial" w:cs="Arial"/>
        <w:noProof/>
      </w:rPr>
      <w:t>3</w:t>
    </w:r>
    <w:r w:rsidR="00AE7086" w:rsidRPr="0093605C">
      <w:rPr>
        <w:rFonts w:ascii="Arial" w:hAnsi="Arial" w:cs="Arial"/>
        <w:noProof/>
      </w:rPr>
      <w:t>/</w:t>
    </w:r>
    <w:r w:rsidR="00AE7086">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7CE7" w14:textId="77777777" w:rsidR="00A269A4" w:rsidRDefault="00A269A4" w:rsidP="00B81ED6">
      <w:pPr>
        <w:spacing w:after="0" w:line="240" w:lineRule="auto"/>
      </w:pPr>
      <w:r>
        <w:separator/>
      </w:r>
    </w:p>
  </w:footnote>
  <w:footnote w:type="continuationSeparator" w:id="0">
    <w:p w14:paraId="6E87B2F5" w14:textId="77777777" w:rsidR="00A269A4" w:rsidRDefault="00A269A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66087152">
    <w:abstractNumId w:val="0"/>
  </w:num>
  <w:num w:numId="2" w16cid:durableId="744495861">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9634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E14"/>
    <w:rsid w:val="00010C07"/>
    <w:rsid w:val="00010C62"/>
    <w:rsid w:val="00014299"/>
    <w:rsid w:val="00016E10"/>
    <w:rsid w:val="0002584F"/>
    <w:rsid w:val="00031418"/>
    <w:rsid w:val="00031798"/>
    <w:rsid w:val="00031BBA"/>
    <w:rsid w:val="00033002"/>
    <w:rsid w:val="00033D99"/>
    <w:rsid w:val="0004545A"/>
    <w:rsid w:val="00066E54"/>
    <w:rsid w:val="0008341A"/>
    <w:rsid w:val="000848AD"/>
    <w:rsid w:val="00091F06"/>
    <w:rsid w:val="000966AB"/>
    <w:rsid w:val="000A54E6"/>
    <w:rsid w:val="000B52D9"/>
    <w:rsid w:val="000E113E"/>
    <w:rsid w:val="000E3C3F"/>
    <w:rsid w:val="00107096"/>
    <w:rsid w:val="00130F68"/>
    <w:rsid w:val="001419B4"/>
    <w:rsid w:val="00145DB7"/>
    <w:rsid w:val="00147E40"/>
    <w:rsid w:val="00150A23"/>
    <w:rsid w:val="00156C28"/>
    <w:rsid w:val="00162D7A"/>
    <w:rsid w:val="00167C45"/>
    <w:rsid w:val="00171F40"/>
    <w:rsid w:val="00190D5A"/>
    <w:rsid w:val="001A1AD7"/>
    <w:rsid w:val="001B1E36"/>
    <w:rsid w:val="001D274C"/>
    <w:rsid w:val="001D566E"/>
    <w:rsid w:val="001E4F66"/>
    <w:rsid w:val="001F2968"/>
    <w:rsid w:val="00224193"/>
    <w:rsid w:val="00227357"/>
    <w:rsid w:val="00227CBD"/>
    <w:rsid w:val="00231EB4"/>
    <w:rsid w:val="00242D8E"/>
    <w:rsid w:val="002444FC"/>
    <w:rsid w:val="0025569F"/>
    <w:rsid w:val="00262DD9"/>
    <w:rsid w:val="00270A8E"/>
    <w:rsid w:val="00291C47"/>
    <w:rsid w:val="002A3976"/>
    <w:rsid w:val="002A5082"/>
    <w:rsid w:val="002B251A"/>
    <w:rsid w:val="002B663B"/>
    <w:rsid w:val="002C3350"/>
    <w:rsid w:val="002D267A"/>
    <w:rsid w:val="002D4A63"/>
    <w:rsid w:val="00312F23"/>
    <w:rsid w:val="0031457F"/>
    <w:rsid w:val="00323339"/>
    <w:rsid w:val="003254D1"/>
    <w:rsid w:val="00327624"/>
    <w:rsid w:val="00335C89"/>
    <w:rsid w:val="003524D2"/>
    <w:rsid w:val="00366627"/>
    <w:rsid w:val="00370CD8"/>
    <w:rsid w:val="00374264"/>
    <w:rsid w:val="003820DE"/>
    <w:rsid w:val="003846E6"/>
    <w:rsid w:val="00390DDE"/>
    <w:rsid w:val="003936A6"/>
    <w:rsid w:val="00395304"/>
    <w:rsid w:val="003A1B89"/>
    <w:rsid w:val="003B0D97"/>
    <w:rsid w:val="003B2F59"/>
    <w:rsid w:val="003C7C73"/>
    <w:rsid w:val="003D267F"/>
    <w:rsid w:val="003D4373"/>
    <w:rsid w:val="003D70EC"/>
    <w:rsid w:val="003E7EBE"/>
    <w:rsid w:val="00400898"/>
    <w:rsid w:val="00404B08"/>
    <w:rsid w:val="00431493"/>
    <w:rsid w:val="00431C5A"/>
    <w:rsid w:val="00433EB5"/>
    <w:rsid w:val="004417FF"/>
    <w:rsid w:val="00442CC6"/>
    <w:rsid w:val="0044514F"/>
    <w:rsid w:val="0045020A"/>
    <w:rsid w:val="00453427"/>
    <w:rsid w:val="00473CF6"/>
    <w:rsid w:val="004863F1"/>
    <w:rsid w:val="00497B7F"/>
    <w:rsid w:val="004A114D"/>
    <w:rsid w:val="004B1260"/>
    <w:rsid w:val="004B18B5"/>
    <w:rsid w:val="004B4FF2"/>
    <w:rsid w:val="004B79D3"/>
    <w:rsid w:val="004B7E33"/>
    <w:rsid w:val="004C3A3D"/>
    <w:rsid w:val="004C669D"/>
    <w:rsid w:val="004D01A7"/>
    <w:rsid w:val="004D0987"/>
    <w:rsid w:val="004D66E2"/>
    <w:rsid w:val="004E10E7"/>
    <w:rsid w:val="004F6E25"/>
    <w:rsid w:val="00501989"/>
    <w:rsid w:val="005031B5"/>
    <w:rsid w:val="005121FA"/>
    <w:rsid w:val="00525ABF"/>
    <w:rsid w:val="00526D72"/>
    <w:rsid w:val="00530867"/>
    <w:rsid w:val="0053308A"/>
    <w:rsid w:val="00534493"/>
    <w:rsid w:val="005346C8"/>
    <w:rsid w:val="0054263C"/>
    <w:rsid w:val="005431D6"/>
    <w:rsid w:val="005463ED"/>
    <w:rsid w:val="00556698"/>
    <w:rsid w:val="00563385"/>
    <w:rsid w:val="00564600"/>
    <w:rsid w:val="005651F9"/>
    <w:rsid w:val="00577AEA"/>
    <w:rsid w:val="005869D2"/>
    <w:rsid w:val="005974D9"/>
    <w:rsid w:val="005B7539"/>
    <w:rsid w:val="005D34C7"/>
    <w:rsid w:val="005D7C5C"/>
    <w:rsid w:val="005E2557"/>
    <w:rsid w:val="005E2A30"/>
    <w:rsid w:val="005E7DFD"/>
    <w:rsid w:val="005F040E"/>
    <w:rsid w:val="005F2364"/>
    <w:rsid w:val="005F6F76"/>
    <w:rsid w:val="006011D2"/>
    <w:rsid w:val="00622C59"/>
    <w:rsid w:val="0062387B"/>
    <w:rsid w:val="00630826"/>
    <w:rsid w:val="00645257"/>
    <w:rsid w:val="00652E53"/>
    <w:rsid w:val="00657930"/>
    <w:rsid w:val="00660A72"/>
    <w:rsid w:val="00667F47"/>
    <w:rsid w:val="00670B82"/>
    <w:rsid w:val="00683100"/>
    <w:rsid w:val="0068315C"/>
    <w:rsid w:val="00684592"/>
    <w:rsid w:val="006A0735"/>
    <w:rsid w:val="006A485E"/>
    <w:rsid w:val="006A553C"/>
    <w:rsid w:val="006A6945"/>
    <w:rsid w:val="006B0837"/>
    <w:rsid w:val="006B0CBA"/>
    <w:rsid w:val="006B2C55"/>
    <w:rsid w:val="006B41D6"/>
    <w:rsid w:val="006D410C"/>
    <w:rsid w:val="006D5A5B"/>
    <w:rsid w:val="006E3726"/>
    <w:rsid w:val="006E6F47"/>
    <w:rsid w:val="006F255E"/>
    <w:rsid w:val="006F39BD"/>
    <w:rsid w:val="00703DFA"/>
    <w:rsid w:val="00704D43"/>
    <w:rsid w:val="00707FC0"/>
    <w:rsid w:val="00712722"/>
    <w:rsid w:val="00714848"/>
    <w:rsid w:val="00716673"/>
    <w:rsid w:val="00726B97"/>
    <w:rsid w:val="007323D7"/>
    <w:rsid w:val="00733288"/>
    <w:rsid w:val="00734DAD"/>
    <w:rsid w:val="00735933"/>
    <w:rsid w:val="00741296"/>
    <w:rsid w:val="00747169"/>
    <w:rsid w:val="00761197"/>
    <w:rsid w:val="0077187F"/>
    <w:rsid w:val="00771A6B"/>
    <w:rsid w:val="00771B9D"/>
    <w:rsid w:val="00776851"/>
    <w:rsid w:val="00782ABE"/>
    <w:rsid w:val="00793146"/>
    <w:rsid w:val="0079403A"/>
    <w:rsid w:val="007944D5"/>
    <w:rsid w:val="007A193B"/>
    <w:rsid w:val="007A5D5E"/>
    <w:rsid w:val="007A63EE"/>
    <w:rsid w:val="007C2DD9"/>
    <w:rsid w:val="007D3002"/>
    <w:rsid w:val="007E292A"/>
    <w:rsid w:val="007F2586"/>
    <w:rsid w:val="007F3794"/>
    <w:rsid w:val="007F5E39"/>
    <w:rsid w:val="007F60DC"/>
    <w:rsid w:val="00802170"/>
    <w:rsid w:val="00812F01"/>
    <w:rsid w:val="00814F88"/>
    <w:rsid w:val="00824226"/>
    <w:rsid w:val="00845C37"/>
    <w:rsid w:val="00856CA6"/>
    <w:rsid w:val="00856D91"/>
    <w:rsid w:val="00862CA9"/>
    <w:rsid w:val="008640E5"/>
    <w:rsid w:val="0086678B"/>
    <w:rsid w:val="008709D6"/>
    <w:rsid w:val="0087796F"/>
    <w:rsid w:val="00883D75"/>
    <w:rsid w:val="008C2989"/>
    <w:rsid w:val="008D1F24"/>
    <w:rsid w:val="008E32B0"/>
    <w:rsid w:val="008F0F69"/>
    <w:rsid w:val="00904E33"/>
    <w:rsid w:val="00906926"/>
    <w:rsid w:val="009169F9"/>
    <w:rsid w:val="009174DB"/>
    <w:rsid w:val="00921D37"/>
    <w:rsid w:val="0092288D"/>
    <w:rsid w:val="00922D6D"/>
    <w:rsid w:val="0092355D"/>
    <w:rsid w:val="0093605C"/>
    <w:rsid w:val="00940794"/>
    <w:rsid w:val="00950E48"/>
    <w:rsid w:val="00951B0B"/>
    <w:rsid w:val="0095519F"/>
    <w:rsid w:val="0096119B"/>
    <w:rsid w:val="00964C1F"/>
    <w:rsid w:val="00965077"/>
    <w:rsid w:val="00970FAC"/>
    <w:rsid w:val="00993814"/>
    <w:rsid w:val="009A3D17"/>
    <w:rsid w:val="009A3E23"/>
    <w:rsid w:val="009B7D63"/>
    <w:rsid w:val="009C3D48"/>
    <w:rsid w:val="009C5711"/>
    <w:rsid w:val="009D1750"/>
    <w:rsid w:val="009D5427"/>
    <w:rsid w:val="009D7572"/>
    <w:rsid w:val="009E2D79"/>
    <w:rsid w:val="009E35E9"/>
    <w:rsid w:val="009F5D28"/>
    <w:rsid w:val="00A05765"/>
    <w:rsid w:val="00A06A32"/>
    <w:rsid w:val="00A16207"/>
    <w:rsid w:val="00A261BF"/>
    <w:rsid w:val="00A269A4"/>
    <w:rsid w:val="00A371A0"/>
    <w:rsid w:val="00A42CA7"/>
    <w:rsid w:val="00A43374"/>
    <w:rsid w:val="00A578C3"/>
    <w:rsid w:val="00A75268"/>
    <w:rsid w:val="00A9258A"/>
    <w:rsid w:val="00A9444C"/>
    <w:rsid w:val="00A94545"/>
    <w:rsid w:val="00A950F6"/>
    <w:rsid w:val="00A95D36"/>
    <w:rsid w:val="00A96F1B"/>
    <w:rsid w:val="00AA1280"/>
    <w:rsid w:val="00AB5753"/>
    <w:rsid w:val="00AC2129"/>
    <w:rsid w:val="00AC4B65"/>
    <w:rsid w:val="00AE7086"/>
    <w:rsid w:val="00AE7C64"/>
    <w:rsid w:val="00AF1F99"/>
    <w:rsid w:val="00AF213E"/>
    <w:rsid w:val="00AF6A11"/>
    <w:rsid w:val="00B009BD"/>
    <w:rsid w:val="00B01E69"/>
    <w:rsid w:val="00B025EB"/>
    <w:rsid w:val="00B06B27"/>
    <w:rsid w:val="00B12FAB"/>
    <w:rsid w:val="00B26445"/>
    <w:rsid w:val="00B278DA"/>
    <w:rsid w:val="00B27E83"/>
    <w:rsid w:val="00B363C8"/>
    <w:rsid w:val="00B42712"/>
    <w:rsid w:val="00B438E0"/>
    <w:rsid w:val="00B723F6"/>
    <w:rsid w:val="00B7378C"/>
    <w:rsid w:val="00B755A9"/>
    <w:rsid w:val="00B76509"/>
    <w:rsid w:val="00B77E79"/>
    <w:rsid w:val="00B81ED6"/>
    <w:rsid w:val="00B8388C"/>
    <w:rsid w:val="00B8696B"/>
    <w:rsid w:val="00B86D63"/>
    <w:rsid w:val="00B970D7"/>
    <w:rsid w:val="00BA13D7"/>
    <w:rsid w:val="00BB0BFF"/>
    <w:rsid w:val="00BB4C37"/>
    <w:rsid w:val="00BB519B"/>
    <w:rsid w:val="00BC258E"/>
    <w:rsid w:val="00BD7045"/>
    <w:rsid w:val="00BE30A4"/>
    <w:rsid w:val="00BF3ACD"/>
    <w:rsid w:val="00C0053B"/>
    <w:rsid w:val="00C10F79"/>
    <w:rsid w:val="00C20472"/>
    <w:rsid w:val="00C3457A"/>
    <w:rsid w:val="00C417BC"/>
    <w:rsid w:val="00C42682"/>
    <w:rsid w:val="00C43074"/>
    <w:rsid w:val="00C45ED9"/>
    <w:rsid w:val="00C464EC"/>
    <w:rsid w:val="00C47121"/>
    <w:rsid w:val="00C5347F"/>
    <w:rsid w:val="00C57670"/>
    <w:rsid w:val="00C631C1"/>
    <w:rsid w:val="00C74C3F"/>
    <w:rsid w:val="00C75057"/>
    <w:rsid w:val="00C77574"/>
    <w:rsid w:val="00C83E2F"/>
    <w:rsid w:val="00C90C57"/>
    <w:rsid w:val="00CA3D3B"/>
    <w:rsid w:val="00CA7114"/>
    <w:rsid w:val="00CA77AE"/>
    <w:rsid w:val="00CB729A"/>
    <w:rsid w:val="00CE6589"/>
    <w:rsid w:val="00D00553"/>
    <w:rsid w:val="00D047E3"/>
    <w:rsid w:val="00D048AE"/>
    <w:rsid w:val="00D13830"/>
    <w:rsid w:val="00D31ADE"/>
    <w:rsid w:val="00D3687E"/>
    <w:rsid w:val="00D4758C"/>
    <w:rsid w:val="00D63B50"/>
    <w:rsid w:val="00D645AA"/>
    <w:rsid w:val="00D778BB"/>
    <w:rsid w:val="00D83E41"/>
    <w:rsid w:val="00D8495B"/>
    <w:rsid w:val="00DA195B"/>
    <w:rsid w:val="00DA19F4"/>
    <w:rsid w:val="00DA2EE5"/>
    <w:rsid w:val="00DA4DA2"/>
    <w:rsid w:val="00DB03BF"/>
    <w:rsid w:val="00DB2411"/>
    <w:rsid w:val="00DB420B"/>
    <w:rsid w:val="00DC6A44"/>
    <w:rsid w:val="00DE1D61"/>
    <w:rsid w:val="00DE1E75"/>
    <w:rsid w:val="00DF35E2"/>
    <w:rsid w:val="00DF40C0"/>
    <w:rsid w:val="00E10DE7"/>
    <w:rsid w:val="00E23B80"/>
    <w:rsid w:val="00E260E6"/>
    <w:rsid w:val="00E32363"/>
    <w:rsid w:val="00E36CC8"/>
    <w:rsid w:val="00E37198"/>
    <w:rsid w:val="00E371B4"/>
    <w:rsid w:val="00E43CBE"/>
    <w:rsid w:val="00E56273"/>
    <w:rsid w:val="00E61F2E"/>
    <w:rsid w:val="00E6404A"/>
    <w:rsid w:val="00E65A5C"/>
    <w:rsid w:val="00E66D50"/>
    <w:rsid w:val="00E76E9E"/>
    <w:rsid w:val="00E77C5D"/>
    <w:rsid w:val="00E841F3"/>
    <w:rsid w:val="00E847CC"/>
    <w:rsid w:val="00E90038"/>
    <w:rsid w:val="00EA26F3"/>
    <w:rsid w:val="00EB3046"/>
    <w:rsid w:val="00EC2FCF"/>
    <w:rsid w:val="00ED750B"/>
    <w:rsid w:val="00EE146E"/>
    <w:rsid w:val="00EE234A"/>
    <w:rsid w:val="00EE75D5"/>
    <w:rsid w:val="00F02DFB"/>
    <w:rsid w:val="00F11865"/>
    <w:rsid w:val="00F22AE9"/>
    <w:rsid w:val="00F33074"/>
    <w:rsid w:val="00F342B2"/>
    <w:rsid w:val="00F34B82"/>
    <w:rsid w:val="00F4015B"/>
    <w:rsid w:val="00F50E4E"/>
    <w:rsid w:val="00F571DA"/>
    <w:rsid w:val="00F61D5B"/>
    <w:rsid w:val="00F71334"/>
    <w:rsid w:val="00F82972"/>
    <w:rsid w:val="00F90D56"/>
    <w:rsid w:val="00F90EBA"/>
    <w:rsid w:val="00F9512C"/>
    <w:rsid w:val="00F97673"/>
    <w:rsid w:val="00FB690A"/>
    <w:rsid w:val="00FB69D2"/>
    <w:rsid w:val="00FE5EA1"/>
    <w:rsid w:val="00FF20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B519B"/>
    <w:rPr>
      <w:sz w:val="16"/>
      <w:szCs w:val="16"/>
    </w:rPr>
  </w:style>
  <w:style w:type="paragraph" w:styleId="Kommentartext">
    <w:name w:val="annotation text"/>
    <w:basedOn w:val="Standard"/>
    <w:link w:val="KommentartextZchn"/>
    <w:uiPriority w:val="99"/>
    <w:unhideWhenUsed/>
    <w:rsid w:val="00BB519B"/>
    <w:pPr>
      <w:spacing w:line="240" w:lineRule="auto"/>
    </w:pPr>
    <w:rPr>
      <w:sz w:val="20"/>
      <w:szCs w:val="20"/>
    </w:rPr>
  </w:style>
  <w:style w:type="character" w:customStyle="1" w:styleId="KommentartextZchn">
    <w:name w:val="Kommentartext Zchn"/>
    <w:basedOn w:val="Absatz-Standardschriftart"/>
    <w:link w:val="Kommentartext"/>
    <w:uiPriority w:val="99"/>
    <w:rsid w:val="00BB519B"/>
    <w:rPr>
      <w:sz w:val="20"/>
      <w:szCs w:val="20"/>
    </w:rPr>
  </w:style>
  <w:style w:type="paragraph" w:styleId="Kommentarthema">
    <w:name w:val="annotation subject"/>
    <w:basedOn w:val="Kommentartext"/>
    <w:next w:val="Kommentartext"/>
    <w:link w:val="KommentarthemaZchn"/>
    <w:uiPriority w:val="99"/>
    <w:semiHidden/>
    <w:unhideWhenUsed/>
    <w:rsid w:val="00BB519B"/>
    <w:rPr>
      <w:b/>
      <w:bCs/>
    </w:rPr>
  </w:style>
  <w:style w:type="character" w:customStyle="1" w:styleId="KommentarthemaZchn">
    <w:name w:val="Kommentarthema Zchn"/>
    <w:basedOn w:val="KommentartextZchn"/>
    <w:link w:val="Kommentarthema"/>
    <w:uiPriority w:val="99"/>
    <w:semiHidden/>
    <w:rsid w:val="00BB519B"/>
    <w:rPr>
      <w:b/>
      <w:bCs/>
      <w:sz w:val="20"/>
      <w:szCs w:val="20"/>
    </w:rPr>
  </w:style>
  <w:style w:type="paragraph" w:styleId="StandardWeb">
    <w:name w:val="Normal (Web)"/>
    <w:basedOn w:val="Standard"/>
    <w:uiPriority w:val="99"/>
    <w:semiHidden/>
    <w:unhideWhenUsed/>
    <w:rsid w:val="00734DAD"/>
    <w:rPr>
      <w:rFonts w:ascii="Times New Roman" w:hAnsi="Times New Roman" w:cs="Times New Roman"/>
      <w:sz w:val="24"/>
      <w:szCs w:val="24"/>
    </w:rPr>
  </w:style>
  <w:style w:type="paragraph" w:styleId="berarbeitung">
    <w:name w:val="Revision"/>
    <w:hidden/>
    <w:uiPriority w:val="99"/>
    <w:semiHidden/>
    <w:rsid w:val="00B06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47418599">
      <w:bodyDiv w:val="1"/>
      <w:marLeft w:val="0"/>
      <w:marRight w:val="0"/>
      <w:marTop w:val="0"/>
      <w:marBottom w:val="0"/>
      <w:divBdr>
        <w:top w:val="none" w:sz="0" w:space="0" w:color="auto"/>
        <w:left w:val="none" w:sz="0" w:space="0" w:color="auto"/>
        <w:bottom w:val="none" w:sz="0" w:space="0" w:color="auto"/>
        <w:right w:val="none" w:sz="0" w:space="0" w:color="auto"/>
      </w:divBdr>
    </w:div>
    <w:div w:id="20385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7BA80-1EFF-4488-96DF-06233E6B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AA8223-0A39-46E3-B071-07DC7A5F9FB6}">
  <ds:schemaRefs>
    <ds:schemaRef ds:uri="http://schemas.microsoft.com/sharepoint/v3/contenttype/form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3095493C-B12D-4E26-8A31-DC1F8E4781FD}">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4093</Characters>
  <Application>Microsoft Office Word</Application>
  <DocSecurity>0</DocSecurity>
  <Lines>74</Lines>
  <Paragraphs>25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2024-07-23T07:04:00Z</cp:lastPrinted>
  <dcterms:created xsi:type="dcterms:W3CDTF">2024-07-25T08:57:00Z</dcterms:created>
  <dcterms:modified xsi:type="dcterms:W3CDTF">2024-07-25T08:57:00Z</dcterms:modified>
  <cp:category>Presseinformation</cp:category>
</cp:coreProperties>
</file>