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19716D" w:rsidRPr="002674EB" w:rsidRDefault="00E847CC" w:rsidP="00E847CC">
      <w:pPr>
        <w:pStyle w:val="Topline16Pt"/>
        <w:rPr>
          <w:lang w:val="en-GB"/>
        </w:rPr>
      </w:pPr>
      <w:r w:rsidRPr="002674EB">
        <w:rPr>
          <w:lang w:val="en-GB"/>
        </w:rPr>
        <w:t>Press release</w:t>
      </w:r>
    </w:p>
    <w:p w14:paraId="08E36348" w14:textId="77777777" w:rsidR="00455379" w:rsidRPr="002674EB" w:rsidRDefault="00455379" w:rsidP="00455379">
      <w:pPr>
        <w:pStyle w:val="HeadlineH233Pt"/>
      </w:pPr>
      <w:r w:rsidRPr="002674EB">
        <w:rPr>
          <w:rFonts w:cs="Arial"/>
        </w:rPr>
        <w:t xml:space="preserve">Liebherr and Fortescue announce partnership for development of Autonomous Haulage Solution </w:t>
      </w:r>
    </w:p>
    <w:p w14:paraId="65A307FA" w14:textId="77777777" w:rsidR="00B81ED6" w:rsidRPr="002674EB" w:rsidRDefault="00B81ED6" w:rsidP="00B81ED6">
      <w:pPr>
        <w:pStyle w:val="HeadlineH233Pt"/>
        <w:spacing w:before="240" w:after="240" w:line="140" w:lineRule="exact"/>
        <w:rPr>
          <w:rFonts w:ascii="Tahoma" w:hAnsi="Tahoma" w:cs="Tahoma"/>
        </w:rPr>
      </w:pPr>
      <w:r w:rsidRPr="002674EB">
        <w:rPr>
          <w:rFonts w:ascii="Tahoma" w:hAnsi="Tahoma" w:cs="Tahoma"/>
          <w:bCs/>
        </w:rPr>
        <w:t>⸺</w:t>
      </w:r>
    </w:p>
    <w:p w14:paraId="3DC888CB" w14:textId="38EBE9FF" w:rsidR="007125D3" w:rsidRPr="002674EB" w:rsidRDefault="000007F4" w:rsidP="002D5E71">
      <w:pPr>
        <w:pStyle w:val="Bulletpoints11Pt"/>
        <w:rPr>
          <w:lang w:val="en-GB"/>
        </w:rPr>
      </w:pPr>
      <w:r w:rsidRPr="002674EB">
        <w:rPr>
          <w:lang w:val="en-GB"/>
        </w:rPr>
        <w:t>L</w:t>
      </w:r>
      <w:r w:rsidR="007125D3" w:rsidRPr="002674EB">
        <w:rPr>
          <w:lang w:val="en-GB"/>
        </w:rPr>
        <w:t xml:space="preserve">iebherr </w:t>
      </w:r>
      <w:r w:rsidR="004D3892" w:rsidRPr="002674EB">
        <w:rPr>
          <w:lang w:val="en-GB"/>
        </w:rPr>
        <w:t>and Fortescue have</w:t>
      </w:r>
      <w:r w:rsidR="007125D3" w:rsidRPr="002674EB">
        <w:rPr>
          <w:lang w:val="en-GB"/>
        </w:rPr>
        <w:t xml:space="preserve"> </w:t>
      </w:r>
      <w:r w:rsidRPr="002674EB">
        <w:rPr>
          <w:lang w:val="en-GB"/>
        </w:rPr>
        <w:t>announced a</w:t>
      </w:r>
      <w:r w:rsidR="007125D3" w:rsidRPr="002674EB">
        <w:rPr>
          <w:lang w:val="en-GB"/>
        </w:rPr>
        <w:t xml:space="preserve"> partnership </w:t>
      </w:r>
      <w:r w:rsidR="009042D8" w:rsidRPr="002674EB">
        <w:rPr>
          <w:lang w:val="en-GB"/>
        </w:rPr>
        <w:t>to</w:t>
      </w:r>
      <w:r w:rsidR="007125D3" w:rsidRPr="002674EB">
        <w:rPr>
          <w:lang w:val="en-GB"/>
        </w:rPr>
        <w:t xml:space="preserve"> develop and validate a fully integrated </w:t>
      </w:r>
      <w:r w:rsidR="007125D3" w:rsidRPr="00142ED2">
        <w:t>Autonomous</w:t>
      </w:r>
      <w:r w:rsidR="00142ED2">
        <w:t> </w:t>
      </w:r>
      <w:r w:rsidR="007125D3" w:rsidRPr="00142ED2">
        <w:t>Haulage</w:t>
      </w:r>
      <w:r w:rsidR="00142ED2">
        <w:rPr>
          <w:lang w:val="en-GB"/>
        </w:rPr>
        <w:t> </w:t>
      </w:r>
      <w:r w:rsidR="007125D3" w:rsidRPr="002674EB">
        <w:rPr>
          <w:lang w:val="en-GB"/>
        </w:rPr>
        <w:t>Solution</w:t>
      </w:r>
      <w:r w:rsidR="00D726A6" w:rsidRPr="002674EB">
        <w:rPr>
          <w:lang w:val="en-GB"/>
        </w:rPr>
        <w:t xml:space="preserve"> (AHS)</w:t>
      </w:r>
      <w:r w:rsidR="007125D3" w:rsidRPr="002674EB">
        <w:rPr>
          <w:lang w:val="en-GB"/>
        </w:rPr>
        <w:t>.</w:t>
      </w:r>
    </w:p>
    <w:p w14:paraId="71169D37" w14:textId="209B9D40" w:rsidR="00E4724C" w:rsidRPr="002674EB" w:rsidRDefault="004A3AC7" w:rsidP="002D5E71">
      <w:pPr>
        <w:pStyle w:val="Bulletpoints11Pt"/>
        <w:rPr>
          <w:lang w:val="en-GB"/>
        </w:rPr>
      </w:pPr>
      <w:r w:rsidRPr="002674EB">
        <w:rPr>
          <w:lang w:val="en-GB"/>
        </w:rPr>
        <w:t xml:space="preserve">The onsite </w:t>
      </w:r>
      <w:r w:rsidR="00FE0D6D" w:rsidRPr="002674EB">
        <w:rPr>
          <w:lang w:val="en-GB"/>
        </w:rPr>
        <w:t>validation of a fleet of four T</w:t>
      </w:r>
      <w:r w:rsidR="00142ED2">
        <w:rPr>
          <w:lang w:val="en-GB"/>
        </w:rPr>
        <w:t> </w:t>
      </w:r>
      <w:r w:rsidR="00FE0D6D" w:rsidRPr="002674EB">
        <w:rPr>
          <w:lang w:val="en-GB"/>
        </w:rPr>
        <w:t>264 autonomous trucks</w:t>
      </w:r>
      <w:r w:rsidR="00731C60" w:rsidRPr="002674EB">
        <w:rPr>
          <w:lang w:val="en-GB"/>
        </w:rPr>
        <w:t>,</w:t>
      </w:r>
      <w:r w:rsidR="007B5F55" w:rsidRPr="002674EB">
        <w:rPr>
          <w:lang w:val="en-GB"/>
        </w:rPr>
        <w:t xml:space="preserve"> along </w:t>
      </w:r>
      <w:r w:rsidR="00B434D8" w:rsidRPr="002674EB">
        <w:rPr>
          <w:lang w:val="en-GB"/>
        </w:rPr>
        <w:t xml:space="preserve">with </w:t>
      </w:r>
      <w:r w:rsidR="007B5F55" w:rsidRPr="002674EB">
        <w:rPr>
          <w:lang w:val="en-GB"/>
        </w:rPr>
        <w:t xml:space="preserve">the </w:t>
      </w:r>
      <w:r w:rsidR="00D726A6" w:rsidRPr="002674EB">
        <w:rPr>
          <w:lang w:val="en-GB"/>
        </w:rPr>
        <w:t>AHS</w:t>
      </w:r>
      <w:r w:rsidR="00731C60" w:rsidRPr="002674EB">
        <w:rPr>
          <w:lang w:val="en-GB"/>
        </w:rPr>
        <w:t>,</w:t>
      </w:r>
      <w:r w:rsidR="007B5F55" w:rsidRPr="002674EB">
        <w:rPr>
          <w:lang w:val="en-GB"/>
        </w:rPr>
        <w:t xml:space="preserve"> is currently taking place at a purpose-built facility at Fortescue’s Christmas Creek mine site.</w:t>
      </w:r>
    </w:p>
    <w:p w14:paraId="44E82E42" w14:textId="2A9BF9C9" w:rsidR="00D726A6" w:rsidRPr="002674EB" w:rsidRDefault="007125D3" w:rsidP="002D5E71">
      <w:pPr>
        <w:pStyle w:val="Bulletpoints11Pt"/>
        <w:rPr>
          <w:lang w:val="en-GB"/>
        </w:rPr>
      </w:pPr>
      <w:r w:rsidRPr="002674EB">
        <w:rPr>
          <w:lang w:val="en-GB"/>
        </w:rPr>
        <w:t xml:space="preserve">The </w:t>
      </w:r>
      <w:r w:rsidR="00D726A6" w:rsidRPr="002674EB">
        <w:rPr>
          <w:lang w:val="en-GB"/>
        </w:rPr>
        <w:t>AHS</w:t>
      </w:r>
      <w:r w:rsidR="00F33D3B" w:rsidRPr="002674EB">
        <w:rPr>
          <w:lang w:val="en-GB"/>
        </w:rPr>
        <w:t xml:space="preserve"> ecosystem</w:t>
      </w:r>
      <w:r w:rsidRPr="002674EB">
        <w:rPr>
          <w:lang w:val="en-GB"/>
        </w:rPr>
        <w:t xml:space="preserve"> will also include </w:t>
      </w:r>
      <w:r w:rsidR="00F5323C" w:rsidRPr="002674EB">
        <w:rPr>
          <w:lang w:val="en-GB"/>
        </w:rPr>
        <w:t xml:space="preserve">the </w:t>
      </w:r>
      <w:r w:rsidRPr="002674EB">
        <w:rPr>
          <w:lang w:val="en-GB"/>
        </w:rPr>
        <w:t>development and validation of a Fleet</w:t>
      </w:r>
      <w:r w:rsidR="00142ED2">
        <w:rPr>
          <w:lang w:val="en-GB"/>
        </w:rPr>
        <w:t xml:space="preserve"> </w:t>
      </w:r>
      <w:r w:rsidRPr="002674EB">
        <w:rPr>
          <w:lang w:val="en-GB"/>
        </w:rPr>
        <w:t>Management</w:t>
      </w:r>
      <w:r w:rsidR="00142ED2">
        <w:rPr>
          <w:lang w:val="en-GB"/>
        </w:rPr>
        <w:t xml:space="preserve"> </w:t>
      </w:r>
      <w:r w:rsidRPr="002674EB">
        <w:rPr>
          <w:lang w:val="en-GB"/>
        </w:rPr>
        <w:t>System and Machine</w:t>
      </w:r>
      <w:r w:rsidR="00142ED2">
        <w:rPr>
          <w:lang w:val="en-GB"/>
        </w:rPr>
        <w:t xml:space="preserve"> </w:t>
      </w:r>
      <w:r w:rsidRPr="002674EB">
        <w:rPr>
          <w:lang w:val="en-GB"/>
        </w:rPr>
        <w:t>Guidance</w:t>
      </w:r>
      <w:r w:rsidR="00142ED2">
        <w:rPr>
          <w:lang w:val="en-GB"/>
        </w:rPr>
        <w:t xml:space="preserve"> </w:t>
      </w:r>
      <w:r w:rsidRPr="002674EB">
        <w:rPr>
          <w:lang w:val="en-GB"/>
        </w:rPr>
        <w:t>Solution.</w:t>
      </w:r>
    </w:p>
    <w:p w14:paraId="13AD7904" w14:textId="2A368D8F" w:rsidR="00C96F15" w:rsidRPr="002674EB" w:rsidRDefault="00C96F15" w:rsidP="002D5E71">
      <w:pPr>
        <w:pStyle w:val="Teaser11Pt"/>
        <w:rPr>
          <w:lang w:val="en-GB"/>
        </w:rPr>
      </w:pPr>
      <w:r w:rsidRPr="002674EB">
        <w:rPr>
          <w:lang w:val="en-GB"/>
        </w:rPr>
        <w:t>Th</w:t>
      </w:r>
      <w:r w:rsidR="009F139C" w:rsidRPr="002674EB">
        <w:rPr>
          <w:lang w:val="en-GB"/>
        </w:rPr>
        <w:t>is</w:t>
      </w:r>
      <w:r w:rsidRPr="002674EB">
        <w:rPr>
          <w:lang w:val="en-GB"/>
        </w:rPr>
        <w:t xml:space="preserve"> </w:t>
      </w:r>
      <w:r w:rsidR="009F139C" w:rsidRPr="002674EB">
        <w:rPr>
          <w:lang w:val="en-GB"/>
        </w:rPr>
        <w:t xml:space="preserve">collaboration </w:t>
      </w:r>
      <w:r w:rsidRPr="002674EB">
        <w:rPr>
          <w:lang w:val="en-GB"/>
        </w:rPr>
        <w:t>between Liebherr and Fortescue to deliver a fully integrated Autonomous Haulage Solution marks an expansion of the existing partnership between the two companies.</w:t>
      </w:r>
      <w:r w:rsidR="00865BFA" w:rsidRPr="002674EB">
        <w:rPr>
          <w:lang w:val="en-GB"/>
        </w:rPr>
        <w:t xml:space="preserve"> The partnership began in</w:t>
      </w:r>
      <w:r w:rsidRPr="002674EB">
        <w:rPr>
          <w:lang w:val="en-GB"/>
        </w:rPr>
        <w:t xml:space="preserve"> June 2022, </w:t>
      </w:r>
      <w:r w:rsidR="00865BFA" w:rsidRPr="002674EB">
        <w:rPr>
          <w:lang w:val="en-GB"/>
        </w:rPr>
        <w:t xml:space="preserve">when </w:t>
      </w:r>
      <w:r w:rsidRPr="002674EB">
        <w:rPr>
          <w:lang w:val="en-GB"/>
        </w:rPr>
        <w:t xml:space="preserve">the two companies announced their intention to build a zero emission haulage solution using Liebherr’s OEM experience and Fortescue’s </w:t>
      </w:r>
      <w:r w:rsidR="009D1346" w:rsidRPr="002674EB">
        <w:rPr>
          <w:lang w:val="en-GB"/>
        </w:rPr>
        <w:t>fuel ce</w:t>
      </w:r>
      <w:r w:rsidR="00F32ADB" w:rsidRPr="002674EB">
        <w:rPr>
          <w:lang w:val="en-GB"/>
        </w:rPr>
        <w:t>ll</w:t>
      </w:r>
      <w:r w:rsidR="00ED01CA" w:rsidRPr="002674EB">
        <w:rPr>
          <w:lang w:val="en-GB"/>
        </w:rPr>
        <w:t xml:space="preserve"> </w:t>
      </w:r>
      <w:r w:rsidRPr="002674EB">
        <w:rPr>
          <w:lang w:val="en-GB"/>
        </w:rPr>
        <w:t>battery</w:t>
      </w:r>
      <w:r w:rsidR="00ED01CA" w:rsidRPr="002674EB">
        <w:rPr>
          <w:lang w:val="en-GB"/>
        </w:rPr>
        <w:t xml:space="preserve"> and </w:t>
      </w:r>
      <w:r w:rsidR="00210E1C" w:rsidRPr="002674EB">
        <w:rPr>
          <w:lang w:val="en-GB"/>
        </w:rPr>
        <w:t>battery-electric</w:t>
      </w:r>
      <w:r w:rsidRPr="002674EB">
        <w:rPr>
          <w:lang w:val="en-GB"/>
        </w:rPr>
        <w:t xml:space="preserve"> technology. </w:t>
      </w:r>
    </w:p>
    <w:p w14:paraId="6B02D674" w14:textId="4A488FD2" w:rsidR="00A63446" w:rsidRPr="002674EB" w:rsidRDefault="00C96F15" w:rsidP="002D5E71">
      <w:pPr>
        <w:pStyle w:val="Copytext11Pt"/>
        <w:rPr>
          <w:lang w:val="en-GB"/>
        </w:rPr>
      </w:pPr>
      <w:r w:rsidRPr="002674EB">
        <w:rPr>
          <w:lang w:val="en-GB"/>
        </w:rPr>
        <w:t>Colmar</w:t>
      </w:r>
      <w:r w:rsidR="009A3D17" w:rsidRPr="002674EB">
        <w:rPr>
          <w:lang w:val="en-GB"/>
        </w:rPr>
        <w:t xml:space="preserve"> (</w:t>
      </w:r>
      <w:r w:rsidRPr="002674EB">
        <w:rPr>
          <w:lang w:val="en-GB"/>
        </w:rPr>
        <w:t>France</w:t>
      </w:r>
      <w:r w:rsidR="009A3D17" w:rsidRPr="002674EB">
        <w:rPr>
          <w:lang w:val="en-GB"/>
        </w:rPr>
        <w:t xml:space="preserve">), </w:t>
      </w:r>
      <w:r w:rsidR="002D5E71" w:rsidRPr="002674EB">
        <w:rPr>
          <w:lang w:val="en-GB"/>
        </w:rPr>
        <w:t>2 July</w:t>
      </w:r>
      <w:r w:rsidRPr="002674EB">
        <w:rPr>
          <w:lang w:val="en-GB"/>
        </w:rPr>
        <w:t xml:space="preserve"> 2024</w:t>
      </w:r>
      <w:r w:rsidR="009A3D17" w:rsidRPr="002674EB">
        <w:rPr>
          <w:lang w:val="en-GB"/>
        </w:rPr>
        <w:t xml:space="preserve"> </w:t>
      </w:r>
      <w:r w:rsidR="00CD4885" w:rsidRPr="002674EB">
        <w:rPr>
          <w:lang w:val="en-GB"/>
        </w:rPr>
        <w:t xml:space="preserve">– </w:t>
      </w:r>
      <w:r w:rsidR="00A63446" w:rsidRPr="002674EB">
        <w:rPr>
          <w:lang w:val="en-GB"/>
        </w:rPr>
        <w:t xml:space="preserve">Building on </w:t>
      </w:r>
      <w:r w:rsidR="004E341E" w:rsidRPr="002674EB">
        <w:rPr>
          <w:lang w:val="en-GB"/>
        </w:rPr>
        <w:t>the</w:t>
      </w:r>
      <w:r w:rsidR="00A63446" w:rsidRPr="002674EB">
        <w:rPr>
          <w:lang w:val="en-GB"/>
        </w:rPr>
        <w:t xml:space="preserve"> ongoing cooperative efforts</w:t>
      </w:r>
      <w:r w:rsidR="004E341E" w:rsidRPr="002674EB">
        <w:rPr>
          <w:lang w:val="en-GB"/>
        </w:rPr>
        <w:t xml:space="preserve"> between Liebherr and Fortescue</w:t>
      </w:r>
      <w:r w:rsidR="00A63446" w:rsidRPr="002674EB">
        <w:rPr>
          <w:lang w:val="en-GB"/>
        </w:rPr>
        <w:t>, the two companies will further combine their areas of expertise to develop and validate an Autonomous Haulage Solution</w:t>
      </w:r>
      <w:r w:rsidR="00D726A6" w:rsidRPr="002674EB">
        <w:rPr>
          <w:lang w:val="en-GB"/>
        </w:rPr>
        <w:t xml:space="preserve"> (AHS)</w:t>
      </w:r>
      <w:r w:rsidR="00A63446" w:rsidRPr="002674EB">
        <w:rPr>
          <w:lang w:val="en-GB"/>
        </w:rPr>
        <w:t>.</w:t>
      </w:r>
      <w:r w:rsidR="00031255" w:rsidRPr="002674EB">
        <w:rPr>
          <w:lang w:val="en-GB"/>
        </w:rPr>
        <w:t xml:space="preserve"> The AHS will be integrated with the zero emission haul trucks that the companies are currently co-developing, with the aim to be the first AHS operating zero emissions vehicles globally.</w:t>
      </w:r>
      <w:r w:rsidR="00A63446" w:rsidRPr="002674EB">
        <w:rPr>
          <w:lang w:val="en-GB"/>
        </w:rPr>
        <w:t xml:space="preserve">  </w:t>
      </w:r>
    </w:p>
    <w:p w14:paraId="66EA1241" w14:textId="6782C746" w:rsidR="00A63446" w:rsidRPr="002674EB" w:rsidRDefault="00A63446" w:rsidP="002D5E71">
      <w:pPr>
        <w:pStyle w:val="Copytext11Pt"/>
        <w:rPr>
          <w:lang w:val="en-GB"/>
        </w:rPr>
      </w:pPr>
      <w:r w:rsidRPr="002674EB">
        <w:rPr>
          <w:lang w:val="en-GB"/>
        </w:rPr>
        <w:t xml:space="preserve">In </w:t>
      </w:r>
      <w:r w:rsidR="00305385" w:rsidRPr="002674EB">
        <w:rPr>
          <w:lang w:val="en-GB"/>
        </w:rPr>
        <w:t xml:space="preserve">August </w:t>
      </w:r>
      <w:r w:rsidRPr="002674EB">
        <w:rPr>
          <w:lang w:val="en-GB"/>
        </w:rPr>
        <w:t xml:space="preserve">2023, Liebherr </w:t>
      </w:r>
      <w:r w:rsidR="00255521" w:rsidRPr="002674EB">
        <w:rPr>
          <w:lang w:val="en-GB"/>
        </w:rPr>
        <w:t xml:space="preserve">announced the </w:t>
      </w:r>
      <w:r w:rsidR="000100FC" w:rsidRPr="002674EB">
        <w:rPr>
          <w:lang w:val="en-GB"/>
        </w:rPr>
        <w:t>de</w:t>
      </w:r>
      <w:r w:rsidR="00305385" w:rsidRPr="002674EB">
        <w:rPr>
          <w:lang w:val="en-GB"/>
        </w:rPr>
        <w:t>ploy</w:t>
      </w:r>
      <w:r w:rsidR="00A400C2" w:rsidRPr="002674EB">
        <w:rPr>
          <w:lang w:val="en-GB"/>
        </w:rPr>
        <w:t>ment</w:t>
      </w:r>
      <w:r w:rsidRPr="002674EB">
        <w:rPr>
          <w:lang w:val="en-GB"/>
        </w:rPr>
        <w:t xml:space="preserve"> </w:t>
      </w:r>
      <w:r w:rsidR="00C94A4C" w:rsidRPr="002674EB">
        <w:rPr>
          <w:lang w:val="en-GB"/>
        </w:rPr>
        <w:t xml:space="preserve">of </w:t>
      </w:r>
      <w:r w:rsidRPr="002674EB">
        <w:rPr>
          <w:lang w:val="en-GB"/>
        </w:rPr>
        <w:t>a fleet of four</w:t>
      </w:r>
      <w:r w:rsidR="00B8678E" w:rsidRPr="002674EB">
        <w:rPr>
          <w:lang w:val="en-GB"/>
        </w:rPr>
        <w:t xml:space="preserve"> </w:t>
      </w:r>
      <w:r w:rsidRPr="002674EB">
        <w:rPr>
          <w:lang w:val="en-GB"/>
        </w:rPr>
        <w:t>T</w:t>
      </w:r>
      <w:r w:rsidR="00142ED2">
        <w:rPr>
          <w:lang w:val="en-GB"/>
        </w:rPr>
        <w:t> </w:t>
      </w:r>
      <w:r w:rsidRPr="002674EB">
        <w:rPr>
          <w:lang w:val="en-GB"/>
        </w:rPr>
        <w:t xml:space="preserve">264 </w:t>
      </w:r>
      <w:r w:rsidR="007C27E8" w:rsidRPr="002674EB">
        <w:rPr>
          <w:lang w:val="en-GB"/>
        </w:rPr>
        <w:t xml:space="preserve">autonomous </w:t>
      </w:r>
      <w:r w:rsidRPr="002674EB">
        <w:rPr>
          <w:lang w:val="en-GB"/>
        </w:rPr>
        <w:t>trucks</w:t>
      </w:r>
      <w:r w:rsidR="00305385" w:rsidRPr="002674EB">
        <w:rPr>
          <w:lang w:val="en-GB"/>
        </w:rPr>
        <w:t xml:space="preserve"> </w:t>
      </w:r>
      <w:r w:rsidR="009B62F5" w:rsidRPr="002674EB">
        <w:rPr>
          <w:lang w:val="en-GB"/>
        </w:rPr>
        <w:t xml:space="preserve">in Western Australia </w:t>
      </w:r>
      <w:r w:rsidR="000F45C7" w:rsidRPr="002674EB">
        <w:rPr>
          <w:lang w:val="en-GB"/>
        </w:rPr>
        <w:t>for</w:t>
      </w:r>
      <w:r w:rsidRPr="002674EB">
        <w:rPr>
          <w:lang w:val="en-GB"/>
        </w:rPr>
        <w:t xml:space="preserve"> onsite validation, which marked </w:t>
      </w:r>
      <w:r w:rsidR="00F934F0" w:rsidRPr="002674EB">
        <w:rPr>
          <w:lang w:val="en-GB"/>
        </w:rPr>
        <w:t>the next</w:t>
      </w:r>
      <w:r w:rsidRPr="002674EB">
        <w:rPr>
          <w:lang w:val="en-GB"/>
        </w:rPr>
        <w:t xml:space="preserve"> stage of Liebherr’s development of a new autonomy product for the mining industry. This onsite validation is currently taking place in partnership with Fortescue at </w:t>
      </w:r>
      <w:r w:rsidR="00876465" w:rsidRPr="002674EB">
        <w:rPr>
          <w:lang w:val="en-GB"/>
        </w:rPr>
        <w:t xml:space="preserve">its </w:t>
      </w:r>
      <w:r w:rsidRPr="002674EB">
        <w:rPr>
          <w:lang w:val="en-GB"/>
        </w:rPr>
        <w:t xml:space="preserve">Christmas Creek </w:t>
      </w:r>
      <w:r w:rsidR="003130F8" w:rsidRPr="002674EB">
        <w:rPr>
          <w:lang w:val="en-GB"/>
        </w:rPr>
        <w:t>mine site</w:t>
      </w:r>
      <w:r w:rsidR="0063241C" w:rsidRPr="002674EB">
        <w:rPr>
          <w:lang w:val="en-GB"/>
        </w:rPr>
        <w:t>,</w:t>
      </w:r>
      <w:r w:rsidR="003130F8" w:rsidRPr="002674EB">
        <w:rPr>
          <w:lang w:val="en-GB"/>
        </w:rPr>
        <w:t xml:space="preserve"> </w:t>
      </w:r>
      <w:r w:rsidRPr="002674EB">
        <w:rPr>
          <w:lang w:val="en-GB"/>
        </w:rPr>
        <w:t xml:space="preserve">in a purpose-built facility for validating zero emission and autonomous haulage technologies. </w:t>
      </w:r>
    </w:p>
    <w:p w14:paraId="3CCB3A08" w14:textId="41F17160" w:rsidR="00A63446" w:rsidRPr="002674EB" w:rsidRDefault="00A63446" w:rsidP="002D5E71">
      <w:pPr>
        <w:pStyle w:val="Copytext11Pt"/>
        <w:rPr>
          <w:lang w:val="en-GB"/>
        </w:rPr>
      </w:pPr>
      <w:r w:rsidRPr="002674EB">
        <w:rPr>
          <w:lang w:val="en-GB"/>
        </w:rPr>
        <w:t xml:space="preserve">“With our teams now fully integrated, Liebherr </w:t>
      </w:r>
      <w:r w:rsidR="00537606" w:rsidRPr="002674EB">
        <w:rPr>
          <w:lang w:val="en-GB"/>
        </w:rPr>
        <w:t xml:space="preserve">is </w:t>
      </w:r>
      <w:r w:rsidRPr="002674EB">
        <w:rPr>
          <w:lang w:val="en-GB"/>
        </w:rPr>
        <w:t xml:space="preserve">excited </w:t>
      </w:r>
      <w:r w:rsidR="00F934F0" w:rsidRPr="002674EB">
        <w:rPr>
          <w:lang w:val="en-GB"/>
        </w:rPr>
        <w:t xml:space="preserve">to </w:t>
      </w:r>
      <w:r w:rsidRPr="002674EB">
        <w:rPr>
          <w:lang w:val="en-GB"/>
        </w:rPr>
        <w:t xml:space="preserve">formally announce our partnership with Fortescue to collectively develop and deploy our Autonomous Haulage Solution,” says </w:t>
      </w:r>
      <w:r w:rsidR="006E3C93" w:rsidRPr="002674EB">
        <w:rPr>
          <w:lang w:val="en-GB"/>
        </w:rPr>
        <w:t>Oliver Weiss, E</w:t>
      </w:r>
      <w:r w:rsidR="00EA142C" w:rsidRPr="002674EB">
        <w:rPr>
          <w:lang w:val="en-GB"/>
        </w:rPr>
        <w:t xml:space="preserve">xecutive </w:t>
      </w:r>
      <w:r w:rsidR="006E3C93" w:rsidRPr="002674EB">
        <w:rPr>
          <w:lang w:val="en-GB"/>
        </w:rPr>
        <w:t>V</w:t>
      </w:r>
      <w:r w:rsidR="00EA142C" w:rsidRPr="002674EB">
        <w:rPr>
          <w:lang w:val="en-GB"/>
        </w:rPr>
        <w:t xml:space="preserve">ice </w:t>
      </w:r>
      <w:r w:rsidR="006E3C93" w:rsidRPr="002674EB">
        <w:rPr>
          <w:lang w:val="en-GB"/>
        </w:rPr>
        <w:t>P</w:t>
      </w:r>
      <w:r w:rsidR="00EA142C" w:rsidRPr="002674EB">
        <w:rPr>
          <w:lang w:val="en-GB"/>
        </w:rPr>
        <w:t>resident</w:t>
      </w:r>
      <w:r w:rsidR="00D36E2F" w:rsidRPr="002674EB">
        <w:rPr>
          <w:lang w:val="en-GB"/>
        </w:rPr>
        <w:t>,</w:t>
      </w:r>
      <w:r w:rsidR="006E3C93" w:rsidRPr="002674EB">
        <w:rPr>
          <w:lang w:val="en-GB"/>
        </w:rPr>
        <w:t xml:space="preserve"> R&amp;D, Engineering, and Production, </w:t>
      </w:r>
      <w:r w:rsidRPr="002674EB">
        <w:rPr>
          <w:lang w:val="en-GB"/>
        </w:rPr>
        <w:t>Liebherr Mining. “Liebherr has always prioritised market</w:t>
      </w:r>
      <w:r w:rsidR="00C576BF" w:rsidRPr="002674EB">
        <w:rPr>
          <w:lang w:val="en-GB"/>
        </w:rPr>
        <w:t>-</w:t>
      </w:r>
      <w:r w:rsidRPr="002674EB">
        <w:rPr>
          <w:lang w:val="en-GB"/>
        </w:rPr>
        <w:t>led product development and we are privileged to be partnering with Fortescue</w:t>
      </w:r>
      <w:r w:rsidR="0072749F" w:rsidRPr="002674EB">
        <w:rPr>
          <w:lang w:val="en-GB"/>
        </w:rPr>
        <w:t>.</w:t>
      </w:r>
      <w:r w:rsidR="00005D6C" w:rsidRPr="002674EB">
        <w:rPr>
          <w:lang w:val="en-GB"/>
        </w:rPr>
        <w:t xml:space="preserve"> </w:t>
      </w:r>
      <w:r w:rsidR="00412CDC" w:rsidRPr="002674EB">
        <w:rPr>
          <w:lang w:val="en-GB"/>
        </w:rPr>
        <w:t xml:space="preserve">Our collaborative efforts will be beneficial for </w:t>
      </w:r>
      <w:r w:rsidRPr="002674EB">
        <w:rPr>
          <w:lang w:val="en-GB"/>
        </w:rPr>
        <w:t xml:space="preserve">not only Fortescue, but all customers who </w:t>
      </w:r>
      <w:r w:rsidR="00412CDC" w:rsidRPr="002674EB">
        <w:rPr>
          <w:lang w:val="en-GB"/>
        </w:rPr>
        <w:t>choose</w:t>
      </w:r>
      <w:r w:rsidRPr="002674EB">
        <w:rPr>
          <w:lang w:val="en-GB"/>
        </w:rPr>
        <w:t xml:space="preserve"> to implement Liebherr </w:t>
      </w:r>
      <w:r w:rsidR="00F934F0" w:rsidRPr="002674EB">
        <w:rPr>
          <w:lang w:val="en-GB"/>
        </w:rPr>
        <w:t>t</w:t>
      </w:r>
      <w:r w:rsidRPr="002674EB">
        <w:rPr>
          <w:lang w:val="en-GB"/>
        </w:rPr>
        <w:t>echnology products</w:t>
      </w:r>
      <w:r w:rsidR="00412CDC" w:rsidRPr="002674EB">
        <w:rPr>
          <w:lang w:val="en-GB"/>
        </w:rPr>
        <w:t xml:space="preserve"> on their sites</w:t>
      </w:r>
      <w:r w:rsidRPr="002674EB">
        <w:rPr>
          <w:lang w:val="en-GB"/>
        </w:rPr>
        <w:t>.”</w:t>
      </w:r>
    </w:p>
    <w:p w14:paraId="0CC82118" w14:textId="77777777" w:rsidR="00A63446" w:rsidRPr="002674EB" w:rsidRDefault="00A63446" w:rsidP="00CD4885">
      <w:pPr>
        <w:pStyle w:val="Copyhead11Pt"/>
        <w:rPr>
          <w:lang w:val="en-GB"/>
        </w:rPr>
      </w:pPr>
      <w:r w:rsidRPr="002674EB">
        <w:rPr>
          <w:lang w:val="en-GB"/>
        </w:rPr>
        <w:lastRenderedPageBreak/>
        <w:t xml:space="preserve">Building the future together </w:t>
      </w:r>
    </w:p>
    <w:p w14:paraId="74AA455F" w14:textId="65CFBBAC" w:rsidR="00A63446" w:rsidRPr="002674EB" w:rsidRDefault="00A63446" w:rsidP="002D5E71">
      <w:pPr>
        <w:pStyle w:val="Copytext11Pt"/>
        <w:rPr>
          <w:lang w:val="en-GB"/>
        </w:rPr>
      </w:pPr>
      <w:r w:rsidRPr="002674EB">
        <w:rPr>
          <w:lang w:val="en-GB"/>
        </w:rPr>
        <w:t xml:space="preserve">Liebherr and Fortescue’s partnership to develop and validate the </w:t>
      </w:r>
      <w:r w:rsidR="00D726A6" w:rsidRPr="002674EB">
        <w:rPr>
          <w:lang w:val="en-GB"/>
        </w:rPr>
        <w:t>AHS</w:t>
      </w:r>
      <w:r w:rsidR="006E3C93" w:rsidRPr="002674EB">
        <w:rPr>
          <w:lang w:val="en-GB"/>
        </w:rPr>
        <w:t xml:space="preserve"> </w:t>
      </w:r>
      <w:r w:rsidRPr="002674EB">
        <w:rPr>
          <w:lang w:val="en-GB"/>
        </w:rPr>
        <w:t xml:space="preserve">was formalised in March 2023. </w:t>
      </w:r>
      <w:r w:rsidR="005F6958" w:rsidRPr="002674EB">
        <w:rPr>
          <w:lang w:val="en-GB"/>
        </w:rPr>
        <w:t>Since then</w:t>
      </w:r>
      <w:r w:rsidRPr="002674EB">
        <w:rPr>
          <w:lang w:val="en-GB"/>
        </w:rPr>
        <w:t>, the team ha</w:t>
      </w:r>
      <w:r w:rsidR="00A07C5E" w:rsidRPr="002674EB">
        <w:rPr>
          <w:lang w:val="en-GB"/>
        </w:rPr>
        <w:t>s</w:t>
      </w:r>
      <w:r w:rsidRPr="002674EB">
        <w:rPr>
          <w:lang w:val="en-GB"/>
        </w:rPr>
        <w:t xml:space="preserve"> finalised the </w:t>
      </w:r>
      <w:r w:rsidR="00981268" w:rsidRPr="002674EB">
        <w:rPr>
          <w:lang w:val="en-GB"/>
        </w:rPr>
        <w:t xml:space="preserve">definition of the </w:t>
      </w:r>
      <w:r w:rsidR="008C4321" w:rsidRPr="002674EB">
        <w:rPr>
          <w:lang w:val="en-GB"/>
        </w:rPr>
        <w:t>S</w:t>
      </w:r>
      <w:r w:rsidRPr="002674EB">
        <w:rPr>
          <w:lang w:val="en-GB"/>
        </w:rPr>
        <w:t xml:space="preserve">ystem and </w:t>
      </w:r>
      <w:r w:rsidR="00E40081" w:rsidRPr="002674EB">
        <w:rPr>
          <w:lang w:val="en-GB"/>
        </w:rPr>
        <w:t>is</w:t>
      </w:r>
      <w:r w:rsidRPr="002674EB">
        <w:rPr>
          <w:lang w:val="en-GB"/>
        </w:rPr>
        <w:t xml:space="preserve"> </w:t>
      </w:r>
      <w:r w:rsidR="00DD7A8A" w:rsidRPr="002674EB">
        <w:rPr>
          <w:lang w:val="en-GB"/>
        </w:rPr>
        <w:t xml:space="preserve">now </w:t>
      </w:r>
      <w:r w:rsidRPr="002674EB">
        <w:rPr>
          <w:lang w:val="en-GB"/>
        </w:rPr>
        <w:t xml:space="preserve">developing the </w:t>
      </w:r>
      <w:r w:rsidR="00724D8D" w:rsidRPr="002674EB">
        <w:rPr>
          <w:lang w:val="en-GB"/>
        </w:rPr>
        <w:t>System’s ext</w:t>
      </w:r>
      <w:r w:rsidRPr="002674EB">
        <w:rPr>
          <w:lang w:val="en-GB"/>
        </w:rPr>
        <w:t>ensive features and functionalities</w:t>
      </w:r>
      <w:r w:rsidR="00DD7A8A" w:rsidRPr="002674EB">
        <w:rPr>
          <w:lang w:val="en-GB"/>
        </w:rPr>
        <w:t xml:space="preserve"> for validation</w:t>
      </w:r>
      <w:r w:rsidRPr="002674EB">
        <w:rPr>
          <w:lang w:val="en-GB"/>
        </w:rPr>
        <w:t>.</w:t>
      </w:r>
    </w:p>
    <w:p w14:paraId="2AFEAAA3" w14:textId="5417C6C3" w:rsidR="00C73FB5" w:rsidRPr="002674EB" w:rsidRDefault="00A63446" w:rsidP="002D5E71">
      <w:pPr>
        <w:pStyle w:val="Copytext11Pt"/>
        <w:rPr>
          <w:lang w:val="en-GB"/>
        </w:rPr>
      </w:pPr>
      <w:r w:rsidRPr="002674EB">
        <w:rPr>
          <w:lang w:val="en-GB"/>
        </w:rPr>
        <w:t xml:space="preserve">As part of </w:t>
      </w:r>
      <w:r w:rsidR="00E22EF9" w:rsidRPr="002674EB">
        <w:rPr>
          <w:lang w:val="en-GB"/>
        </w:rPr>
        <w:t xml:space="preserve">the </w:t>
      </w:r>
      <w:r w:rsidR="00D726A6" w:rsidRPr="002674EB">
        <w:rPr>
          <w:lang w:val="en-GB"/>
        </w:rPr>
        <w:t>AHS</w:t>
      </w:r>
      <w:r w:rsidR="00E22EF9" w:rsidRPr="002674EB">
        <w:rPr>
          <w:lang w:val="en-GB"/>
        </w:rPr>
        <w:t xml:space="preserve"> develop</w:t>
      </w:r>
      <w:r w:rsidR="00813F7A" w:rsidRPr="002674EB">
        <w:rPr>
          <w:lang w:val="en-GB"/>
        </w:rPr>
        <w:t>ment</w:t>
      </w:r>
      <w:r w:rsidRPr="002674EB">
        <w:rPr>
          <w:lang w:val="en-GB"/>
        </w:rPr>
        <w:t xml:space="preserve">, Liebherr and Fortescue will develop an integrated Fleet Management System and a Machine Guidance Solution, capable of being used independently </w:t>
      </w:r>
      <w:r w:rsidR="00B43724" w:rsidRPr="002674EB">
        <w:rPr>
          <w:lang w:val="en-GB"/>
        </w:rPr>
        <w:t>on</w:t>
      </w:r>
      <w:r w:rsidRPr="002674EB">
        <w:rPr>
          <w:lang w:val="en-GB"/>
        </w:rPr>
        <w:t xml:space="preserve"> human</w:t>
      </w:r>
      <w:r w:rsidR="00B43724" w:rsidRPr="002674EB">
        <w:rPr>
          <w:lang w:val="en-GB"/>
        </w:rPr>
        <w:t>-</w:t>
      </w:r>
      <w:r w:rsidRPr="002674EB">
        <w:rPr>
          <w:lang w:val="en-GB"/>
        </w:rPr>
        <w:t>operated sites.</w:t>
      </w:r>
      <w:r w:rsidR="00A35D16" w:rsidRPr="002674EB">
        <w:rPr>
          <w:lang w:val="en-GB"/>
        </w:rPr>
        <w:t xml:space="preserve"> Upon completion of system validation, the Autonomous Haulage Solution will be deployed across Fortescue mine sites</w:t>
      </w:r>
      <w:r w:rsidR="00C03CAE" w:rsidRPr="002674EB">
        <w:rPr>
          <w:lang w:val="en-GB"/>
        </w:rPr>
        <w:t xml:space="preserve">. </w:t>
      </w:r>
    </w:p>
    <w:p w14:paraId="14E29D38" w14:textId="09B6DD15" w:rsidR="006E3C93" w:rsidRPr="002674EB" w:rsidRDefault="006E3C93" w:rsidP="002D5E71">
      <w:pPr>
        <w:pStyle w:val="Copytext11Pt"/>
        <w:rPr>
          <w:lang w:val="en-GB"/>
        </w:rPr>
      </w:pPr>
      <w:r w:rsidRPr="002674EB">
        <w:rPr>
          <w:lang w:val="en-GB"/>
        </w:rPr>
        <w:t>“Our deep expertise in autonomous haulage that has come from operating over 200 diesel autonomous haul trucks across our mine sites, has enabled Fortescue and Liebherr to develop a Fleet Management System that uniquely targets efficiency and unlocks untapped capacity in our fleet</w:t>
      </w:r>
      <w:r w:rsidR="00F156DB" w:rsidRPr="002674EB">
        <w:rPr>
          <w:lang w:val="en-GB"/>
        </w:rPr>
        <w:t>,</w:t>
      </w:r>
      <w:r w:rsidR="003323FA" w:rsidRPr="002674EB">
        <w:rPr>
          <w:lang w:val="en-GB"/>
        </w:rPr>
        <w:t>”</w:t>
      </w:r>
      <w:r w:rsidR="00F156DB" w:rsidRPr="002674EB">
        <w:rPr>
          <w:lang w:val="en-GB"/>
        </w:rPr>
        <w:t xml:space="preserve"> said Dino Otranto, Fortescue Metals Chief Executive Officer. </w:t>
      </w:r>
      <w:r w:rsidR="003323FA" w:rsidRPr="002674EB">
        <w:rPr>
          <w:lang w:val="en-GB"/>
        </w:rPr>
        <w:t>“</w:t>
      </w:r>
      <w:r w:rsidRPr="002674EB">
        <w:rPr>
          <w:lang w:val="en-GB"/>
        </w:rPr>
        <w:t xml:space="preserve">The partnership with Liebherr has enabled us to jointly develop the Fleet Management Systems, which provide us with an OEM agnostic solution </w:t>
      </w:r>
      <w:r w:rsidR="00C83AC9">
        <w:rPr>
          <w:lang w:val="en-GB"/>
        </w:rPr>
        <w:t>that</w:t>
      </w:r>
      <w:r w:rsidRPr="002674EB">
        <w:rPr>
          <w:lang w:val="en-GB"/>
        </w:rPr>
        <w:t xml:space="preserve"> can be integrated with any autonomous platform including trucks, drills, watercarts or any other heavy mining equipment. This critical technology puts our business in full control of our development priorities and roadmap.</w:t>
      </w:r>
      <w:r w:rsidR="001D0D16" w:rsidRPr="002674EB">
        <w:rPr>
          <w:lang w:val="en-GB"/>
        </w:rPr>
        <w:t>”</w:t>
      </w:r>
    </w:p>
    <w:p w14:paraId="3AF7520E" w14:textId="5A7F91D1" w:rsidR="00C73FB5" w:rsidRPr="002674EB" w:rsidRDefault="00C73FB5" w:rsidP="002D5E71">
      <w:pPr>
        <w:pStyle w:val="Copytext11Pt"/>
        <w:rPr>
          <w:lang w:val="en-GB"/>
        </w:rPr>
      </w:pPr>
      <w:r w:rsidRPr="002674EB">
        <w:rPr>
          <w:lang w:val="en-GB"/>
        </w:rPr>
        <w:t xml:space="preserve">The </w:t>
      </w:r>
      <w:r w:rsidR="00D726A6" w:rsidRPr="002674EB">
        <w:rPr>
          <w:lang w:val="en-GB"/>
        </w:rPr>
        <w:t>AHS</w:t>
      </w:r>
      <w:r w:rsidR="00112E75" w:rsidRPr="002674EB">
        <w:rPr>
          <w:lang w:val="en-GB"/>
        </w:rPr>
        <w:t xml:space="preserve"> –</w:t>
      </w:r>
      <w:r w:rsidRPr="002674EB">
        <w:rPr>
          <w:lang w:val="en-GB"/>
        </w:rPr>
        <w:t xml:space="preserve"> including </w:t>
      </w:r>
      <w:r w:rsidR="009943C5" w:rsidRPr="002674EB">
        <w:rPr>
          <w:lang w:val="en-GB"/>
        </w:rPr>
        <w:t xml:space="preserve">the </w:t>
      </w:r>
      <w:r w:rsidRPr="002674EB">
        <w:rPr>
          <w:lang w:val="en-GB"/>
        </w:rPr>
        <w:t xml:space="preserve">Fleet Management System and Machine Guidance Solution </w:t>
      </w:r>
      <w:r w:rsidR="00112E75" w:rsidRPr="002674EB">
        <w:rPr>
          <w:lang w:val="en-GB"/>
        </w:rPr>
        <w:t xml:space="preserve">– </w:t>
      </w:r>
      <w:r w:rsidRPr="002674EB">
        <w:rPr>
          <w:lang w:val="en-GB"/>
        </w:rPr>
        <w:t xml:space="preserve">will also be made available </w:t>
      </w:r>
      <w:r w:rsidR="002F6238" w:rsidRPr="002674EB">
        <w:rPr>
          <w:lang w:val="en-GB"/>
        </w:rPr>
        <w:t>to</w:t>
      </w:r>
      <w:r w:rsidR="00FE570A" w:rsidRPr="002674EB">
        <w:rPr>
          <w:lang w:val="en-GB"/>
        </w:rPr>
        <w:t xml:space="preserve"> </w:t>
      </w:r>
      <w:r w:rsidR="002F6238" w:rsidRPr="002674EB">
        <w:rPr>
          <w:lang w:val="en-GB"/>
        </w:rPr>
        <w:t xml:space="preserve">customers </w:t>
      </w:r>
      <w:r w:rsidR="00FE570A" w:rsidRPr="002674EB">
        <w:rPr>
          <w:lang w:val="en-GB"/>
        </w:rPr>
        <w:t xml:space="preserve">worldwide </w:t>
      </w:r>
      <w:r w:rsidRPr="002674EB">
        <w:rPr>
          <w:lang w:val="en-GB"/>
        </w:rPr>
        <w:t>as part of Liebherr</w:t>
      </w:r>
      <w:r w:rsidR="00FE570A" w:rsidRPr="002674EB">
        <w:rPr>
          <w:lang w:val="en-GB"/>
        </w:rPr>
        <w:t>’s</w:t>
      </w:r>
      <w:r w:rsidR="00AE3B2A" w:rsidRPr="002674EB">
        <w:rPr>
          <w:lang w:val="en-GB"/>
        </w:rPr>
        <w:t xml:space="preserve"> expanding</w:t>
      </w:r>
      <w:r w:rsidRPr="002674EB">
        <w:rPr>
          <w:lang w:val="en-GB"/>
        </w:rPr>
        <w:t xml:space="preserve"> technology portfolio.</w:t>
      </w:r>
    </w:p>
    <w:p w14:paraId="0085D311" w14:textId="3B360C4D" w:rsidR="00C73FB5" w:rsidRPr="002674EB" w:rsidRDefault="00C73FB5" w:rsidP="002D5E71">
      <w:pPr>
        <w:pStyle w:val="Copytext11Pt"/>
        <w:rPr>
          <w:lang w:val="en-GB"/>
        </w:rPr>
      </w:pPr>
      <w:r w:rsidRPr="002674EB">
        <w:rPr>
          <w:lang w:val="en-GB"/>
        </w:rPr>
        <w:t>“</w:t>
      </w:r>
      <w:r w:rsidR="008C7D71" w:rsidRPr="002674EB">
        <w:rPr>
          <w:lang w:val="en-GB"/>
        </w:rPr>
        <w:t xml:space="preserve">This development </w:t>
      </w:r>
      <w:r w:rsidR="00855188" w:rsidRPr="002674EB">
        <w:rPr>
          <w:lang w:val="en-GB"/>
        </w:rPr>
        <w:t xml:space="preserve">will </w:t>
      </w:r>
      <w:r w:rsidR="002A6FFF" w:rsidRPr="002674EB">
        <w:rPr>
          <w:lang w:val="en-GB"/>
        </w:rPr>
        <w:t xml:space="preserve">allow us to offer the global market </w:t>
      </w:r>
      <w:r w:rsidR="006E3C93" w:rsidRPr="002674EB">
        <w:rPr>
          <w:lang w:val="en-GB"/>
        </w:rPr>
        <w:t xml:space="preserve">a </w:t>
      </w:r>
      <w:r w:rsidR="002A6FFF" w:rsidRPr="002674EB">
        <w:rPr>
          <w:lang w:val="en-GB"/>
        </w:rPr>
        <w:t xml:space="preserve">complete </w:t>
      </w:r>
      <w:r w:rsidR="00002D2C" w:rsidRPr="002674EB">
        <w:rPr>
          <w:lang w:val="en-GB"/>
        </w:rPr>
        <w:t>Autonomous Haulage Solution</w:t>
      </w:r>
      <w:r w:rsidR="002A6FFF" w:rsidRPr="002674EB">
        <w:rPr>
          <w:lang w:val="en-GB"/>
        </w:rPr>
        <w:t xml:space="preserve"> includ</w:t>
      </w:r>
      <w:r w:rsidR="006E3C93" w:rsidRPr="002674EB">
        <w:rPr>
          <w:lang w:val="en-GB"/>
        </w:rPr>
        <w:t>ing a fully integrated</w:t>
      </w:r>
      <w:r w:rsidR="002A6FFF" w:rsidRPr="002674EB">
        <w:rPr>
          <w:lang w:val="en-GB"/>
        </w:rPr>
        <w:t xml:space="preserve"> Fleet Management System and Machine Guidance Solution,” says </w:t>
      </w:r>
      <w:r w:rsidR="006E3C93" w:rsidRPr="002674EB">
        <w:rPr>
          <w:lang w:val="en-GB"/>
        </w:rPr>
        <w:t>Weiss</w:t>
      </w:r>
      <w:r w:rsidR="002A6FFF" w:rsidRPr="002674EB">
        <w:rPr>
          <w:lang w:val="en-GB"/>
        </w:rPr>
        <w:t>.</w:t>
      </w:r>
      <w:r w:rsidR="00D870FC" w:rsidRPr="002674EB">
        <w:rPr>
          <w:lang w:val="en-GB"/>
        </w:rPr>
        <w:t xml:space="preserve"> </w:t>
      </w:r>
      <w:r w:rsidR="002A6FFF" w:rsidRPr="002674EB">
        <w:rPr>
          <w:lang w:val="en-GB"/>
        </w:rPr>
        <w:t>“These innovative technologies form part of our expanding range of technology products and are another step forward in our strategy to become a total solution provider for the mining industry.”</w:t>
      </w:r>
    </w:p>
    <w:p w14:paraId="13F2DD3F" w14:textId="77777777" w:rsidR="00E676B5" w:rsidRDefault="00E676B5" w:rsidP="002D5E71">
      <w:pPr>
        <w:pStyle w:val="BoilerplateCopyhead9Pt"/>
        <w:rPr>
          <w:lang w:val="en-GB"/>
        </w:rPr>
      </w:pPr>
    </w:p>
    <w:p w14:paraId="40D61552" w14:textId="36AFDE60" w:rsidR="0057193F" w:rsidRPr="002674EB" w:rsidRDefault="0057193F" w:rsidP="002D5E71">
      <w:pPr>
        <w:pStyle w:val="BoilerplateCopyhead9Pt"/>
        <w:rPr>
          <w:lang w:val="en-GB"/>
        </w:rPr>
      </w:pPr>
      <w:r w:rsidRPr="002674EB">
        <w:rPr>
          <w:lang w:val="en-GB"/>
        </w:rPr>
        <w:t>About Liebherr Mining</w:t>
      </w:r>
    </w:p>
    <w:p w14:paraId="6FFCBF3B" w14:textId="77777777" w:rsidR="0057193F" w:rsidRPr="002674EB" w:rsidRDefault="0057193F" w:rsidP="002D5E71">
      <w:pPr>
        <w:pStyle w:val="BoilerplateCopytext9Pt"/>
        <w:rPr>
          <w:lang w:val="en-GB"/>
        </w:rPr>
      </w:pPr>
      <w:r w:rsidRPr="002674EB">
        <w:rPr>
          <w:lang w:val="en-GB"/>
        </w:rPr>
        <w:t>Liebherr Mining is one of 13 product segments within the wider Liebherr Group and has been designing, manufacturing, and supporting mining equipment for over 50 years. The company provides a full range of solutions, including high-quality trucks, excavators, and dozers along with technology and service products that help customers get the very best out of their Liebherr machines. Liebherr Mining is also working hard to offer low and zero emission options for all of its equipment to support customers as they embark on their decarbonisation journeys. The company has a global presence with over 4,400 employees in 70 countries around the world.</w:t>
      </w:r>
    </w:p>
    <w:p w14:paraId="6560D68B" w14:textId="77777777" w:rsidR="0019716D" w:rsidRPr="002674EB" w:rsidRDefault="0019716D" w:rsidP="002D5E71">
      <w:pPr>
        <w:pStyle w:val="BoilerplateCopyhead9Pt"/>
        <w:rPr>
          <w:lang w:val="en-GB"/>
        </w:rPr>
      </w:pPr>
      <w:r w:rsidRPr="002674EB">
        <w:rPr>
          <w:lang w:val="en-GB"/>
        </w:rPr>
        <w:t xml:space="preserve">About the Liebherr Group – 75 years of moving forward </w:t>
      </w:r>
    </w:p>
    <w:p w14:paraId="4F136D02" w14:textId="7B1695F4" w:rsidR="0019716D" w:rsidRPr="002674EB" w:rsidRDefault="0019716D" w:rsidP="002D5E71">
      <w:pPr>
        <w:pStyle w:val="BoilerplateCopytext9Pt"/>
        <w:rPr>
          <w:lang w:val="en-GB"/>
        </w:rPr>
      </w:pPr>
      <w:r w:rsidRPr="002674EB">
        <w:rPr>
          <w:lang w:val="en-GB"/>
        </w:rPr>
        <w:t>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w:t>
      </w:r>
      <w:r w:rsidR="00F3456E" w:rsidRPr="002674EB">
        <w:rPr>
          <w:lang w:val="en-GB"/>
        </w:rPr>
        <w:t>0</w:t>
      </w:r>
      <w:r w:rsidRPr="002674EB">
        <w:rPr>
          <w:lang w:val="en-GB"/>
        </w:rPr>
        <w:t xml:space="preserve">,000 staff and achieved combined revenues of over 14 billion euros. Liebherr was founded by Hans Liebherr in 1949 in the southern German town of Kirchdorf an der Iller. Since then, the employees have been pursuing the goal of achieving continuous technological innovation and bringing industry-leading solutions to its customers. Under the slogan ‘75 years of moving forward’, the Group celebrates its 75th anniversary in 2024. </w:t>
      </w:r>
    </w:p>
    <w:p w14:paraId="62450F59" w14:textId="49E781F7" w:rsidR="009A3D17" w:rsidRPr="002674EB" w:rsidRDefault="009A3D17" w:rsidP="009A3D17">
      <w:pPr>
        <w:pStyle w:val="Copyhead11Pt"/>
        <w:rPr>
          <w:lang w:val="en-GB"/>
        </w:rPr>
      </w:pPr>
      <w:r w:rsidRPr="002674EB">
        <w:rPr>
          <w:bCs/>
          <w:lang w:val="en-GB"/>
        </w:rPr>
        <w:lastRenderedPageBreak/>
        <w:t>Images</w:t>
      </w:r>
      <w:r w:rsidR="001A10B1" w:rsidRPr="002674EB">
        <w:rPr>
          <w:bCs/>
          <w:lang w:val="en-GB"/>
        </w:rPr>
        <w:t xml:space="preserve"> </w:t>
      </w:r>
    </w:p>
    <w:p w14:paraId="0E6AAA4B" w14:textId="4E973605" w:rsidR="009A3D17" w:rsidRPr="002674EB" w:rsidRDefault="006B4204" w:rsidP="009A3D17">
      <w:r w:rsidRPr="002674EB">
        <w:rPr>
          <w:noProof/>
        </w:rPr>
        <w:drawing>
          <wp:inline distT="0" distB="0" distL="0" distR="0" wp14:anchorId="32F0BB90" wp14:editId="1B214FB0">
            <wp:extent cx="2520000" cy="1352364"/>
            <wp:effectExtent l="0" t="0" r="0" b="635"/>
            <wp:docPr id="760279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0" cy="1352364"/>
                    </a:xfrm>
                    <a:prstGeom prst="rect">
                      <a:avLst/>
                    </a:prstGeom>
                    <a:noFill/>
                    <a:ln>
                      <a:noFill/>
                    </a:ln>
                  </pic:spPr>
                </pic:pic>
              </a:graphicData>
            </a:graphic>
          </wp:inline>
        </w:drawing>
      </w:r>
    </w:p>
    <w:p w14:paraId="3B600637" w14:textId="53C6EC41" w:rsidR="009A3D17" w:rsidRDefault="00660C99" w:rsidP="009A3D17">
      <w:pPr>
        <w:pStyle w:val="Caption9Pt"/>
      </w:pPr>
      <w:r w:rsidRPr="002674EB">
        <w:t>liebherr-AHS-T264-Fortescue-240dpi</w:t>
      </w:r>
      <w:r w:rsidR="009A3D17" w:rsidRPr="002674EB">
        <w:t>.jpg</w:t>
      </w:r>
      <w:r w:rsidR="009A3D17" w:rsidRPr="002674EB">
        <w:br/>
      </w:r>
      <w:r w:rsidR="005A573B" w:rsidRPr="002674EB">
        <w:t>An autonomous T 264</w:t>
      </w:r>
      <w:r w:rsidR="00754001" w:rsidRPr="002674EB">
        <w:t xml:space="preserve"> during onsite validation at </w:t>
      </w:r>
      <w:r w:rsidR="00A343E7" w:rsidRPr="002674EB">
        <w:t xml:space="preserve">Fortescue’s </w:t>
      </w:r>
      <w:r w:rsidR="00754001" w:rsidRPr="002674EB">
        <w:t>Christmas Creek mine, Western Australia.</w:t>
      </w:r>
    </w:p>
    <w:p w14:paraId="6BDCC98A" w14:textId="77777777" w:rsidR="00E676B5" w:rsidRPr="002674EB" w:rsidRDefault="00E676B5" w:rsidP="009A3D17">
      <w:pPr>
        <w:pStyle w:val="Caption9Pt"/>
      </w:pPr>
    </w:p>
    <w:p w14:paraId="4FDD9941" w14:textId="186ACD16" w:rsidR="006B4204" w:rsidRPr="002674EB" w:rsidRDefault="00E16E28" w:rsidP="009A3D17">
      <w:pPr>
        <w:pStyle w:val="Caption9Pt"/>
      </w:pPr>
      <w:r w:rsidRPr="002674EB">
        <w:rPr>
          <w:noProof/>
        </w:rPr>
        <w:drawing>
          <wp:inline distT="0" distB="0" distL="0" distR="0" wp14:anchorId="7F2A2023" wp14:editId="4D5989B7">
            <wp:extent cx="2880000" cy="1179490"/>
            <wp:effectExtent l="0" t="0" r="0" b="1905"/>
            <wp:docPr id="2075029804" name="Picture 2" descr="A large construction vehicle with a bucket of d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29804" name="Picture 2" descr="A large construction vehicle with a bucket of di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000" cy="1179490"/>
                    </a:xfrm>
                    <a:prstGeom prst="rect">
                      <a:avLst/>
                    </a:prstGeom>
                    <a:noFill/>
                    <a:ln>
                      <a:noFill/>
                    </a:ln>
                  </pic:spPr>
                </pic:pic>
              </a:graphicData>
            </a:graphic>
          </wp:inline>
        </w:drawing>
      </w:r>
    </w:p>
    <w:p w14:paraId="4476216A" w14:textId="5924E393" w:rsidR="00E16E28" w:rsidRPr="002674EB" w:rsidRDefault="00102C3F" w:rsidP="00E16E28">
      <w:pPr>
        <w:pStyle w:val="Caption9Pt"/>
      </w:pPr>
      <w:r w:rsidRPr="002674EB">
        <w:t>liebherr-T264-R9400-Fortescue-240dpi</w:t>
      </w:r>
      <w:r w:rsidR="00E16E28" w:rsidRPr="002674EB">
        <w:t>.jpg</w:t>
      </w:r>
      <w:r w:rsidR="00E16E28" w:rsidRPr="002674EB">
        <w:br/>
      </w:r>
      <w:r w:rsidR="00FB00FF" w:rsidRPr="002674EB">
        <w:t>A perfect match: Liebherr machines working together in the Pilbara.</w:t>
      </w:r>
    </w:p>
    <w:p w14:paraId="7B9DCB10" w14:textId="77777777" w:rsidR="00E676B5" w:rsidRDefault="00E676B5" w:rsidP="00836097">
      <w:pPr>
        <w:pStyle w:val="Copyhead11Pt"/>
        <w:rPr>
          <w:lang w:val="en-GB"/>
        </w:rPr>
      </w:pPr>
    </w:p>
    <w:p w14:paraId="7DD477A0" w14:textId="68255795" w:rsidR="00836097" w:rsidRPr="002674EB" w:rsidRDefault="00836097" w:rsidP="00836097">
      <w:pPr>
        <w:pStyle w:val="Copyhead11Pt"/>
        <w:rPr>
          <w:lang w:val="en-GB"/>
        </w:rPr>
      </w:pPr>
      <w:r w:rsidRPr="002674EB">
        <w:rPr>
          <w:lang w:val="en-GB"/>
        </w:rPr>
        <w:t>Contact</w:t>
      </w:r>
    </w:p>
    <w:p w14:paraId="5AFE376D" w14:textId="77777777" w:rsidR="00836097" w:rsidRPr="002674EB" w:rsidRDefault="00836097" w:rsidP="00836097">
      <w:pPr>
        <w:pStyle w:val="Copytext11Pt"/>
        <w:rPr>
          <w:lang w:val="en-GB"/>
        </w:rPr>
      </w:pPr>
      <w:r w:rsidRPr="002674EB">
        <w:rPr>
          <w:lang w:val="en-GB"/>
        </w:rPr>
        <w:t>Swann Blaise</w:t>
      </w:r>
      <w:r w:rsidRPr="002674EB">
        <w:rPr>
          <w:lang w:val="en-GB"/>
        </w:rPr>
        <w:br/>
        <w:t>Divisional General Manager: Marketing &amp; Business Intelligence</w:t>
      </w:r>
      <w:r w:rsidRPr="002674EB">
        <w:rPr>
          <w:lang w:val="en-GB"/>
        </w:rPr>
        <w:br/>
        <w:t>Phone: +1 757 928 2239</w:t>
      </w:r>
      <w:r w:rsidRPr="002674EB">
        <w:rPr>
          <w:lang w:val="en-GB"/>
        </w:rPr>
        <w:br/>
        <w:t xml:space="preserve">E-mail: swann.blaise@liebherr.com </w:t>
      </w:r>
    </w:p>
    <w:p w14:paraId="65A125A4" w14:textId="77777777" w:rsidR="00836097" w:rsidRPr="002674EB" w:rsidRDefault="00836097" w:rsidP="00836097">
      <w:pPr>
        <w:pStyle w:val="Copyhead11Pt"/>
        <w:rPr>
          <w:lang w:val="en-GB"/>
        </w:rPr>
      </w:pPr>
      <w:r w:rsidRPr="002674EB">
        <w:rPr>
          <w:lang w:val="en-GB"/>
        </w:rPr>
        <w:t>Published by</w:t>
      </w:r>
    </w:p>
    <w:p w14:paraId="722DE4A2" w14:textId="77777777" w:rsidR="00836097" w:rsidRPr="002674EB" w:rsidRDefault="00836097" w:rsidP="00836097">
      <w:pPr>
        <w:pStyle w:val="Copytext11Pt"/>
        <w:rPr>
          <w:lang w:val="en-GB"/>
        </w:rPr>
      </w:pPr>
      <w:r w:rsidRPr="002674EB">
        <w:rPr>
          <w:lang w:val="en-GB"/>
        </w:rPr>
        <w:t xml:space="preserve">Liebherr-Mining Equipment SAS </w:t>
      </w:r>
      <w:r w:rsidRPr="002674EB">
        <w:rPr>
          <w:lang w:val="en-GB"/>
        </w:rPr>
        <w:br/>
        <w:t>Colmar / France</w:t>
      </w:r>
      <w:r w:rsidRPr="002674EB">
        <w:rPr>
          <w:lang w:val="en-GB"/>
        </w:rPr>
        <w:br/>
        <w:t>www.liebherr.com</w:t>
      </w:r>
    </w:p>
    <w:p w14:paraId="32EBBB9C" w14:textId="5A3D5436" w:rsidR="00B81ED6" w:rsidRPr="002674EB" w:rsidRDefault="00B81ED6" w:rsidP="00836097">
      <w:pPr>
        <w:pStyle w:val="Copyhead11Pt"/>
        <w:rPr>
          <w:lang w:val="en-GB"/>
        </w:rPr>
      </w:pPr>
    </w:p>
    <w:sectPr w:rsidR="00B81ED6" w:rsidRPr="002674EB" w:rsidSect="00D61012">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3F6FF" w14:textId="77777777" w:rsidR="00E6194A" w:rsidRDefault="00E6194A" w:rsidP="00B81ED6">
      <w:pPr>
        <w:spacing w:after="0" w:line="240" w:lineRule="auto"/>
      </w:pPr>
      <w:r>
        <w:separator/>
      </w:r>
    </w:p>
  </w:endnote>
  <w:endnote w:type="continuationSeparator" w:id="0">
    <w:p w14:paraId="28F57468" w14:textId="77777777" w:rsidR="00E6194A" w:rsidRDefault="00E6194A" w:rsidP="00B81ED6">
      <w:pPr>
        <w:spacing w:after="0" w:line="240" w:lineRule="auto"/>
      </w:pPr>
      <w:r>
        <w:continuationSeparator/>
      </w:r>
    </w:p>
  </w:endnote>
  <w:endnote w:type="continuationNotice" w:id="1">
    <w:p w14:paraId="173DF8B9" w14:textId="77777777" w:rsidR="00E6194A" w:rsidRDefault="00E619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altName w:val="Calibri"/>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180383FA"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EF4FE0">
      <w:rPr>
        <w:rFonts w:ascii="Arial" w:hAnsi="Arial" w:cs="Arial"/>
        <w:noProof/>
      </w:rPr>
      <w:instrText>3</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EF4FE0">
      <w:rPr>
        <w:rFonts w:ascii="Arial" w:hAnsi="Arial" w:cs="Arial"/>
        <w:noProof/>
      </w:rPr>
      <w:instrText>1</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EF4FE0">
      <w:rPr>
        <w:rFonts w:ascii="Arial" w:hAnsi="Arial" w:cs="Arial"/>
        <w:noProof/>
      </w:rPr>
      <w:instrText>3</w:instrText>
    </w:r>
    <w:r>
      <w:rPr>
        <w:rFonts w:ascii="Arial" w:hAnsi="Arial" w:cs="Arial"/>
        <w:noProof/>
      </w:rPr>
      <w:fldChar w:fldCharType="end"/>
    </w:r>
    <w:r>
      <w:rPr>
        <w:rFonts w:ascii="Arial" w:hAnsi="Arial" w:cs="Arial"/>
      </w:rPr>
      <w:instrText xml:space="preserve">" "" </w:instrText>
    </w:r>
    <w:r w:rsidR="00EF4FE0">
      <w:rPr>
        <w:rFonts w:ascii="Arial" w:hAnsi="Arial" w:cs="Arial"/>
      </w:rPr>
      <w:fldChar w:fldCharType="separate"/>
    </w:r>
    <w:r w:rsidR="00EF4FE0">
      <w:rPr>
        <w:rFonts w:ascii="Arial" w:hAnsi="Arial" w:cs="Arial"/>
        <w:noProof/>
      </w:rPr>
      <w:t>1/3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E6980" w14:textId="77777777" w:rsidR="00E6194A" w:rsidRDefault="00E6194A" w:rsidP="00B81ED6">
      <w:pPr>
        <w:spacing w:after="0" w:line="240" w:lineRule="auto"/>
      </w:pPr>
      <w:r>
        <w:separator/>
      </w:r>
    </w:p>
  </w:footnote>
  <w:footnote w:type="continuationSeparator" w:id="0">
    <w:p w14:paraId="263507FF" w14:textId="77777777" w:rsidR="00E6194A" w:rsidRDefault="00E6194A" w:rsidP="00B81ED6">
      <w:pPr>
        <w:spacing w:after="0" w:line="240" w:lineRule="auto"/>
      </w:pPr>
      <w:r>
        <w:continuationSeparator/>
      </w:r>
    </w:p>
  </w:footnote>
  <w:footnote w:type="continuationNotice" w:id="1">
    <w:p w14:paraId="6F1311EA" w14:textId="77777777" w:rsidR="00E6194A" w:rsidRDefault="00E619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Header"/>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1FC2F59"/>
    <w:multiLevelType w:val="hybridMultilevel"/>
    <w:tmpl w:val="375AEFFA"/>
    <w:lvl w:ilvl="0" w:tplc="A7700BC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269746406">
    <w:abstractNumId w:val="0"/>
  </w:num>
  <w:num w:numId="2" w16cid:durableId="1285230955">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1"/>
  </w:num>
  <w:num w:numId="4" w16cid:durableId="1797917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7F4"/>
    <w:rsid w:val="00002D2C"/>
    <w:rsid w:val="00002E75"/>
    <w:rsid w:val="00005D6C"/>
    <w:rsid w:val="00005D9E"/>
    <w:rsid w:val="000100FC"/>
    <w:rsid w:val="000207EA"/>
    <w:rsid w:val="00020B0E"/>
    <w:rsid w:val="0002123E"/>
    <w:rsid w:val="00031255"/>
    <w:rsid w:val="00033002"/>
    <w:rsid w:val="0003568E"/>
    <w:rsid w:val="0004277E"/>
    <w:rsid w:val="00043A84"/>
    <w:rsid w:val="00052480"/>
    <w:rsid w:val="0005262E"/>
    <w:rsid w:val="000560E7"/>
    <w:rsid w:val="0006368D"/>
    <w:rsid w:val="00066E54"/>
    <w:rsid w:val="00070837"/>
    <w:rsid w:val="00070C9C"/>
    <w:rsid w:val="00091FDE"/>
    <w:rsid w:val="000A1D1D"/>
    <w:rsid w:val="000A5159"/>
    <w:rsid w:val="000B1A91"/>
    <w:rsid w:val="000C3D0B"/>
    <w:rsid w:val="000D3E42"/>
    <w:rsid w:val="000E3C3F"/>
    <w:rsid w:val="000E3CB9"/>
    <w:rsid w:val="000E45BE"/>
    <w:rsid w:val="000F45C7"/>
    <w:rsid w:val="00102C3F"/>
    <w:rsid w:val="00102F07"/>
    <w:rsid w:val="00106507"/>
    <w:rsid w:val="001119C8"/>
    <w:rsid w:val="00112E75"/>
    <w:rsid w:val="00120328"/>
    <w:rsid w:val="001208E9"/>
    <w:rsid w:val="00124F6A"/>
    <w:rsid w:val="00134688"/>
    <w:rsid w:val="00137710"/>
    <w:rsid w:val="001419B4"/>
    <w:rsid w:val="00142ED2"/>
    <w:rsid w:val="00143E3D"/>
    <w:rsid w:val="00145DB7"/>
    <w:rsid w:val="00146009"/>
    <w:rsid w:val="001563C3"/>
    <w:rsid w:val="00171803"/>
    <w:rsid w:val="00177F2A"/>
    <w:rsid w:val="00196B70"/>
    <w:rsid w:val="0019716D"/>
    <w:rsid w:val="001A10B1"/>
    <w:rsid w:val="001A1816"/>
    <w:rsid w:val="001A1A5B"/>
    <w:rsid w:val="001A1AD7"/>
    <w:rsid w:val="001A2354"/>
    <w:rsid w:val="001B031E"/>
    <w:rsid w:val="001B4068"/>
    <w:rsid w:val="001C10FC"/>
    <w:rsid w:val="001D0D16"/>
    <w:rsid w:val="001E348D"/>
    <w:rsid w:val="001F1051"/>
    <w:rsid w:val="001F1F80"/>
    <w:rsid w:val="00202759"/>
    <w:rsid w:val="002030CA"/>
    <w:rsid w:val="00210E1C"/>
    <w:rsid w:val="00214D02"/>
    <w:rsid w:val="00217E51"/>
    <w:rsid w:val="00224233"/>
    <w:rsid w:val="00232C44"/>
    <w:rsid w:val="00234003"/>
    <w:rsid w:val="0023556A"/>
    <w:rsid w:val="002376EF"/>
    <w:rsid w:val="002408D0"/>
    <w:rsid w:val="00254427"/>
    <w:rsid w:val="00255521"/>
    <w:rsid w:val="002674EB"/>
    <w:rsid w:val="00283641"/>
    <w:rsid w:val="00285524"/>
    <w:rsid w:val="00287CFF"/>
    <w:rsid w:val="002A6FFF"/>
    <w:rsid w:val="002C2E04"/>
    <w:rsid w:val="002C3350"/>
    <w:rsid w:val="002C37C2"/>
    <w:rsid w:val="002C3B06"/>
    <w:rsid w:val="002D5E71"/>
    <w:rsid w:val="002E1A3C"/>
    <w:rsid w:val="002F3D9D"/>
    <w:rsid w:val="002F5CD2"/>
    <w:rsid w:val="002F6238"/>
    <w:rsid w:val="00305385"/>
    <w:rsid w:val="00311341"/>
    <w:rsid w:val="003130F8"/>
    <w:rsid w:val="00314B56"/>
    <w:rsid w:val="003264EB"/>
    <w:rsid w:val="00327624"/>
    <w:rsid w:val="003323FA"/>
    <w:rsid w:val="00332A83"/>
    <w:rsid w:val="00335501"/>
    <w:rsid w:val="00345D40"/>
    <w:rsid w:val="003524D2"/>
    <w:rsid w:val="0035651B"/>
    <w:rsid w:val="00366D5B"/>
    <w:rsid w:val="003936A6"/>
    <w:rsid w:val="00393866"/>
    <w:rsid w:val="003939EC"/>
    <w:rsid w:val="003B48CD"/>
    <w:rsid w:val="003B54B9"/>
    <w:rsid w:val="003C452A"/>
    <w:rsid w:val="003C4CAD"/>
    <w:rsid w:val="003D3ECF"/>
    <w:rsid w:val="003D4E37"/>
    <w:rsid w:val="003E5383"/>
    <w:rsid w:val="003E69B2"/>
    <w:rsid w:val="00411EEE"/>
    <w:rsid w:val="00412CDC"/>
    <w:rsid w:val="00413208"/>
    <w:rsid w:val="00424DCE"/>
    <w:rsid w:val="004410F4"/>
    <w:rsid w:val="00441BC3"/>
    <w:rsid w:val="00445E58"/>
    <w:rsid w:val="00455379"/>
    <w:rsid w:val="00457716"/>
    <w:rsid w:val="0048643C"/>
    <w:rsid w:val="004879E1"/>
    <w:rsid w:val="00497A5D"/>
    <w:rsid w:val="004A3AC7"/>
    <w:rsid w:val="004C0372"/>
    <w:rsid w:val="004C624B"/>
    <w:rsid w:val="004C669D"/>
    <w:rsid w:val="004D3892"/>
    <w:rsid w:val="004D48D2"/>
    <w:rsid w:val="004E2B6E"/>
    <w:rsid w:val="004E341E"/>
    <w:rsid w:val="004E3915"/>
    <w:rsid w:val="005111EC"/>
    <w:rsid w:val="00516804"/>
    <w:rsid w:val="00532A0A"/>
    <w:rsid w:val="00537606"/>
    <w:rsid w:val="00540607"/>
    <w:rsid w:val="00546E04"/>
    <w:rsid w:val="00547DC9"/>
    <w:rsid w:val="00556698"/>
    <w:rsid w:val="0057193F"/>
    <w:rsid w:val="00574BD3"/>
    <w:rsid w:val="00584C05"/>
    <w:rsid w:val="005A1E07"/>
    <w:rsid w:val="005A2B6E"/>
    <w:rsid w:val="005A573B"/>
    <w:rsid w:val="005B1241"/>
    <w:rsid w:val="005B1570"/>
    <w:rsid w:val="005B2801"/>
    <w:rsid w:val="005D3115"/>
    <w:rsid w:val="005E4F48"/>
    <w:rsid w:val="005E5DDA"/>
    <w:rsid w:val="005F6958"/>
    <w:rsid w:val="0063241C"/>
    <w:rsid w:val="006507F7"/>
    <w:rsid w:val="00652E53"/>
    <w:rsid w:val="00660C99"/>
    <w:rsid w:val="0066785A"/>
    <w:rsid w:val="00675611"/>
    <w:rsid w:val="006827D9"/>
    <w:rsid w:val="00684440"/>
    <w:rsid w:val="006A28F0"/>
    <w:rsid w:val="006B4204"/>
    <w:rsid w:val="006E2923"/>
    <w:rsid w:val="006E3C93"/>
    <w:rsid w:val="00701945"/>
    <w:rsid w:val="007125D3"/>
    <w:rsid w:val="00724D8D"/>
    <w:rsid w:val="0072749F"/>
    <w:rsid w:val="00731080"/>
    <w:rsid w:val="00731C60"/>
    <w:rsid w:val="00735896"/>
    <w:rsid w:val="00747169"/>
    <w:rsid w:val="00754001"/>
    <w:rsid w:val="00761197"/>
    <w:rsid w:val="00770935"/>
    <w:rsid w:val="00771C49"/>
    <w:rsid w:val="007A01EE"/>
    <w:rsid w:val="007A5E7D"/>
    <w:rsid w:val="007B5F55"/>
    <w:rsid w:val="007C27E8"/>
    <w:rsid w:val="007C2DD9"/>
    <w:rsid w:val="007D1DAA"/>
    <w:rsid w:val="007E2C99"/>
    <w:rsid w:val="007E2DB2"/>
    <w:rsid w:val="007F0C50"/>
    <w:rsid w:val="007F2586"/>
    <w:rsid w:val="008002EE"/>
    <w:rsid w:val="00813F7A"/>
    <w:rsid w:val="00814B38"/>
    <w:rsid w:val="00817897"/>
    <w:rsid w:val="00824226"/>
    <w:rsid w:val="008320CB"/>
    <w:rsid w:val="008325C1"/>
    <w:rsid w:val="00833061"/>
    <w:rsid w:val="008355E2"/>
    <w:rsid w:val="00835B80"/>
    <w:rsid w:val="00836097"/>
    <w:rsid w:val="00836131"/>
    <w:rsid w:val="00846EE2"/>
    <w:rsid w:val="0084793D"/>
    <w:rsid w:val="00852560"/>
    <w:rsid w:val="00855188"/>
    <w:rsid w:val="00863A60"/>
    <w:rsid w:val="00865877"/>
    <w:rsid w:val="00865BFA"/>
    <w:rsid w:val="00865EFD"/>
    <w:rsid w:val="00867E90"/>
    <w:rsid w:val="00876465"/>
    <w:rsid w:val="00877D3B"/>
    <w:rsid w:val="00883508"/>
    <w:rsid w:val="008875E1"/>
    <w:rsid w:val="00891E98"/>
    <w:rsid w:val="0089540A"/>
    <w:rsid w:val="008A6A66"/>
    <w:rsid w:val="008B2A54"/>
    <w:rsid w:val="008B36DF"/>
    <w:rsid w:val="008C4321"/>
    <w:rsid w:val="008C63BF"/>
    <w:rsid w:val="008C7D71"/>
    <w:rsid w:val="008D2745"/>
    <w:rsid w:val="008F1EDB"/>
    <w:rsid w:val="008F3CD6"/>
    <w:rsid w:val="009035E2"/>
    <w:rsid w:val="009042D8"/>
    <w:rsid w:val="009169F9"/>
    <w:rsid w:val="00922D19"/>
    <w:rsid w:val="00934B6C"/>
    <w:rsid w:val="009354F5"/>
    <w:rsid w:val="0093605C"/>
    <w:rsid w:val="00945BA4"/>
    <w:rsid w:val="0094626C"/>
    <w:rsid w:val="0095091F"/>
    <w:rsid w:val="0096323B"/>
    <w:rsid w:val="009640C3"/>
    <w:rsid w:val="00965077"/>
    <w:rsid w:val="00965B0F"/>
    <w:rsid w:val="00967C97"/>
    <w:rsid w:val="00980564"/>
    <w:rsid w:val="00981268"/>
    <w:rsid w:val="009943C5"/>
    <w:rsid w:val="009A3D17"/>
    <w:rsid w:val="009A5936"/>
    <w:rsid w:val="009B1CDD"/>
    <w:rsid w:val="009B62F5"/>
    <w:rsid w:val="009C5095"/>
    <w:rsid w:val="009C791D"/>
    <w:rsid w:val="009D1346"/>
    <w:rsid w:val="009D4B6D"/>
    <w:rsid w:val="009D6636"/>
    <w:rsid w:val="009E7BBA"/>
    <w:rsid w:val="009F123B"/>
    <w:rsid w:val="009F139C"/>
    <w:rsid w:val="00A0047E"/>
    <w:rsid w:val="00A017FA"/>
    <w:rsid w:val="00A0254F"/>
    <w:rsid w:val="00A02B1D"/>
    <w:rsid w:val="00A02E01"/>
    <w:rsid w:val="00A07C5E"/>
    <w:rsid w:val="00A261BF"/>
    <w:rsid w:val="00A33556"/>
    <w:rsid w:val="00A343E7"/>
    <w:rsid w:val="00A35D16"/>
    <w:rsid w:val="00A400C2"/>
    <w:rsid w:val="00A4499F"/>
    <w:rsid w:val="00A54D62"/>
    <w:rsid w:val="00A6004A"/>
    <w:rsid w:val="00A61815"/>
    <w:rsid w:val="00A6266C"/>
    <w:rsid w:val="00A63446"/>
    <w:rsid w:val="00A65DC7"/>
    <w:rsid w:val="00A718C4"/>
    <w:rsid w:val="00AA5039"/>
    <w:rsid w:val="00AC0F89"/>
    <w:rsid w:val="00AC2129"/>
    <w:rsid w:val="00AC55F1"/>
    <w:rsid w:val="00AE03C2"/>
    <w:rsid w:val="00AE3B2A"/>
    <w:rsid w:val="00AE4828"/>
    <w:rsid w:val="00AE7366"/>
    <w:rsid w:val="00AF18C7"/>
    <w:rsid w:val="00AF19E1"/>
    <w:rsid w:val="00AF1F99"/>
    <w:rsid w:val="00AF3405"/>
    <w:rsid w:val="00B0623D"/>
    <w:rsid w:val="00B16F6D"/>
    <w:rsid w:val="00B36A11"/>
    <w:rsid w:val="00B434D8"/>
    <w:rsid w:val="00B43724"/>
    <w:rsid w:val="00B45FF4"/>
    <w:rsid w:val="00B476E0"/>
    <w:rsid w:val="00B5544A"/>
    <w:rsid w:val="00B60CAB"/>
    <w:rsid w:val="00B81ED6"/>
    <w:rsid w:val="00B83354"/>
    <w:rsid w:val="00B85C16"/>
    <w:rsid w:val="00B8678E"/>
    <w:rsid w:val="00BA0DF5"/>
    <w:rsid w:val="00BB0BFF"/>
    <w:rsid w:val="00BB1D48"/>
    <w:rsid w:val="00BB749D"/>
    <w:rsid w:val="00BD7045"/>
    <w:rsid w:val="00BF1256"/>
    <w:rsid w:val="00C00DA1"/>
    <w:rsid w:val="00C01BAC"/>
    <w:rsid w:val="00C03CAE"/>
    <w:rsid w:val="00C21407"/>
    <w:rsid w:val="00C21FD1"/>
    <w:rsid w:val="00C242C7"/>
    <w:rsid w:val="00C37A26"/>
    <w:rsid w:val="00C43EC1"/>
    <w:rsid w:val="00C464EC"/>
    <w:rsid w:val="00C46CB6"/>
    <w:rsid w:val="00C576BF"/>
    <w:rsid w:val="00C7047A"/>
    <w:rsid w:val="00C71141"/>
    <w:rsid w:val="00C73FB5"/>
    <w:rsid w:val="00C74556"/>
    <w:rsid w:val="00C77574"/>
    <w:rsid w:val="00C80A07"/>
    <w:rsid w:val="00C83AC9"/>
    <w:rsid w:val="00C8525A"/>
    <w:rsid w:val="00C8579B"/>
    <w:rsid w:val="00C94A4C"/>
    <w:rsid w:val="00C96F15"/>
    <w:rsid w:val="00CA0A0F"/>
    <w:rsid w:val="00CA5257"/>
    <w:rsid w:val="00CA562F"/>
    <w:rsid w:val="00CC46C7"/>
    <w:rsid w:val="00CD1B9D"/>
    <w:rsid w:val="00CD4885"/>
    <w:rsid w:val="00CF7BD4"/>
    <w:rsid w:val="00D12BE4"/>
    <w:rsid w:val="00D12EAA"/>
    <w:rsid w:val="00D15418"/>
    <w:rsid w:val="00D36E2F"/>
    <w:rsid w:val="00D3732A"/>
    <w:rsid w:val="00D51AF7"/>
    <w:rsid w:val="00D553AD"/>
    <w:rsid w:val="00D61012"/>
    <w:rsid w:val="00D63B50"/>
    <w:rsid w:val="00D67AE5"/>
    <w:rsid w:val="00D726A6"/>
    <w:rsid w:val="00D746FE"/>
    <w:rsid w:val="00D7799D"/>
    <w:rsid w:val="00D870FC"/>
    <w:rsid w:val="00D95419"/>
    <w:rsid w:val="00DA256E"/>
    <w:rsid w:val="00DA3D8B"/>
    <w:rsid w:val="00DC1B40"/>
    <w:rsid w:val="00DC38F6"/>
    <w:rsid w:val="00DD7A8A"/>
    <w:rsid w:val="00DE0604"/>
    <w:rsid w:val="00DF13CB"/>
    <w:rsid w:val="00DF40C0"/>
    <w:rsid w:val="00DF70B1"/>
    <w:rsid w:val="00E01F07"/>
    <w:rsid w:val="00E13340"/>
    <w:rsid w:val="00E1501D"/>
    <w:rsid w:val="00E158B2"/>
    <w:rsid w:val="00E16E28"/>
    <w:rsid w:val="00E22EF9"/>
    <w:rsid w:val="00E23102"/>
    <w:rsid w:val="00E244A2"/>
    <w:rsid w:val="00E24A1F"/>
    <w:rsid w:val="00E260E6"/>
    <w:rsid w:val="00E32363"/>
    <w:rsid w:val="00E3613C"/>
    <w:rsid w:val="00E3698C"/>
    <w:rsid w:val="00E40081"/>
    <w:rsid w:val="00E4724C"/>
    <w:rsid w:val="00E50F77"/>
    <w:rsid w:val="00E54363"/>
    <w:rsid w:val="00E6194A"/>
    <w:rsid w:val="00E676B5"/>
    <w:rsid w:val="00E726D3"/>
    <w:rsid w:val="00E73A18"/>
    <w:rsid w:val="00E77C89"/>
    <w:rsid w:val="00E818E1"/>
    <w:rsid w:val="00E847CC"/>
    <w:rsid w:val="00E85028"/>
    <w:rsid w:val="00E8567C"/>
    <w:rsid w:val="00E85824"/>
    <w:rsid w:val="00E93E29"/>
    <w:rsid w:val="00E9725A"/>
    <w:rsid w:val="00E97B75"/>
    <w:rsid w:val="00EA142C"/>
    <w:rsid w:val="00EA26F3"/>
    <w:rsid w:val="00EA370C"/>
    <w:rsid w:val="00EA3777"/>
    <w:rsid w:val="00EA74F2"/>
    <w:rsid w:val="00EB359C"/>
    <w:rsid w:val="00EB61A7"/>
    <w:rsid w:val="00EC0A86"/>
    <w:rsid w:val="00EC4A70"/>
    <w:rsid w:val="00ED01CA"/>
    <w:rsid w:val="00ED0370"/>
    <w:rsid w:val="00ED6FB2"/>
    <w:rsid w:val="00EF4895"/>
    <w:rsid w:val="00EF4FE0"/>
    <w:rsid w:val="00EF58EC"/>
    <w:rsid w:val="00F156DB"/>
    <w:rsid w:val="00F327A2"/>
    <w:rsid w:val="00F32ADB"/>
    <w:rsid w:val="00F33D3B"/>
    <w:rsid w:val="00F33FB8"/>
    <w:rsid w:val="00F3456E"/>
    <w:rsid w:val="00F40A3E"/>
    <w:rsid w:val="00F44FE4"/>
    <w:rsid w:val="00F5323C"/>
    <w:rsid w:val="00F74964"/>
    <w:rsid w:val="00F77862"/>
    <w:rsid w:val="00F81633"/>
    <w:rsid w:val="00F84CD8"/>
    <w:rsid w:val="00F934F0"/>
    <w:rsid w:val="00FA044E"/>
    <w:rsid w:val="00FB00FF"/>
    <w:rsid w:val="00FC46DD"/>
    <w:rsid w:val="00FD041B"/>
    <w:rsid w:val="00FD157A"/>
    <w:rsid w:val="00FE0D6D"/>
    <w:rsid w:val="00FE570A"/>
    <w:rsid w:val="00FF0B8C"/>
    <w:rsid w:val="6B24804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A033922-06FD-4AAB-9509-F3739083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U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le"/>
    <w:next w:val="Normal"/>
    <w:uiPriority w:val="11"/>
    <w:rsid w:val="00B81ED6"/>
    <w:pPr>
      <w:numPr>
        <w:numId w:val="2"/>
      </w:numPr>
      <w:ind w:left="720" w:hanging="360"/>
    </w:pPr>
    <w:rPr>
      <w:lang w:val="en-US"/>
    </w:r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n-US" w:eastAsia="de-DE"/>
    </w:rPr>
  </w:style>
  <w:style w:type="character" w:customStyle="1" w:styleId="Teaser11PtZchn">
    <w:name w:val="Teaser 11Pt Zchn"/>
    <w:basedOn w:val="DefaultParagraphFon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DefaultParagraphFon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CommentReference">
    <w:name w:val="annotation reference"/>
    <w:basedOn w:val="DefaultParagraphFont"/>
    <w:uiPriority w:val="99"/>
    <w:semiHidden/>
    <w:unhideWhenUsed/>
    <w:rsid w:val="008F3CD6"/>
    <w:rPr>
      <w:sz w:val="16"/>
      <w:szCs w:val="16"/>
    </w:rPr>
  </w:style>
  <w:style w:type="paragraph" w:styleId="CommentText">
    <w:name w:val="annotation text"/>
    <w:basedOn w:val="Normal"/>
    <w:link w:val="CommentTextChar"/>
    <w:uiPriority w:val="99"/>
    <w:unhideWhenUsed/>
    <w:rsid w:val="008F3CD6"/>
    <w:pPr>
      <w:spacing w:line="240" w:lineRule="auto"/>
    </w:pPr>
    <w:rPr>
      <w:sz w:val="20"/>
      <w:szCs w:val="20"/>
    </w:rPr>
  </w:style>
  <w:style w:type="character" w:customStyle="1" w:styleId="CommentTextChar">
    <w:name w:val="Comment Text Char"/>
    <w:basedOn w:val="DefaultParagraphFont"/>
    <w:link w:val="CommentText"/>
    <w:uiPriority w:val="99"/>
    <w:rsid w:val="008F3CD6"/>
    <w:rPr>
      <w:sz w:val="20"/>
      <w:szCs w:val="20"/>
    </w:rPr>
  </w:style>
  <w:style w:type="paragraph" w:styleId="CommentSubject">
    <w:name w:val="annotation subject"/>
    <w:basedOn w:val="CommentText"/>
    <w:next w:val="CommentText"/>
    <w:link w:val="CommentSubjectChar"/>
    <w:uiPriority w:val="99"/>
    <w:semiHidden/>
    <w:unhideWhenUsed/>
    <w:rsid w:val="008F3CD6"/>
    <w:rPr>
      <w:b/>
      <w:bCs/>
    </w:rPr>
  </w:style>
  <w:style w:type="character" w:customStyle="1" w:styleId="CommentSubjectChar">
    <w:name w:val="Comment Subject Char"/>
    <w:basedOn w:val="CommentTextChar"/>
    <w:link w:val="CommentSubject"/>
    <w:uiPriority w:val="99"/>
    <w:semiHidden/>
    <w:rsid w:val="008F3CD6"/>
    <w:rPr>
      <w:b/>
      <w:bCs/>
      <w:sz w:val="20"/>
      <w:szCs w:val="20"/>
    </w:rPr>
  </w:style>
  <w:style w:type="paragraph" w:styleId="Revision">
    <w:name w:val="Revision"/>
    <w:hidden/>
    <w:uiPriority w:val="99"/>
    <w:semiHidden/>
    <w:rsid w:val="00F33FB8"/>
    <w:pPr>
      <w:spacing w:after="0" w:line="240" w:lineRule="auto"/>
    </w:pPr>
  </w:style>
  <w:style w:type="character" w:styleId="UnresolvedMention">
    <w:name w:val="Unresolved Mention"/>
    <w:basedOn w:val="DefaultParagraphFont"/>
    <w:uiPriority w:val="99"/>
    <w:semiHidden/>
    <w:unhideWhenUsed/>
    <w:rsid w:val="00814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3d1282-222e-4330-a8db-6a7134e029b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3525CC8A53634D9CAE5DE5AB800246" ma:contentTypeVersion="14" ma:contentTypeDescription="Create a new document." ma:contentTypeScope="" ma:versionID="9d086b637befc3b062b22298fcfcbd0e">
  <xsd:schema xmlns:xsd="http://www.w3.org/2001/XMLSchema" xmlns:xs="http://www.w3.org/2001/XMLSchema" xmlns:p="http://schemas.microsoft.com/office/2006/metadata/properties" xmlns:ns2="4c3d1282-222e-4330-a8db-6a7134e029b8" xmlns:ns3="79f39dce-6c5f-42d2-9625-571ae15f37b3" targetNamespace="http://schemas.microsoft.com/office/2006/metadata/properties" ma:root="true" ma:fieldsID="ba76c47743f335c3bef3a5e3c7584ef5" ns2:_="" ns3:_="">
    <xsd:import namespace="4c3d1282-222e-4330-a8db-6a7134e029b8"/>
    <xsd:import namespace="79f39dce-6c5f-42d2-9625-571ae15f37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d1282-222e-4330-a8db-6a7134e02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39dce-6c5f-42d2-9625-571ae15f37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49B8E4-59B7-4C1B-BE7C-2A6B1A301943}">
  <ds:schemaRefs>
    <ds:schemaRef ds:uri="http://www.w3.org/XML/1998/namespace"/>
    <ds:schemaRef ds:uri="http://purl.org/dc/term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79f39dce-6c5f-42d2-9625-571ae15f37b3"/>
    <ds:schemaRef ds:uri="http://schemas.openxmlformats.org/package/2006/metadata/core-properties"/>
    <ds:schemaRef ds:uri="4c3d1282-222e-4330-a8db-6a7134e029b8"/>
  </ds:schemaRefs>
</ds:datastoreItem>
</file>

<file path=customXml/itemProps2.xml><?xml version="1.0" encoding="utf-8"?>
<ds:datastoreItem xmlns:ds="http://schemas.openxmlformats.org/officeDocument/2006/customXml" ds:itemID="{F124610D-6532-44D2-9519-28ADC6692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d1282-222e-4330-a8db-6a7134e029b8"/>
    <ds:schemaRef ds:uri="79f39dce-6c5f-42d2-9625-571ae15f3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4.xml><?xml version="1.0" encoding="utf-8"?>
<ds:datastoreItem xmlns:ds="http://schemas.openxmlformats.org/officeDocument/2006/customXml" ds:itemID="{AC1C95C6-D139-4E76-B84C-4886CBC0A7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939</Words>
  <Characters>5353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Bennett Breanna (MIN-LAS)</cp:lastModifiedBy>
  <cp:revision>14</cp:revision>
  <cp:lastPrinted>2024-07-01T05:42:00Z</cp:lastPrinted>
  <dcterms:created xsi:type="dcterms:W3CDTF">2024-06-26T02:49:00Z</dcterms:created>
  <dcterms:modified xsi:type="dcterms:W3CDTF">2024-07-01T05:42:00Z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0x010100D23525CC8A53634D9CAE5DE5AB800246</vt:lpwstr>
  </property>
  <property fmtid="{D5CDD505-2E9C-101B-9397-08002B2CF9AE}" pid="4" name="MediaServiceImageTags">
    <vt:lpwstr/>
  </property>
  <property fmtid="{D5CDD505-2E9C-101B-9397-08002B2CF9AE}" pid="5" name="MSIP_Label_4eec1c99-31d3-4e87-859e-7c7f74847519_Enabled">
    <vt:lpwstr>true</vt:lpwstr>
  </property>
  <property fmtid="{D5CDD505-2E9C-101B-9397-08002B2CF9AE}" pid="6" name="MSIP_Label_4eec1c99-31d3-4e87-859e-7c7f74847519_SetDate">
    <vt:lpwstr>2024-06-04T06:11:57Z</vt:lpwstr>
  </property>
  <property fmtid="{D5CDD505-2E9C-101B-9397-08002B2CF9AE}" pid="7" name="MSIP_Label_4eec1c99-31d3-4e87-859e-7c7f74847519_Method">
    <vt:lpwstr>Privileged</vt:lpwstr>
  </property>
  <property fmtid="{D5CDD505-2E9C-101B-9397-08002B2CF9AE}" pid="8" name="MSIP_Label_4eec1c99-31d3-4e87-859e-7c7f74847519_Name">
    <vt:lpwstr>4eec1c99-31d3-4e87-859e-7c7f74847519</vt:lpwstr>
  </property>
  <property fmtid="{D5CDD505-2E9C-101B-9397-08002B2CF9AE}" pid="9" name="MSIP_Label_4eec1c99-31d3-4e87-859e-7c7f74847519_SiteId">
    <vt:lpwstr>143a7396-a856-47d7-8e31-62990b5bacd0</vt:lpwstr>
  </property>
  <property fmtid="{D5CDD505-2E9C-101B-9397-08002B2CF9AE}" pid="10" name="MSIP_Label_4eec1c99-31d3-4e87-859e-7c7f74847519_ActionId">
    <vt:lpwstr>e879408f-b9de-4d68-b6be-446cba4b2dfe</vt:lpwstr>
  </property>
  <property fmtid="{D5CDD505-2E9C-101B-9397-08002B2CF9AE}" pid="11" name="MSIP_Label_4eec1c99-31d3-4e87-859e-7c7f74847519_ContentBits">
    <vt:lpwstr>0</vt:lpwstr>
  </property>
</Properties>
</file>