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0E79" w14:textId="77777777" w:rsidR="00D0104C" w:rsidRDefault="00D0104C" w:rsidP="00D0104C">
      <w:pPr>
        <w:jc w:val="center"/>
        <w:rPr>
          <w:rFonts w:ascii="Liebherr Text Office" w:hAnsi="Liebherr Text Office" w:cs="Arial"/>
          <w:b/>
          <w:sz w:val="24"/>
          <w:szCs w:val="24"/>
          <w:u w:val="single"/>
        </w:rPr>
      </w:pPr>
    </w:p>
    <w:p w14:paraId="5C53EA46" w14:textId="124D2A1B" w:rsidR="00AA4E68" w:rsidRPr="00D0104C" w:rsidRDefault="00AA4E68" w:rsidP="00D0104C">
      <w:pPr>
        <w:jc w:val="center"/>
        <w:rPr>
          <w:rFonts w:ascii="Liebherr Text Office" w:hAnsi="Liebherr Text Office" w:cs="Arial"/>
          <w:b/>
          <w:sz w:val="20"/>
          <w:szCs w:val="20"/>
          <w:u w:val="single"/>
        </w:rPr>
      </w:pPr>
      <w:r w:rsidRPr="00D0104C">
        <w:rPr>
          <w:rFonts w:ascii="Liebherr Text Office" w:hAnsi="Liebherr Text Office" w:cs="Arial"/>
          <w:b/>
          <w:sz w:val="24"/>
          <w:szCs w:val="24"/>
          <w:u w:val="single"/>
        </w:rPr>
        <w:t>Ex</w:t>
      </w:r>
      <w:r w:rsidR="00D0104C">
        <w:rPr>
          <w:rFonts w:ascii="Liebherr Text Office" w:hAnsi="Liebherr Text Office" w:cs="Arial"/>
          <w:b/>
          <w:sz w:val="24"/>
          <w:szCs w:val="24"/>
          <w:u w:val="single"/>
        </w:rPr>
        <w:t xml:space="preserve">tended </w:t>
      </w:r>
      <w:r w:rsidRPr="00D0104C">
        <w:rPr>
          <w:rFonts w:ascii="Liebherr Text Office" w:hAnsi="Liebherr Text Office" w:cs="Arial"/>
          <w:b/>
          <w:sz w:val="24"/>
          <w:szCs w:val="24"/>
          <w:u w:val="single"/>
        </w:rPr>
        <w:t xml:space="preserve">Warranty </w:t>
      </w:r>
      <w:r w:rsidR="00034870" w:rsidRPr="00D0104C">
        <w:rPr>
          <w:rFonts w:ascii="Liebherr Text Office" w:hAnsi="Liebherr Text Office" w:cs="Arial"/>
          <w:b/>
          <w:sz w:val="24"/>
          <w:szCs w:val="24"/>
          <w:u w:val="single"/>
        </w:rPr>
        <w:t>Terms and condition</w:t>
      </w:r>
      <w:r w:rsidR="00D0104C">
        <w:rPr>
          <w:rFonts w:ascii="Liebherr Text Office" w:hAnsi="Liebherr Text Office" w:cs="Arial"/>
          <w:b/>
          <w:sz w:val="24"/>
          <w:szCs w:val="24"/>
          <w:u w:val="single"/>
        </w:rPr>
        <w:t>s</w:t>
      </w:r>
    </w:p>
    <w:p w14:paraId="028A9A0D" w14:textId="77777777" w:rsidR="0072738A" w:rsidRPr="00D0104C" w:rsidRDefault="0072738A" w:rsidP="0072738A">
      <w:pPr>
        <w:rPr>
          <w:rFonts w:ascii="Liebherr Text Office" w:hAnsi="Liebherr Text Office" w:cs="Arial"/>
          <w:b/>
          <w:sz w:val="20"/>
          <w:szCs w:val="20"/>
          <w:u w:val="single"/>
        </w:rPr>
      </w:pPr>
    </w:p>
    <w:p w14:paraId="1AD5C6E7" w14:textId="5BE0E8A6" w:rsidR="00F209DB" w:rsidRPr="00D0104C" w:rsidRDefault="00F209DB" w:rsidP="00F209DB">
      <w:pPr>
        <w:pStyle w:val="ListParagraph"/>
        <w:numPr>
          <w:ilvl w:val="0"/>
          <w:numId w:val="13"/>
        </w:numPr>
        <w:spacing w:line="360" w:lineRule="auto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hAnsi="Liebherr Text Office" w:cs="Arial"/>
          <w:sz w:val="20"/>
          <w:szCs w:val="20"/>
        </w:rPr>
        <w:t xml:space="preserve">Customer can avail Ex-warranty plan </w:t>
      </w:r>
      <w:r w:rsidR="00024426" w:rsidRPr="00D0104C">
        <w:rPr>
          <w:rFonts w:ascii="Liebherr Text Office" w:hAnsi="Liebherr Text Office" w:cs="Arial"/>
          <w:sz w:val="20"/>
          <w:szCs w:val="20"/>
        </w:rPr>
        <w:t xml:space="preserve">only </w:t>
      </w:r>
      <w:r w:rsidRPr="00D0104C">
        <w:rPr>
          <w:rFonts w:ascii="Liebherr Text Office" w:hAnsi="Liebherr Text Office" w:cs="Arial"/>
          <w:sz w:val="20"/>
          <w:szCs w:val="20"/>
        </w:rPr>
        <w:t>within six month from the date of purchase of the Refrigerator.</w:t>
      </w:r>
    </w:p>
    <w:p w14:paraId="5E4A16D3" w14:textId="5C2741DC" w:rsidR="000B632C" w:rsidRPr="00D0104C" w:rsidRDefault="000B632C" w:rsidP="00F209DB">
      <w:pPr>
        <w:pStyle w:val="ListParagraph"/>
        <w:numPr>
          <w:ilvl w:val="0"/>
          <w:numId w:val="13"/>
        </w:numPr>
        <w:spacing w:line="360" w:lineRule="auto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hAnsi="Liebherr Text Office" w:cs="Arial"/>
          <w:sz w:val="20"/>
          <w:szCs w:val="20"/>
        </w:rPr>
        <w:t>Refrigerator purchased from LHI authorized distributor / dealer will only qualify for Ex-warranty.</w:t>
      </w:r>
    </w:p>
    <w:p w14:paraId="64005FF7" w14:textId="713F4FAB" w:rsidR="00C90CEB" w:rsidRPr="00D0104C" w:rsidRDefault="00C90CEB" w:rsidP="00662E6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hAnsi="Liebherr Text Office" w:cs="Arial"/>
          <w:sz w:val="20"/>
          <w:szCs w:val="20"/>
        </w:rPr>
        <w:t xml:space="preserve">The terms and conditions of this </w:t>
      </w:r>
      <w:r w:rsidR="00950AC0" w:rsidRPr="00D0104C">
        <w:rPr>
          <w:rFonts w:ascii="Liebherr Text Office" w:hAnsi="Liebherr Text Office" w:cs="Arial"/>
          <w:sz w:val="20"/>
          <w:szCs w:val="20"/>
        </w:rPr>
        <w:t>Ex-</w:t>
      </w:r>
      <w:r w:rsidRPr="00D0104C">
        <w:rPr>
          <w:rFonts w:ascii="Liebherr Text Office" w:hAnsi="Liebherr Text Office" w:cs="Arial"/>
          <w:sz w:val="20"/>
          <w:szCs w:val="20"/>
        </w:rPr>
        <w:t>warranty are supplement and in addition to the Terms and Conditions provided on standard warranty supplied with the product.</w:t>
      </w:r>
    </w:p>
    <w:p w14:paraId="62D40862" w14:textId="1550AD77" w:rsidR="00D53B2F" w:rsidRPr="00D0104C" w:rsidRDefault="00D53B2F" w:rsidP="00662E6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hAnsi="Liebherr Text Office" w:cs="Arial"/>
          <w:sz w:val="20"/>
          <w:szCs w:val="20"/>
        </w:rPr>
        <w:t>Ex-warranty shall be applicable from the date of expiry of the standard warranty.</w:t>
      </w:r>
    </w:p>
    <w:p w14:paraId="531B624E" w14:textId="5FB62625" w:rsidR="00542E83" w:rsidRPr="00D0104C" w:rsidRDefault="00542E83" w:rsidP="00662E6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Style w:val="Strong"/>
          <w:rFonts w:ascii="Liebherr Text Office" w:hAnsi="Liebherr Text Office" w:cs="Arial"/>
          <w:b w:val="0"/>
          <w:sz w:val="20"/>
          <w:szCs w:val="20"/>
          <w:lang w:val="en-IN"/>
        </w:rPr>
        <w:t>Ex</w:t>
      </w:r>
      <w:r w:rsidR="00950AC0" w:rsidRPr="00D0104C">
        <w:rPr>
          <w:rStyle w:val="Strong"/>
          <w:rFonts w:ascii="Liebherr Text Office" w:hAnsi="Liebherr Text Office" w:cs="Arial"/>
          <w:b w:val="0"/>
          <w:sz w:val="20"/>
          <w:szCs w:val="20"/>
          <w:lang w:val="en-IN"/>
        </w:rPr>
        <w:t>-w</w:t>
      </w:r>
      <w:r w:rsidRPr="00D0104C">
        <w:rPr>
          <w:rStyle w:val="Strong"/>
          <w:rFonts w:ascii="Liebherr Text Office" w:hAnsi="Liebherr Text Office" w:cs="Arial"/>
          <w:b w:val="0"/>
          <w:sz w:val="20"/>
          <w:szCs w:val="20"/>
          <w:lang w:val="en-IN"/>
        </w:rPr>
        <w:t>arranty can only be purchased within the standard warranty period of the product.</w:t>
      </w:r>
    </w:p>
    <w:p w14:paraId="50FA774E" w14:textId="0AAE6CE7" w:rsidR="00D53B2F" w:rsidRPr="00D0104C" w:rsidRDefault="00D53B2F" w:rsidP="00662E6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eastAsia="Arial" w:hAnsi="Liebherr Text Office" w:cs="Arial"/>
          <w:sz w:val="20"/>
          <w:szCs w:val="20"/>
        </w:rPr>
        <w:t>Usage not as per Instruction Manual shall be beyond the scope of Ex-warranty.</w:t>
      </w:r>
    </w:p>
    <w:p w14:paraId="60948407" w14:textId="5E2D0597" w:rsidR="00542E83" w:rsidRPr="00D0104C" w:rsidRDefault="00542E83" w:rsidP="00662E6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hAnsi="Liebherr Text Office" w:cs="Arial"/>
          <w:sz w:val="20"/>
          <w:szCs w:val="20"/>
        </w:rPr>
        <w:t xml:space="preserve">In </w:t>
      </w:r>
      <w:r w:rsidR="00950AC0" w:rsidRPr="00D0104C">
        <w:rPr>
          <w:rFonts w:ascii="Liebherr Text Office" w:hAnsi="Liebherr Text Office" w:cs="Arial"/>
          <w:sz w:val="20"/>
          <w:szCs w:val="20"/>
        </w:rPr>
        <w:t>Ex-warranty</w:t>
      </w:r>
      <w:r w:rsidRPr="00D0104C">
        <w:rPr>
          <w:rFonts w:ascii="Liebherr Text Office" w:hAnsi="Liebherr Text Office" w:cs="Arial"/>
          <w:sz w:val="20"/>
          <w:szCs w:val="20"/>
        </w:rPr>
        <w:t xml:space="preserve">, only </w:t>
      </w:r>
      <w:r w:rsidRPr="00D0104C">
        <w:rPr>
          <w:rFonts w:ascii="Liebherr Text Office" w:hAnsi="Liebherr Text Office" w:cs="Arial"/>
          <w:sz w:val="20"/>
          <w:szCs w:val="20"/>
          <w:lang w:val="en-IN"/>
        </w:rPr>
        <w:t>mechanical and technical problems are covered.</w:t>
      </w:r>
    </w:p>
    <w:p w14:paraId="1A4F627D" w14:textId="4F3AFCC1" w:rsidR="007453E6" w:rsidRPr="00D0104C" w:rsidRDefault="007453E6" w:rsidP="00662E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hAnsi="Liebherr Text Office" w:cs="Arial"/>
          <w:sz w:val="20"/>
          <w:szCs w:val="20"/>
        </w:rPr>
        <w:t xml:space="preserve">Ex-warranty covers all defects that are covered under </w:t>
      </w:r>
      <w:r w:rsidR="000B632C" w:rsidRPr="00D0104C">
        <w:rPr>
          <w:rFonts w:ascii="Liebherr Text Office" w:hAnsi="Liebherr Text Office" w:cs="Arial"/>
          <w:sz w:val="20"/>
          <w:szCs w:val="20"/>
        </w:rPr>
        <w:t>standard</w:t>
      </w:r>
      <w:r w:rsidRPr="00D0104C">
        <w:rPr>
          <w:rFonts w:ascii="Liebherr Text Office" w:hAnsi="Liebherr Text Office" w:cs="Arial"/>
          <w:sz w:val="20"/>
          <w:szCs w:val="20"/>
        </w:rPr>
        <w:t xml:space="preserve"> warranty even after expiry of </w:t>
      </w:r>
      <w:r w:rsidR="000B632C" w:rsidRPr="00D0104C">
        <w:rPr>
          <w:rFonts w:ascii="Liebherr Text Office" w:hAnsi="Liebherr Text Office" w:cs="Arial"/>
          <w:sz w:val="20"/>
          <w:szCs w:val="20"/>
        </w:rPr>
        <w:t>standard</w:t>
      </w:r>
      <w:r w:rsidRPr="00D0104C">
        <w:rPr>
          <w:rFonts w:ascii="Liebherr Text Office" w:hAnsi="Liebherr Text Office" w:cs="Arial"/>
          <w:sz w:val="20"/>
          <w:szCs w:val="20"/>
        </w:rPr>
        <w:t xml:space="preserve"> warranty.</w:t>
      </w:r>
    </w:p>
    <w:p w14:paraId="72820DD4" w14:textId="19BDABC6" w:rsidR="008750E5" w:rsidRPr="00D0104C" w:rsidRDefault="008750E5" w:rsidP="00662E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hAnsi="Liebherr Text Office" w:cs="Arial"/>
          <w:sz w:val="20"/>
          <w:szCs w:val="20"/>
        </w:rPr>
        <w:t xml:space="preserve">Ex-warranty offers free repairs to appliance </w:t>
      </w:r>
      <w:r w:rsidR="000327A5" w:rsidRPr="00D0104C">
        <w:rPr>
          <w:rFonts w:ascii="Liebherr Text Office" w:hAnsi="Liebherr Text Office" w:cs="Arial"/>
          <w:sz w:val="20"/>
          <w:szCs w:val="20"/>
        </w:rPr>
        <w:t>within</w:t>
      </w:r>
      <w:r w:rsidR="00BD638F" w:rsidRPr="00D0104C">
        <w:rPr>
          <w:rFonts w:ascii="Liebherr Text Office" w:hAnsi="Liebherr Text Office" w:cs="Arial"/>
          <w:sz w:val="20"/>
          <w:szCs w:val="20"/>
        </w:rPr>
        <w:t xml:space="preserve"> the plan Start &amp; End Date</w:t>
      </w:r>
      <w:r w:rsidRPr="00D0104C">
        <w:rPr>
          <w:rFonts w:ascii="Liebherr Text Office" w:hAnsi="Liebherr Text Office" w:cs="Arial"/>
          <w:sz w:val="20"/>
          <w:szCs w:val="20"/>
        </w:rPr>
        <w:t>. It</w:t>
      </w:r>
      <w:r w:rsidR="00423C66" w:rsidRPr="00D0104C">
        <w:rPr>
          <w:rFonts w:ascii="Liebherr Text Office" w:hAnsi="Liebherr Text Office" w:cs="Arial"/>
          <w:sz w:val="20"/>
          <w:szCs w:val="20"/>
        </w:rPr>
        <w:t xml:space="preserve"> is ensured that the repairs shall be</w:t>
      </w:r>
      <w:r w:rsidRPr="00D0104C">
        <w:rPr>
          <w:rFonts w:ascii="Liebherr Text Office" w:hAnsi="Liebherr Text Office" w:cs="Arial"/>
          <w:sz w:val="20"/>
          <w:szCs w:val="20"/>
        </w:rPr>
        <w:t xml:space="preserve"> carried </w:t>
      </w:r>
      <w:r w:rsidR="000A30A2" w:rsidRPr="00D0104C">
        <w:rPr>
          <w:rFonts w:ascii="Liebherr Text Office" w:hAnsi="Liebherr Text Office" w:cs="Arial"/>
          <w:sz w:val="20"/>
          <w:szCs w:val="20"/>
        </w:rPr>
        <w:t xml:space="preserve">out </w:t>
      </w:r>
      <w:r w:rsidR="00423C66" w:rsidRPr="00D0104C">
        <w:rPr>
          <w:rFonts w:ascii="Liebherr Text Office" w:hAnsi="Liebherr Text Office" w:cs="Arial"/>
          <w:sz w:val="20"/>
          <w:szCs w:val="20"/>
        </w:rPr>
        <w:t xml:space="preserve">with </w:t>
      </w:r>
      <w:r w:rsidRPr="00D0104C">
        <w:rPr>
          <w:rFonts w:ascii="Liebherr Text Office" w:hAnsi="Liebherr Text Office" w:cs="Arial"/>
          <w:sz w:val="20"/>
          <w:szCs w:val="20"/>
        </w:rPr>
        <w:t>genuine spare parts only.</w:t>
      </w:r>
    </w:p>
    <w:p w14:paraId="0259759B" w14:textId="6A305075" w:rsidR="008750E5" w:rsidRPr="00D0104C" w:rsidRDefault="00284775" w:rsidP="00662E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eastAsia="Arial" w:hAnsi="Liebherr Text Office" w:cs="Arial"/>
          <w:sz w:val="20"/>
          <w:szCs w:val="20"/>
        </w:rPr>
        <w:t xml:space="preserve">Ex-warranty </w:t>
      </w:r>
      <w:r w:rsidR="008750E5" w:rsidRPr="00D0104C">
        <w:rPr>
          <w:rFonts w:ascii="Liebherr Text Office" w:eastAsia="Arial" w:hAnsi="Liebherr Text Office" w:cs="Arial"/>
          <w:sz w:val="20"/>
          <w:szCs w:val="20"/>
        </w:rPr>
        <w:t xml:space="preserve">excludes LED, glass, add-on plastic parts and accessories. </w:t>
      </w:r>
    </w:p>
    <w:p w14:paraId="3D016AE3" w14:textId="240609DC" w:rsidR="00B93995" w:rsidRPr="00D0104C" w:rsidRDefault="00B93995" w:rsidP="00662E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eastAsia="Arial" w:hAnsi="Liebherr Text Office" w:cs="Arial"/>
          <w:sz w:val="20"/>
          <w:szCs w:val="20"/>
        </w:rPr>
        <w:t>Ex-</w:t>
      </w:r>
      <w:r w:rsidR="00284775" w:rsidRPr="00D0104C">
        <w:rPr>
          <w:rFonts w:ascii="Liebherr Text Office" w:eastAsia="Arial" w:hAnsi="Liebherr Text Office" w:cs="Arial"/>
          <w:sz w:val="20"/>
          <w:szCs w:val="20"/>
        </w:rPr>
        <w:t>w</w:t>
      </w:r>
      <w:r w:rsidR="008750E5" w:rsidRPr="00D0104C">
        <w:rPr>
          <w:rFonts w:ascii="Liebherr Text Office" w:eastAsia="Arial" w:hAnsi="Liebherr Text Office" w:cs="Arial"/>
          <w:sz w:val="20"/>
          <w:szCs w:val="20"/>
        </w:rPr>
        <w:t>arranty will be applicable only against defective material &amp; will be effective fro</w:t>
      </w:r>
      <w:r w:rsidRPr="00D0104C">
        <w:rPr>
          <w:rFonts w:ascii="Liebherr Text Office" w:eastAsia="Arial" w:hAnsi="Liebherr Text Office" w:cs="Arial"/>
          <w:sz w:val="20"/>
          <w:szCs w:val="20"/>
        </w:rPr>
        <w:t xml:space="preserve">m date of purchase. </w:t>
      </w:r>
    </w:p>
    <w:p w14:paraId="7A6E6D6A" w14:textId="30606FFA" w:rsidR="008750E5" w:rsidRPr="00D0104C" w:rsidRDefault="00B93995" w:rsidP="00662E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Liebherr Text Office" w:eastAsia="Arial" w:hAnsi="Liebherr Text Office" w:cs="Arial"/>
          <w:sz w:val="20"/>
          <w:szCs w:val="20"/>
        </w:rPr>
      </w:pPr>
      <w:r w:rsidRPr="00D0104C">
        <w:rPr>
          <w:rFonts w:ascii="Liebherr Text Office" w:eastAsia="Arial" w:hAnsi="Liebherr Text Office" w:cs="Arial"/>
          <w:sz w:val="20"/>
          <w:szCs w:val="20"/>
        </w:rPr>
        <w:t>Ex-</w:t>
      </w:r>
      <w:r w:rsidR="00284775" w:rsidRPr="00D0104C">
        <w:rPr>
          <w:rFonts w:ascii="Liebherr Text Office" w:eastAsia="Arial" w:hAnsi="Liebherr Text Office" w:cs="Arial"/>
          <w:sz w:val="20"/>
          <w:szCs w:val="20"/>
        </w:rPr>
        <w:t>w</w:t>
      </w:r>
      <w:r w:rsidR="008750E5" w:rsidRPr="00D0104C">
        <w:rPr>
          <w:rFonts w:ascii="Liebherr Text Office" w:eastAsia="Arial" w:hAnsi="Liebherr Text Office" w:cs="Arial"/>
          <w:sz w:val="20"/>
          <w:szCs w:val="20"/>
        </w:rPr>
        <w:t xml:space="preserve">arranty is </w:t>
      </w:r>
      <w:r w:rsidR="00EF390A" w:rsidRPr="00D0104C">
        <w:rPr>
          <w:rFonts w:ascii="Liebherr Text Office" w:eastAsia="Arial" w:hAnsi="Liebherr Text Office" w:cs="Arial"/>
          <w:sz w:val="20"/>
          <w:szCs w:val="20"/>
        </w:rPr>
        <w:t>applicable on purchase of first product</w:t>
      </w:r>
      <w:r w:rsidR="008750E5" w:rsidRPr="00D0104C">
        <w:rPr>
          <w:rFonts w:ascii="Liebherr Text Office" w:eastAsia="Arial" w:hAnsi="Liebherr Text Office" w:cs="Arial"/>
          <w:sz w:val="20"/>
          <w:szCs w:val="20"/>
        </w:rPr>
        <w:t xml:space="preserve"> &amp; is non-transferable</w:t>
      </w:r>
      <w:r w:rsidR="00525F10" w:rsidRPr="00D0104C">
        <w:rPr>
          <w:rFonts w:ascii="Liebherr Text Office" w:eastAsia="Arial" w:hAnsi="Liebherr Text Office" w:cs="Arial"/>
          <w:sz w:val="20"/>
          <w:szCs w:val="20"/>
        </w:rPr>
        <w:t xml:space="preserve"> </w:t>
      </w:r>
      <w:r w:rsidR="00525F10" w:rsidRPr="00D0104C">
        <w:rPr>
          <w:rFonts w:ascii="Liebherr Text Office" w:eastAsia="Times New Roman" w:hAnsi="Liebherr Text Office" w:cs="Arial"/>
          <w:color w:val="212529"/>
          <w:sz w:val="20"/>
          <w:szCs w:val="20"/>
          <w:lang w:val="en"/>
        </w:rPr>
        <w:t>i</w:t>
      </w:r>
      <w:r w:rsidR="00525F10" w:rsidRPr="00D0104C">
        <w:rPr>
          <w:rFonts w:ascii="Liebherr Text Office" w:eastAsia="Arial" w:hAnsi="Liebherr Text Office" w:cs="Arial"/>
          <w:sz w:val="20"/>
          <w:szCs w:val="20"/>
        </w:rPr>
        <w:t xml:space="preserve">.e. </w:t>
      </w:r>
      <w:r w:rsidR="00F8524D" w:rsidRPr="00D0104C">
        <w:rPr>
          <w:rFonts w:ascii="Liebherr Text Office" w:eastAsia="Arial" w:hAnsi="Liebherr Text Office" w:cs="Arial"/>
          <w:sz w:val="20"/>
          <w:szCs w:val="20"/>
        </w:rPr>
        <w:t>In the</w:t>
      </w:r>
      <w:r w:rsidR="00525F10" w:rsidRPr="00D0104C">
        <w:rPr>
          <w:rFonts w:ascii="Liebherr Text Office" w:eastAsia="Arial" w:hAnsi="Liebherr Text Office" w:cs="Arial"/>
          <w:sz w:val="20"/>
          <w:szCs w:val="20"/>
        </w:rPr>
        <w:t xml:space="preserve"> event of resale / gift to any other person </w:t>
      </w:r>
      <w:r w:rsidR="00423C66" w:rsidRPr="00D0104C">
        <w:rPr>
          <w:rFonts w:ascii="Liebherr Text Office" w:eastAsia="Arial" w:hAnsi="Liebherr Text Office" w:cs="Arial"/>
          <w:sz w:val="20"/>
          <w:szCs w:val="20"/>
        </w:rPr>
        <w:t xml:space="preserve">it will become void </w:t>
      </w:r>
      <w:r w:rsidR="00525F10" w:rsidRPr="00D0104C">
        <w:rPr>
          <w:rFonts w:ascii="Liebherr Text Office" w:eastAsia="Arial" w:hAnsi="Liebherr Text Office" w:cs="Arial"/>
          <w:sz w:val="20"/>
          <w:szCs w:val="20"/>
        </w:rPr>
        <w:t xml:space="preserve">and no refund </w:t>
      </w:r>
      <w:r w:rsidR="00423C66" w:rsidRPr="00D0104C">
        <w:rPr>
          <w:rFonts w:ascii="Liebherr Text Office" w:eastAsia="Arial" w:hAnsi="Liebherr Text Office" w:cs="Arial"/>
          <w:sz w:val="20"/>
          <w:szCs w:val="20"/>
        </w:rPr>
        <w:t xml:space="preserve">/ third party claim </w:t>
      </w:r>
      <w:r w:rsidR="00525F10" w:rsidRPr="00D0104C">
        <w:rPr>
          <w:rFonts w:ascii="Liebherr Text Office" w:eastAsia="Arial" w:hAnsi="Liebherr Text Office" w:cs="Arial"/>
          <w:sz w:val="20"/>
          <w:szCs w:val="20"/>
        </w:rPr>
        <w:t xml:space="preserve">shall be </w:t>
      </w:r>
      <w:r w:rsidR="00423C66" w:rsidRPr="00D0104C">
        <w:rPr>
          <w:rFonts w:ascii="Liebherr Text Office" w:eastAsia="Arial" w:hAnsi="Liebherr Text Office" w:cs="Arial"/>
          <w:sz w:val="20"/>
          <w:szCs w:val="20"/>
        </w:rPr>
        <w:t>entertained</w:t>
      </w:r>
      <w:r w:rsidR="008750E5" w:rsidRPr="00D0104C">
        <w:rPr>
          <w:rFonts w:ascii="Liebherr Text Office" w:eastAsia="Arial" w:hAnsi="Liebherr Text Office" w:cs="Arial"/>
          <w:sz w:val="20"/>
          <w:szCs w:val="20"/>
        </w:rPr>
        <w:t>.</w:t>
      </w:r>
    </w:p>
    <w:p w14:paraId="7EB4A874" w14:textId="73AF53C9" w:rsidR="00773878" w:rsidRPr="00D0104C" w:rsidRDefault="00773878" w:rsidP="00662E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Liebherr Text Office" w:eastAsia="Arial" w:hAnsi="Liebherr Text Office" w:cs="Arial"/>
          <w:sz w:val="20"/>
          <w:szCs w:val="20"/>
        </w:rPr>
      </w:pPr>
      <w:r w:rsidRPr="00D0104C">
        <w:rPr>
          <w:rFonts w:ascii="Liebherr Text Office" w:hAnsi="Liebherr Text Office" w:cs="Arial"/>
          <w:sz w:val="20"/>
          <w:szCs w:val="20"/>
        </w:rPr>
        <w:t>In the event of any unforeseen circumstance, and spares not being available, LHI’s prevailing depreciation rules will be binding on the purchaser to accept as a commercial solution in lieu of repairs.</w:t>
      </w:r>
    </w:p>
    <w:p w14:paraId="79688260" w14:textId="75D46DD7" w:rsidR="008750E5" w:rsidRPr="00D0104C" w:rsidRDefault="008750E5" w:rsidP="00662E67">
      <w:pPr>
        <w:pStyle w:val="ListParagraph"/>
        <w:numPr>
          <w:ilvl w:val="0"/>
          <w:numId w:val="7"/>
        </w:numPr>
        <w:spacing w:after="24" w:line="360" w:lineRule="auto"/>
        <w:ind w:right="3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eastAsia="Arial" w:hAnsi="Liebherr Text Office" w:cs="Arial"/>
          <w:sz w:val="20"/>
          <w:szCs w:val="20"/>
        </w:rPr>
        <w:t xml:space="preserve">The maximum liability of </w:t>
      </w:r>
      <w:r w:rsidR="00525F10" w:rsidRPr="00D0104C">
        <w:rPr>
          <w:rFonts w:ascii="Liebherr Text Office" w:eastAsia="Arial" w:hAnsi="Liebherr Text Office" w:cs="Arial"/>
          <w:sz w:val="20"/>
          <w:szCs w:val="20"/>
        </w:rPr>
        <w:t>LHI</w:t>
      </w:r>
      <w:r w:rsidRPr="00D0104C">
        <w:rPr>
          <w:rFonts w:ascii="Liebherr Text Office" w:eastAsia="Arial" w:hAnsi="Liebherr Text Office" w:cs="Arial"/>
          <w:sz w:val="20"/>
          <w:szCs w:val="20"/>
        </w:rPr>
        <w:t xml:space="preserve"> through this </w:t>
      </w:r>
      <w:r w:rsidR="0092224F" w:rsidRPr="00D0104C">
        <w:rPr>
          <w:rFonts w:ascii="Liebherr Text Office" w:eastAsia="Arial" w:hAnsi="Liebherr Text Office" w:cs="Arial"/>
          <w:sz w:val="20"/>
          <w:szCs w:val="20"/>
        </w:rPr>
        <w:t>Ex-</w:t>
      </w:r>
      <w:r w:rsidRPr="00D0104C">
        <w:rPr>
          <w:rFonts w:ascii="Liebherr Text Office" w:eastAsia="Arial" w:hAnsi="Liebherr Text Office" w:cs="Arial"/>
          <w:sz w:val="20"/>
          <w:szCs w:val="20"/>
        </w:rPr>
        <w:t>warranty</w:t>
      </w:r>
      <w:r w:rsidR="00423C66" w:rsidRPr="00D0104C">
        <w:rPr>
          <w:rFonts w:ascii="Liebherr Text Office" w:eastAsia="Arial" w:hAnsi="Liebherr Text Office" w:cs="Arial"/>
          <w:sz w:val="20"/>
          <w:szCs w:val="20"/>
        </w:rPr>
        <w:t xml:space="preserve"> is limited to the </w:t>
      </w:r>
      <w:r w:rsidRPr="00D0104C">
        <w:rPr>
          <w:rFonts w:ascii="Liebherr Text Office" w:eastAsia="Arial" w:hAnsi="Liebherr Text Office" w:cs="Arial"/>
          <w:sz w:val="20"/>
          <w:szCs w:val="20"/>
        </w:rPr>
        <w:t>purchase value</w:t>
      </w:r>
      <w:r w:rsidR="00D53B2F" w:rsidRPr="00D0104C">
        <w:rPr>
          <w:rFonts w:ascii="Liebherr Text Office" w:eastAsia="Arial" w:hAnsi="Liebherr Text Office" w:cs="Arial"/>
          <w:sz w:val="20"/>
          <w:szCs w:val="20"/>
        </w:rPr>
        <w:t xml:space="preserve"> of the product or </w:t>
      </w:r>
      <w:r w:rsidRPr="00D0104C">
        <w:rPr>
          <w:rFonts w:ascii="Liebherr Text Office" w:eastAsia="Arial" w:hAnsi="Liebherr Text Office" w:cs="Arial"/>
          <w:sz w:val="20"/>
          <w:szCs w:val="20"/>
        </w:rPr>
        <w:t>MRP</w:t>
      </w:r>
      <w:r w:rsidR="00D53B2F" w:rsidRPr="00D0104C">
        <w:rPr>
          <w:rFonts w:ascii="Liebherr Text Office" w:eastAsia="Arial" w:hAnsi="Liebherr Text Office" w:cs="Arial"/>
          <w:sz w:val="20"/>
          <w:szCs w:val="20"/>
        </w:rPr>
        <w:t xml:space="preserve"> of the product</w:t>
      </w:r>
      <w:r w:rsidR="00773878" w:rsidRPr="00D0104C">
        <w:rPr>
          <w:rFonts w:ascii="Liebherr Text Office" w:eastAsia="Arial" w:hAnsi="Liebherr Text Office" w:cs="Arial"/>
          <w:sz w:val="20"/>
          <w:szCs w:val="20"/>
        </w:rPr>
        <w:t xml:space="preserve"> </w:t>
      </w:r>
      <w:r w:rsidR="00D53B2F" w:rsidRPr="00D0104C">
        <w:rPr>
          <w:rFonts w:ascii="Liebherr Text Office" w:eastAsia="Arial" w:hAnsi="Liebherr Text Office" w:cs="Arial"/>
          <w:sz w:val="20"/>
          <w:szCs w:val="20"/>
        </w:rPr>
        <w:t>or</w:t>
      </w:r>
      <w:r w:rsidR="00773878" w:rsidRPr="00D0104C">
        <w:rPr>
          <w:rFonts w:ascii="Liebherr Text Office" w:eastAsia="Arial" w:hAnsi="Liebherr Text Office" w:cs="Arial"/>
          <w:sz w:val="20"/>
          <w:szCs w:val="20"/>
        </w:rPr>
        <w:t xml:space="preserve"> depreciated value</w:t>
      </w:r>
      <w:r w:rsidRPr="00D0104C">
        <w:rPr>
          <w:rFonts w:ascii="Liebherr Text Office" w:eastAsia="Arial" w:hAnsi="Liebherr Text Office" w:cs="Arial"/>
          <w:sz w:val="20"/>
          <w:szCs w:val="20"/>
        </w:rPr>
        <w:t xml:space="preserve"> </w:t>
      </w:r>
      <w:r w:rsidR="00423C66" w:rsidRPr="00D0104C">
        <w:rPr>
          <w:rFonts w:ascii="Liebherr Text Office" w:eastAsia="Arial" w:hAnsi="Liebherr Text Office" w:cs="Arial"/>
          <w:sz w:val="20"/>
          <w:szCs w:val="20"/>
        </w:rPr>
        <w:t xml:space="preserve">of </w:t>
      </w:r>
      <w:r w:rsidR="00D53B2F" w:rsidRPr="00D0104C">
        <w:rPr>
          <w:rFonts w:ascii="Liebherr Text Office" w:eastAsia="Arial" w:hAnsi="Liebherr Text Office" w:cs="Arial"/>
          <w:sz w:val="20"/>
          <w:szCs w:val="20"/>
        </w:rPr>
        <w:t>r</w:t>
      </w:r>
      <w:r w:rsidR="00423C66" w:rsidRPr="00D0104C">
        <w:rPr>
          <w:rFonts w:ascii="Liebherr Text Office" w:eastAsia="Arial" w:hAnsi="Liebherr Text Office" w:cs="Arial"/>
          <w:sz w:val="20"/>
          <w:szCs w:val="20"/>
        </w:rPr>
        <w:t xml:space="preserve">efrigerator </w:t>
      </w:r>
      <w:r w:rsidR="00D53B2F" w:rsidRPr="00D0104C">
        <w:rPr>
          <w:rFonts w:ascii="Liebherr Text Office" w:eastAsia="Arial" w:hAnsi="Liebherr Text Office" w:cs="Arial"/>
          <w:sz w:val="20"/>
          <w:szCs w:val="20"/>
        </w:rPr>
        <w:t>whichever is lower</w:t>
      </w:r>
      <w:r w:rsidRPr="00D0104C">
        <w:rPr>
          <w:rFonts w:ascii="Liebherr Text Office" w:eastAsia="Arial" w:hAnsi="Liebherr Text Office" w:cs="Arial"/>
          <w:sz w:val="20"/>
          <w:szCs w:val="20"/>
        </w:rPr>
        <w:t>.</w:t>
      </w:r>
      <w:r w:rsidR="00830F7A" w:rsidRPr="00D0104C">
        <w:rPr>
          <w:rFonts w:ascii="Liebherr Text Office" w:hAnsi="Liebherr Text Office" w:cs="Arial"/>
          <w:sz w:val="20"/>
          <w:szCs w:val="20"/>
        </w:rPr>
        <w:t xml:space="preserve"> </w:t>
      </w:r>
    </w:p>
    <w:p w14:paraId="4169C5F1" w14:textId="77777777" w:rsidR="00542E83" w:rsidRPr="00D0104C" w:rsidRDefault="00542E83" w:rsidP="00662E67">
      <w:pPr>
        <w:pStyle w:val="ListParagraph"/>
        <w:numPr>
          <w:ilvl w:val="0"/>
          <w:numId w:val="7"/>
        </w:numPr>
        <w:spacing w:after="24" w:line="360" w:lineRule="auto"/>
        <w:ind w:right="3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hAnsi="Liebherr Text Office" w:cs="Arial"/>
          <w:sz w:val="20"/>
          <w:szCs w:val="20"/>
        </w:rPr>
        <w:t xml:space="preserve">Under ex-warranty and matter incidental thereto, decision of LHI shall be final and binding on the customer. </w:t>
      </w:r>
    </w:p>
    <w:p w14:paraId="33F0AC9D" w14:textId="6CAB2A93" w:rsidR="00374AB2" w:rsidRPr="00D0104C" w:rsidRDefault="00C90CEB" w:rsidP="001672F5">
      <w:pPr>
        <w:pStyle w:val="ListParagraph"/>
        <w:numPr>
          <w:ilvl w:val="0"/>
          <w:numId w:val="7"/>
        </w:numPr>
        <w:tabs>
          <w:tab w:val="left" w:pos="1830"/>
        </w:tabs>
        <w:spacing w:after="24" w:line="360" w:lineRule="auto"/>
        <w:ind w:right="3"/>
        <w:jc w:val="both"/>
        <w:rPr>
          <w:rFonts w:ascii="Liebherr Text Office" w:hAnsi="Liebherr Text Office" w:cs="Arial"/>
          <w:sz w:val="20"/>
          <w:szCs w:val="20"/>
        </w:rPr>
      </w:pPr>
      <w:r w:rsidRPr="00D0104C">
        <w:rPr>
          <w:rFonts w:ascii="Liebherr Text Office" w:hAnsi="Liebherr Text Office" w:cs="Arial"/>
          <w:sz w:val="20"/>
          <w:szCs w:val="20"/>
        </w:rPr>
        <w:t>Ex</w:t>
      </w:r>
      <w:r w:rsidR="00542E83" w:rsidRPr="00D0104C">
        <w:rPr>
          <w:rFonts w:ascii="Liebherr Text Office" w:hAnsi="Liebherr Text Office" w:cs="Arial"/>
          <w:sz w:val="20"/>
          <w:szCs w:val="20"/>
        </w:rPr>
        <w:t>-</w:t>
      </w:r>
      <w:r w:rsidRPr="00D0104C">
        <w:rPr>
          <w:rFonts w:ascii="Liebherr Text Office" w:hAnsi="Liebherr Text Office" w:cs="Arial"/>
          <w:sz w:val="20"/>
          <w:szCs w:val="20"/>
        </w:rPr>
        <w:t xml:space="preserve">warranty is being offered by LHI in its sole discretion and LHI reserve the right to refuse, suspend or withdraw the </w:t>
      </w:r>
      <w:r w:rsidR="00950AC0" w:rsidRPr="00D0104C">
        <w:rPr>
          <w:rFonts w:ascii="Liebherr Text Office" w:hAnsi="Liebherr Text Office" w:cs="Arial"/>
          <w:sz w:val="20"/>
          <w:szCs w:val="20"/>
        </w:rPr>
        <w:t>Ex-</w:t>
      </w:r>
      <w:r w:rsidRPr="00D0104C">
        <w:rPr>
          <w:rFonts w:ascii="Liebherr Text Office" w:hAnsi="Liebherr Text Office" w:cs="Arial"/>
          <w:sz w:val="20"/>
          <w:szCs w:val="20"/>
        </w:rPr>
        <w:t>warranty at any</w:t>
      </w:r>
      <w:r w:rsidR="0039278A" w:rsidRPr="00D0104C">
        <w:rPr>
          <w:rFonts w:ascii="Liebherr Text Office" w:hAnsi="Liebherr Text Office" w:cs="Arial"/>
          <w:sz w:val="20"/>
          <w:szCs w:val="20"/>
        </w:rPr>
        <w:t xml:space="preserve"> </w:t>
      </w:r>
      <w:r w:rsidRPr="00D0104C">
        <w:rPr>
          <w:rFonts w:ascii="Liebherr Text Office" w:hAnsi="Liebherr Text Office" w:cs="Arial"/>
          <w:sz w:val="20"/>
          <w:szCs w:val="20"/>
        </w:rPr>
        <w:t xml:space="preserve">time </w:t>
      </w:r>
      <w:r w:rsidR="0039278A" w:rsidRPr="00D0104C">
        <w:rPr>
          <w:rFonts w:ascii="Liebherr Text Office" w:hAnsi="Liebherr Text Office" w:cs="Arial"/>
          <w:sz w:val="20"/>
          <w:szCs w:val="20"/>
        </w:rPr>
        <w:t xml:space="preserve">without prior notice. </w:t>
      </w:r>
    </w:p>
    <w:sectPr w:rsidR="00374AB2" w:rsidRPr="00D0104C" w:rsidSect="00C9777B">
      <w:headerReference w:type="default" r:id="rId8"/>
      <w:pgSz w:w="12240" w:h="15840"/>
      <w:pgMar w:top="90" w:right="540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C835" w14:textId="77777777" w:rsidR="00C9777B" w:rsidRDefault="00C9777B" w:rsidP="007F3CD5">
      <w:pPr>
        <w:spacing w:after="0" w:line="240" w:lineRule="auto"/>
      </w:pPr>
      <w:r>
        <w:separator/>
      </w:r>
    </w:p>
  </w:endnote>
  <w:endnote w:type="continuationSeparator" w:id="0">
    <w:p w14:paraId="72E172BD" w14:textId="77777777" w:rsidR="00C9777B" w:rsidRDefault="00C9777B" w:rsidP="007F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2EDE" w14:textId="77777777" w:rsidR="00C9777B" w:rsidRDefault="00C9777B" w:rsidP="007F3CD5">
      <w:pPr>
        <w:spacing w:after="0" w:line="240" w:lineRule="auto"/>
      </w:pPr>
      <w:r>
        <w:separator/>
      </w:r>
    </w:p>
  </w:footnote>
  <w:footnote w:type="continuationSeparator" w:id="0">
    <w:p w14:paraId="3070043A" w14:textId="77777777" w:rsidR="00C9777B" w:rsidRDefault="00C9777B" w:rsidP="007F3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480B" w14:textId="0E0EB420" w:rsidR="003F0375" w:rsidRPr="00D95DD4" w:rsidRDefault="003F0375" w:rsidP="006448C7">
    <w:pPr>
      <w:pStyle w:val="Header"/>
      <w:spacing w:after="40"/>
      <w:rPr>
        <w:rFonts w:cs="Arial"/>
        <w:b/>
        <w:lang w:val="en-GB"/>
      </w:rPr>
    </w:pPr>
    <w:r w:rsidRPr="00C433F0">
      <w:rPr>
        <w:noProof/>
      </w:rPr>
      <w:drawing>
        <wp:inline distT="0" distB="0" distL="0" distR="0" wp14:anchorId="46C671A7" wp14:editId="6088B79C">
          <wp:extent cx="993631" cy="142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089" cy="1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6448C7">
      <w:t xml:space="preserve">             </w:t>
    </w:r>
  </w:p>
  <w:p w14:paraId="77C5C4CB" w14:textId="7AA49B49" w:rsidR="003F0375" w:rsidRDefault="003F0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C92"/>
    <w:multiLevelType w:val="hybridMultilevel"/>
    <w:tmpl w:val="B27E0A90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AD3642F"/>
    <w:multiLevelType w:val="hybridMultilevel"/>
    <w:tmpl w:val="C166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5115"/>
    <w:multiLevelType w:val="hybridMultilevel"/>
    <w:tmpl w:val="CC045C8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ED07348"/>
    <w:multiLevelType w:val="hybridMultilevel"/>
    <w:tmpl w:val="BE4AA8EC"/>
    <w:lvl w:ilvl="0" w:tplc="EE5A8D2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8A2CF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DBC38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7BA3D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268E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1A25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2CBB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30A89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54AE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65C73"/>
    <w:multiLevelType w:val="hybridMultilevel"/>
    <w:tmpl w:val="DB1E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0374"/>
    <w:multiLevelType w:val="hybridMultilevel"/>
    <w:tmpl w:val="5C34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D3EA2"/>
    <w:multiLevelType w:val="hybridMultilevel"/>
    <w:tmpl w:val="3812861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3B2B1248"/>
    <w:multiLevelType w:val="hybridMultilevel"/>
    <w:tmpl w:val="004CA658"/>
    <w:lvl w:ilvl="0" w:tplc="0F20AEA6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E87D5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1CB36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742ACB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806B2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E02AD1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0F2159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24C66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B075A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685980"/>
    <w:multiLevelType w:val="hybridMultilevel"/>
    <w:tmpl w:val="2C78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657B3"/>
    <w:multiLevelType w:val="hybridMultilevel"/>
    <w:tmpl w:val="595C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96086"/>
    <w:multiLevelType w:val="hybridMultilevel"/>
    <w:tmpl w:val="A0C8A03E"/>
    <w:lvl w:ilvl="0" w:tplc="9CA012AC">
      <w:start w:val="1"/>
      <w:numFmt w:val="upperLetter"/>
      <w:lvlText w:val="%1."/>
      <w:lvlJc w:val="left"/>
      <w:pPr>
        <w:ind w:left="-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1" w15:restartNumberingAfterBreak="0">
    <w:nsid w:val="51DD5927"/>
    <w:multiLevelType w:val="hybridMultilevel"/>
    <w:tmpl w:val="E29E43C6"/>
    <w:lvl w:ilvl="0" w:tplc="040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2" w15:restartNumberingAfterBreak="0">
    <w:nsid w:val="54F211D3"/>
    <w:multiLevelType w:val="hybridMultilevel"/>
    <w:tmpl w:val="DC32E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3600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413B58"/>
    <w:multiLevelType w:val="hybridMultilevel"/>
    <w:tmpl w:val="A968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4601"/>
    <w:multiLevelType w:val="hybridMultilevel"/>
    <w:tmpl w:val="6CB4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21B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4052A26"/>
    <w:multiLevelType w:val="hybridMultilevel"/>
    <w:tmpl w:val="80A0DF02"/>
    <w:lvl w:ilvl="0" w:tplc="F7A62AF6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7C47446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F48E9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C68F3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7447B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92531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6E0E5B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5F87950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7E814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E73497"/>
    <w:multiLevelType w:val="hybridMultilevel"/>
    <w:tmpl w:val="86C0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52E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3802159">
    <w:abstractNumId w:val="6"/>
  </w:num>
  <w:num w:numId="2" w16cid:durableId="1273436753">
    <w:abstractNumId w:val="12"/>
  </w:num>
  <w:num w:numId="3" w16cid:durableId="171340343">
    <w:abstractNumId w:val="10"/>
  </w:num>
  <w:num w:numId="4" w16cid:durableId="2054571540">
    <w:abstractNumId w:val="11"/>
  </w:num>
  <w:num w:numId="5" w16cid:durableId="806046782">
    <w:abstractNumId w:val="16"/>
  </w:num>
  <w:num w:numId="6" w16cid:durableId="1817988876">
    <w:abstractNumId w:val="0"/>
  </w:num>
  <w:num w:numId="7" w16cid:durableId="2035035788">
    <w:abstractNumId w:val="18"/>
  </w:num>
  <w:num w:numId="8" w16cid:durableId="49765608">
    <w:abstractNumId w:val="17"/>
  </w:num>
  <w:num w:numId="9" w16cid:durableId="2134784872">
    <w:abstractNumId w:val="3"/>
  </w:num>
  <w:num w:numId="10" w16cid:durableId="1560748364">
    <w:abstractNumId w:val="7"/>
  </w:num>
  <w:num w:numId="11" w16cid:durableId="730276934">
    <w:abstractNumId w:val="9"/>
  </w:num>
  <w:num w:numId="12" w16cid:durableId="1717121385">
    <w:abstractNumId w:val="15"/>
  </w:num>
  <w:num w:numId="13" w16cid:durableId="762342654">
    <w:abstractNumId w:val="8"/>
  </w:num>
  <w:num w:numId="14" w16cid:durableId="1948728387">
    <w:abstractNumId w:val="5"/>
  </w:num>
  <w:num w:numId="15" w16cid:durableId="1673410527">
    <w:abstractNumId w:val="4"/>
  </w:num>
  <w:num w:numId="16" w16cid:durableId="1946842981">
    <w:abstractNumId w:val="1"/>
  </w:num>
  <w:num w:numId="17" w16cid:durableId="996228218">
    <w:abstractNumId w:val="13"/>
  </w:num>
  <w:num w:numId="18" w16cid:durableId="1803228859">
    <w:abstractNumId w:val="14"/>
  </w:num>
  <w:num w:numId="19" w16cid:durableId="1065487974">
    <w:abstractNumId w:val="19"/>
  </w:num>
  <w:num w:numId="20" w16cid:durableId="95324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7E"/>
    <w:rsid w:val="00024426"/>
    <w:rsid w:val="00030787"/>
    <w:rsid w:val="000327A5"/>
    <w:rsid w:val="00034656"/>
    <w:rsid w:val="00034870"/>
    <w:rsid w:val="000810B4"/>
    <w:rsid w:val="000A30A2"/>
    <w:rsid w:val="000B396A"/>
    <w:rsid w:val="000B632C"/>
    <w:rsid w:val="000E4B03"/>
    <w:rsid w:val="00100B7B"/>
    <w:rsid w:val="00102C6E"/>
    <w:rsid w:val="0010738F"/>
    <w:rsid w:val="00116893"/>
    <w:rsid w:val="00133E5C"/>
    <w:rsid w:val="001403AE"/>
    <w:rsid w:val="0014226D"/>
    <w:rsid w:val="00160415"/>
    <w:rsid w:val="001623D5"/>
    <w:rsid w:val="0017646F"/>
    <w:rsid w:val="001A0FCD"/>
    <w:rsid w:val="00215F57"/>
    <w:rsid w:val="00264916"/>
    <w:rsid w:val="00280053"/>
    <w:rsid w:val="00284775"/>
    <w:rsid w:val="002873AB"/>
    <w:rsid w:val="002B37DF"/>
    <w:rsid w:val="002C4E7D"/>
    <w:rsid w:val="002D0EE6"/>
    <w:rsid w:val="002E1263"/>
    <w:rsid w:val="00303AD8"/>
    <w:rsid w:val="0033468D"/>
    <w:rsid w:val="00343A9C"/>
    <w:rsid w:val="003573BF"/>
    <w:rsid w:val="00365961"/>
    <w:rsid w:val="00374AB2"/>
    <w:rsid w:val="00382B0A"/>
    <w:rsid w:val="0039278A"/>
    <w:rsid w:val="003957C3"/>
    <w:rsid w:val="003C11C9"/>
    <w:rsid w:val="003D2376"/>
    <w:rsid w:val="003F0375"/>
    <w:rsid w:val="00421713"/>
    <w:rsid w:val="00421C20"/>
    <w:rsid w:val="00423C66"/>
    <w:rsid w:val="00435C10"/>
    <w:rsid w:val="00493001"/>
    <w:rsid w:val="00494A0F"/>
    <w:rsid w:val="004E170F"/>
    <w:rsid w:val="00500471"/>
    <w:rsid w:val="00525F10"/>
    <w:rsid w:val="005344BA"/>
    <w:rsid w:val="00536EA9"/>
    <w:rsid w:val="00542E83"/>
    <w:rsid w:val="00556403"/>
    <w:rsid w:val="005A6B18"/>
    <w:rsid w:val="005B4C77"/>
    <w:rsid w:val="005C4246"/>
    <w:rsid w:val="005C45A6"/>
    <w:rsid w:val="005D04D7"/>
    <w:rsid w:val="005D17AF"/>
    <w:rsid w:val="005D1EC2"/>
    <w:rsid w:val="005E193A"/>
    <w:rsid w:val="005E2FAD"/>
    <w:rsid w:val="00624968"/>
    <w:rsid w:val="00643AA7"/>
    <w:rsid w:val="006448C7"/>
    <w:rsid w:val="0065485A"/>
    <w:rsid w:val="00655BD9"/>
    <w:rsid w:val="00662E67"/>
    <w:rsid w:val="006E152C"/>
    <w:rsid w:val="006E6A7C"/>
    <w:rsid w:val="0072738A"/>
    <w:rsid w:val="00742C8E"/>
    <w:rsid w:val="007453E6"/>
    <w:rsid w:val="00746262"/>
    <w:rsid w:val="00773878"/>
    <w:rsid w:val="007D1F3A"/>
    <w:rsid w:val="007D42B1"/>
    <w:rsid w:val="007D488F"/>
    <w:rsid w:val="007F3CD5"/>
    <w:rsid w:val="007F78D8"/>
    <w:rsid w:val="008135EC"/>
    <w:rsid w:val="00817BFE"/>
    <w:rsid w:val="00824CEF"/>
    <w:rsid w:val="00825052"/>
    <w:rsid w:val="00826975"/>
    <w:rsid w:val="00830F7A"/>
    <w:rsid w:val="00867F52"/>
    <w:rsid w:val="00870B6B"/>
    <w:rsid w:val="008712CD"/>
    <w:rsid w:val="008750E5"/>
    <w:rsid w:val="00886264"/>
    <w:rsid w:val="00897BF3"/>
    <w:rsid w:val="008B257E"/>
    <w:rsid w:val="008E5BAC"/>
    <w:rsid w:val="008F08BC"/>
    <w:rsid w:val="008F2D06"/>
    <w:rsid w:val="00915C01"/>
    <w:rsid w:val="0092224F"/>
    <w:rsid w:val="00934B9B"/>
    <w:rsid w:val="00937E5F"/>
    <w:rsid w:val="00950AC0"/>
    <w:rsid w:val="00955D21"/>
    <w:rsid w:val="0096201C"/>
    <w:rsid w:val="00964022"/>
    <w:rsid w:val="00967D09"/>
    <w:rsid w:val="009B0AFD"/>
    <w:rsid w:val="00A0473A"/>
    <w:rsid w:val="00A22255"/>
    <w:rsid w:val="00A54394"/>
    <w:rsid w:val="00A54F4D"/>
    <w:rsid w:val="00A5726D"/>
    <w:rsid w:val="00A62FEA"/>
    <w:rsid w:val="00A75EBF"/>
    <w:rsid w:val="00A76616"/>
    <w:rsid w:val="00A83024"/>
    <w:rsid w:val="00AA1453"/>
    <w:rsid w:val="00AA4E68"/>
    <w:rsid w:val="00AD08C2"/>
    <w:rsid w:val="00AD5F03"/>
    <w:rsid w:val="00AE27C1"/>
    <w:rsid w:val="00B56E88"/>
    <w:rsid w:val="00B8107C"/>
    <w:rsid w:val="00B81FD6"/>
    <w:rsid w:val="00B93995"/>
    <w:rsid w:val="00BA697B"/>
    <w:rsid w:val="00BB67C3"/>
    <w:rsid w:val="00BC2CD8"/>
    <w:rsid w:val="00BD638F"/>
    <w:rsid w:val="00C016F4"/>
    <w:rsid w:val="00C0202B"/>
    <w:rsid w:val="00C252F1"/>
    <w:rsid w:val="00C41E60"/>
    <w:rsid w:val="00C81E52"/>
    <w:rsid w:val="00C90CEB"/>
    <w:rsid w:val="00C9777B"/>
    <w:rsid w:val="00CC3683"/>
    <w:rsid w:val="00CC4F75"/>
    <w:rsid w:val="00CD054E"/>
    <w:rsid w:val="00CD7502"/>
    <w:rsid w:val="00D0104C"/>
    <w:rsid w:val="00D011D4"/>
    <w:rsid w:val="00D0322B"/>
    <w:rsid w:val="00D17B6D"/>
    <w:rsid w:val="00D303EB"/>
    <w:rsid w:val="00D50066"/>
    <w:rsid w:val="00D501E3"/>
    <w:rsid w:val="00D52CDB"/>
    <w:rsid w:val="00D53B2F"/>
    <w:rsid w:val="00D5507F"/>
    <w:rsid w:val="00D6708C"/>
    <w:rsid w:val="00D845DD"/>
    <w:rsid w:val="00DA11B7"/>
    <w:rsid w:val="00DB195A"/>
    <w:rsid w:val="00DB4009"/>
    <w:rsid w:val="00DB4E7F"/>
    <w:rsid w:val="00DB6ED1"/>
    <w:rsid w:val="00DD2C82"/>
    <w:rsid w:val="00E170C0"/>
    <w:rsid w:val="00E31E58"/>
    <w:rsid w:val="00E41B6F"/>
    <w:rsid w:val="00E51411"/>
    <w:rsid w:val="00E848D7"/>
    <w:rsid w:val="00EA44DD"/>
    <w:rsid w:val="00EB4C9B"/>
    <w:rsid w:val="00EF390A"/>
    <w:rsid w:val="00F01C2E"/>
    <w:rsid w:val="00F03773"/>
    <w:rsid w:val="00F209DB"/>
    <w:rsid w:val="00F54F8B"/>
    <w:rsid w:val="00F77DDD"/>
    <w:rsid w:val="00F8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C1555"/>
  <w15:chartTrackingRefBased/>
  <w15:docId w15:val="{CEEE0C5D-060D-4064-A2DA-9422A624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57E"/>
  </w:style>
  <w:style w:type="paragraph" w:styleId="Heading1">
    <w:name w:val="heading 1"/>
    <w:basedOn w:val="Normal"/>
    <w:next w:val="Normal"/>
    <w:link w:val="Heading1Char"/>
    <w:uiPriority w:val="9"/>
    <w:qFormat/>
    <w:rsid w:val="001A0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B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B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B0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F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4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CD5"/>
  </w:style>
  <w:style w:type="paragraph" w:styleId="Footer">
    <w:name w:val="footer"/>
    <w:basedOn w:val="Normal"/>
    <w:link w:val="FooterChar"/>
    <w:uiPriority w:val="99"/>
    <w:unhideWhenUsed/>
    <w:rsid w:val="007F3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CD5"/>
  </w:style>
  <w:style w:type="character" w:customStyle="1" w:styleId="Heading2Char">
    <w:name w:val="Heading 2 Char"/>
    <w:basedOn w:val="DefaultParagraphFont"/>
    <w:link w:val="Heading2"/>
    <w:uiPriority w:val="9"/>
    <w:rsid w:val="001A0F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0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5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70B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81FD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65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02FB-617D-438B-916F-D002BCDE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1722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Liebherr-Appliances India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Rajput Vijay (LHI)</dc:creator>
  <cp:keywords/>
  <dc:description/>
  <cp:lastModifiedBy>Bhandari Vijay (LHI-KD)</cp:lastModifiedBy>
  <cp:revision>3</cp:revision>
  <cp:lastPrinted>2020-02-17T08:02:00Z</cp:lastPrinted>
  <dcterms:created xsi:type="dcterms:W3CDTF">2024-05-14T08:52:00Z</dcterms:created>
  <dcterms:modified xsi:type="dcterms:W3CDTF">2024-05-14T08:53:00Z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e6f31e86ae6fa74cb064222481b7f281990212eaf1fa9967c12d9da2fe621925</vt:lpwstr>
  </property>
</Properties>
</file>